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7C" w:rsidRDefault="004B5A7C" w:rsidP="004B5A7C">
      <w:pPr>
        <w:pStyle w:val="1"/>
        <w:spacing w:after="0"/>
        <w:jc w:val="center"/>
      </w:pPr>
      <w:r>
        <w:rPr>
          <w:b/>
          <w:bCs/>
          <w:color w:val="000000"/>
          <w:sz w:val="24"/>
          <w:szCs w:val="24"/>
          <w:lang w:eastAsia="uk-UA" w:bidi="uk-UA"/>
        </w:rPr>
        <w:t>ОГОЛОШЕННЯ (ДОКУМЕНТАЦІЯ)</w:t>
      </w:r>
      <w:r>
        <w:rPr>
          <w:b/>
          <w:bCs/>
          <w:color w:val="000000"/>
          <w:sz w:val="24"/>
          <w:szCs w:val="24"/>
          <w:lang w:eastAsia="uk-UA" w:bidi="uk-UA"/>
        </w:rPr>
        <w:br/>
        <w:t>щодо проведення електронного аукціону з продажу транспортного засобу</w:t>
      </w:r>
    </w:p>
    <w:p w:rsidR="004B5A7C" w:rsidRPr="00722DAC" w:rsidRDefault="004B5A7C" w:rsidP="004B5A7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722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Відомості про майно, його склад та характеристики</w:t>
      </w:r>
      <w:r w:rsidRPr="00722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br/>
        <w:t>«</w:t>
      </w:r>
      <w:r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Продаж автомобіля </w:t>
      </w:r>
      <w:r w:rsidRPr="00246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 w:bidi="uk-UA"/>
        </w:rPr>
        <w:t>DAEWOO</w:t>
      </w:r>
      <w:r w:rsidRPr="004B5A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 w:bidi="uk-UA"/>
        </w:rPr>
        <w:t xml:space="preserve"> </w:t>
      </w:r>
      <w:r w:rsidRPr="00246E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 w:bidi="uk-UA"/>
        </w:rPr>
        <w:t>LANOS</w:t>
      </w:r>
      <w:r w:rsidRPr="009861ED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722DAC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34110000-1 Легкові автомобілі</w:t>
      </w:r>
      <w:r w:rsidRPr="00722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704"/>
        <w:gridCol w:w="2835"/>
        <w:gridCol w:w="5806"/>
      </w:tblGrid>
      <w:tr w:rsidR="004B5A7C" w:rsidRPr="00722DAC" w:rsidTr="00C34E2B">
        <w:tc>
          <w:tcPr>
            <w:tcW w:w="704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DA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Найменування майна</w:t>
            </w:r>
          </w:p>
        </w:tc>
        <w:tc>
          <w:tcPr>
            <w:tcW w:w="5806" w:type="dxa"/>
          </w:tcPr>
          <w:p w:rsidR="004B5A7C" w:rsidRPr="004B5A7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A7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Продаж автомобіля </w:t>
            </w:r>
            <w:r w:rsidRPr="004B5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 w:bidi="uk-UA"/>
              </w:rPr>
              <w:t>DAEWOO</w:t>
            </w:r>
            <w:r w:rsidRPr="004B5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r w:rsidRPr="004B5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 w:bidi="uk-UA"/>
              </w:rPr>
              <w:t>LANOS</w:t>
            </w:r>
            <w:r w:rsidRPr="004B5A7C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D 4XS 556</w:t>
            </w:r>
          </w:p>
        </w:tc>
      </w:tr>
      <w:tr w:rsidR="004B5A7C" w:rsidRPr="00722DAC" w:rsidTr="00C34E2B">
        <w:tc>
          <w:tcPr>
            <w:tcW w:w="704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</w:t>
            </w:r>
          </w:p>
        </w:tc>
        <w:tc>
          <w:tcPr>
            <w:tcW w:w="2835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Місцезнаходження майна</w:t>
            </w:r>
          </w:p>
        </w:tc>
        <w:tc>
          <w:tcPr>
            <w:tcW w:w="5806" w:type="dxa"/>
          </w:tcPr>
          <w:p w:rsidR="004B5A7C" w:rsidRPr="004B5A7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496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r w:rsidR="006E61A8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Фестивальна 64</w:t>
            </w:r>
          </w:p>
        </w:tc>
      </w:tr>
      <w:tr w:rsidR="004B5A7C" w:rsidRPr="00AD26B8" w:rsidTr="00C34E2B">
        <w:tc>
          <w:tcPr>
            <w:tcW w:w="704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D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2835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Технічні характеристики майна</w:t>
            </w:r>
          </w:p>
        </w:tc>
        <w:tc>
          <w:tcPr>
            <w:tcW w:w="5806" w:type="dxa"/>
          </w:tcPr>
          <w:p w:rsidR="004B5A7C" w:rsidRPr="005E51DD" w:rsidRDefault="004B5A7C" w:rsidP="00C34E2B">
            <w:pPr>
              <w:pStyle w:val="a6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Реєстраційний номер – </w:t>
            </w:r>
            <w:r w:rsidR="00496F17" w:rsidRPr="00FB38B4">
              <w:rPr>
                <w:rStyle w:val="ucoz-forum-post"/>
                <w:sz w:val="24"/>
                <w:szCs w:val="24"/>
              </w:rPr>
              <w:t>67253КТ</w:t>
            </w:r>
          </w:p>
          <w:p w:rsidR="004B5A7C" w:rsidRPr="00722DAC" w:rsidRDefault="004B5A7C" w:rsidP="00C34E2B">
            <w:pPr>
              <w:pStyle w:val="a6"/>
              <w:rPr>
                <w:color w:val="000000"/>
                <w:sz w:val="24"/>
                <w:szCs w:val="24"/>
                <w:lang w:eastAsia="uk-UA" w:bidi="uk-UA"/>
              </w:rPr>
            </w:pPr>
            <w:r w:rsidRPr="00722DAC">
              <w:rPr>
                <w:color w:val="000000"/>
                <w:sz w:val="24"/>
                <w:szCs w:val="24"/>
                <w:lang w:eastAsia="uk-UA" w:bidi="uk-UA"/>
              </w:rPr>
              <w:t xml:space="preserve">Марка – </w:t>
            </w:r>
            <w:r w:rsidRPr="00246E39">
              <w:rPr>
                <w:bCs/>
                <w:color w:val="000000"/>
                <w:sz w:val="24"/>
                <w:szCs w:val="24"/>
                <w:lang w:val="en-US" w:eastAsia="uk-UA" w:bidi="uk-UA"/>
              </w:rPr>
              <w:t>DAEWOO</w:t>
            </w:r>
          </w:p>
          <w:p w:rsidR="004B5A7C" w:rsidRPr="004B5A7C" w:rsidRDefault="004B5A7C" w:rsidP="00C34E2B">
            <w:pPr>
              <w:pStyle w:val="a6"/>
              <w:rPr>
                <w:color w:val="000000"/>
                <w:sz w:val="24"/>
                <w:szCs w:val="24"/>
                <w:lang w:eastAsia="uk-UA" w:bidi="uk-UA"/>
              </w:rPr>
            </w:pPr>
            <w:r w:rsidRPr="00722DAC">
              <w:rPr>
                <w:color w:val="000000"/>
                <w:sz w:val="24"/>
                <w:szCs w:val="24"/>
                <w:lang w:eastAsia="uk-UA" w:bidi="uk-UA"/>
              </w:rPr>
              <w:t xml:space="preserve">Модель – </w:t>
            </w:r>
            <w:r w:rsidRPr="00246E39">
              <w:rPr>
                <w:bCs/>
                <w:color w:val="000000"/>
                <w:sz w:val="24"/>
                <w:szCs w:val="24"/>
                <w:lang w:val="en-US" w:eastAsia="uk-UA" w:bidi="uk-UA"/>
              </w:rPr>
              <w:t>LANOS</w:t>
            </w:r>
            <w:r>
              <w:rPr>
                <w:bCs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4B5A7C">
              <w:rPr>
                <w:color w:val="555555"/>
                <w:sz w:val="24"/>
                <w:szCs w:val="24"/>
                <w:shd w:val="clear" w:color="auto" w:fill="FFFFFF"/>
              </w:rPr>
              <w:t>D 4XS 556</w:t>
            </w:r>
          </w:p>
          <w:p w:rsidR="004B5A7C" w:rsidRPr="00246E39" w:rsidRDefault="004B5A7C" w:rsidP="00C34E2B">
            <w:pPr>
              <w:pStyle w:val="a6"/>
              <w:rPr>
                <w:color w:val="000000"/>
                <w:sz w:val="24"/>
                <w:szCs w:val="24"/>
                <w:lang w:val="ru-RU" w:eastAsia="uk-UA" w:bidi="uk-UA"/>
              </w:rPr>
            </w:pPr>
            <w:r w:rsidRPr="00722DAC">
              <w:rPr>
                <w:color w:val="000000"/>
                <w:sz w:val="24"/>
                <w:szCs w:val="24"/>
                <w:lang w:eastAsia="uk-UA" w:bidi="uk-UA"/>
              </w:rPr>
              <w:t xml:space="preserve">Рік виготовлення  - </w:t>
            </w:r>
            <w:r>
              <w:rPr>
                <w:color w:val="000000"/>
                <w:sz w:val="24"/>
                <w:szCs w:val="24"/>
                <w:lang w:val="ru-RU" w:eastAsia="uk-UA" w:bidi="uk-UA"/>
              </w:rPr>
              <w:t>2004</w:t>
            </w:r>
          </w:p>
          <w:p w:rsidR="004B5A7C" w:rsidRPr="00722DAC" w:rsidRDefault="004B5A7C" w:rsidP="00C34E2B">
            <w:pPr>
              <w:pStyle w:val="a6"/>
              <w:rPr>
                <w:color w:val="000000"/>
                <w:sz w:val="24"/>
                <w:szCs w:val="24"/>
                <w:lang w:eastAsia="uk-UA" w:bidi="uk-UA"/>
              </w:rPr>
            </w:pPr>
            <w:r w:rsidRPr="00722DAC">
              <w:rPr>
                <w:color w:val="000000"/>
                <w:sz w:val="24"/>
                <w:szCs w:val="24"/>
                <w:lang w:eastAsia="uk-UA" w:bidi="uk-UA"/>
              </w:rPr>
              <w:t xml:space="preserve">Колір –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зелений</w:t>
            </w:r>
          </w:p>
          <w:p w:rsidR="004B5A7C" w:rsidRPr="00722DAC" w:rsidRDefault="004B5A7C" w:rsidP="00C34E2B">
            <w:pPr>
              <w:pStyle w:val="a6"/>
              <w:rPr>
                <w:color w:val="000000"/>
                <w:sz w:val="24"/>
                <w:szCs w:val="24"/>
                <w:lang w:eastAsia="uk-UA" w:bidi="uk-UA"/>
              </w:rPr>
            </w:pPr>
            <w:r w:rsidRPr="00722DAC">
              <w:rPr>
                <w:color w:val="000000"/>
                <w:sz w:val="24"/>
                <w:szCs w:val="24"/>
                <w:lang w:eastAsia="uk-UA" w:bidi="uk-UA"/>
              </w:rPr>
              <w:t>Тип ТЗ – легковий седан-В</w:t>
            </w:r>
          </w:p>
          <w:p w:rsidR="004B5A7C" w:rsidRPr="004B5A7C" w:rsidRDefault="004B5A7C" w:rsidP="00C34E2B">
            <w:pPr>
              <w:pStyle w:val="a6"/>
              <w:rPr>
                <w:color w:val="000000"/>
                <w:sz w:val="24"/>
                <w:szCs w:val="24"/>
                <w:lang w:eastAsia="uk-UA" w:bidi="uk-UA"/>
              </w:rPr>
            </w:pPr>
            <w:r w:rsidRPr="00722DAC">
              <w:rPr>
                <w:color w:val="000000"/>
                <w:sz w:val="24"/>
                <w:szCs w:val="24"/>
                <w:lang w:eastAsia="uk-UA" w:bidi="uk-UA"/>
              </w:rPr>
              <w:t xml:space="preserve">№ кузова, шасі, рами – </w:t>
            </w:r>
            <w:r w:rsidRPr="00FB38B4">
              <w:rPr>
                <w:rStyle w:val="ucoz-forum-post"/>
                <w:sz w:val="24"/>
                <w:szCs w:val="24"/>
                <w:lang w:val="en-US"/>
              </w:rPr>
              <w:t>SUPFT</w:t>
            </w:r>
            <w:r w:rsidRPr="00FB38B4">
              <w:rPr>
                <w:rStyle w:val="ucoz-forum-post"/>
                <w:sz w:val="24"/>
                <w:szCs w:val="24"/>
              </w:rPr>
              <w:t>696</w:t>
            </w:r>
            <w:r w:rsidRPr="00FB38B4">
              <w:rPr>
                <w:rStyle w:val="ucoz-forum-post"/>
                <w:sz w:val="24"/>
                <w:szCs w:val="24"/>
                <w:lang w:val="en-US"/>
              </w:rPr>
              <w:t>D</w:t>
            </w:r>
            <w:r w:rsidRPr="00FB38B4">
              <w:rPr>
                <w:rStyle w:val="ucoz-forum-post"/>
                <w:sz w:val="24"/>
                <w:szCs w:val="24"/>
              </w:rPr>
              <w:t>4</w:t>
            </w:r>
            <w:r w:rsidRPr="00FB38B4">
              <w:rPr>
                <w:rStyle w:val="ucoz-forum-post"/>
                <w:sz w:val="24"/>
                <w:szCs w:val="24"/>
                <w:lang w:val="en-US"/>
              </w:rPr>
              <w:t>W</w:t>
            </w:r>
            <w:r w:rsidRPr="00FB38B4">
              <w:rPr>
                <w:rStyle w:val="ucoz-forum-post"/>
                <w:sz w:val="24"/>
                <w:szCs w:val="24"/>
              </w:rPr>
              <w:t>190266</w:t>
            </w:r>
          </w:p>
          <w:p w:rsidR="004B5A7C" w:rsidRDefault="004B5A7C" w:rsidP="00C34E2B">
            <w:pPr>
              <w:pStyle w:val="a6"/>
              <w:rPr>
                <w:color w:val="000000"/>
                <w:sz w:val="24"/>
                <w:szCs w:val="24"/>
                <w:lang w:eastAsia="uk-UA" w:bidi="uk-UA"/>
              </w:rPr>
            </w:pPr>
            <w:r w:rsidRPr="00722DAC">
              <w:rPr>
                <w:color w:val="000000"/>
                <w:sz w:val="24"/>
                <w:szCs w:val="24"/>
                <w:lang w:eastAsia="uk-UA" w:bidi="uk-UA"/>
              </w:rPr>
              <w:t xml:space="preserve">Пробіг –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365 041 км.</w:t>
            </w:r>
          </w:p>
          <w:p w:rsidR="004B5A7C" w:rsidRPr="004B5A7C" w:rsidRDefault="004B5A7C" w:rsidP="00C34E2B">
            <w:pPr>
              <w:pStyle w:val="a6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 2014 року в неробочому стані</w:t>
            </w:r>
          </w:p>
        </w:tc>
      </w:tr>
      <w:tr w:rsidR="004B5A7C" w:rsidRPr="00722DAC" w:rsidTr="00C34E2B">
        <w:tc>
          <w:tcPr>
            <w:tcW w:w="704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1.4.</w:t>
            </w:r>
          </w:p>
        </w:tc>
        <w:tc>
          <w:tcPr>
            <w:tcW w:w="2835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 xml:space="preserve">Інформація про </w:t>
            </w:r>
            <w:proofErr w:type="spellStart"/>
            <w:r w:rsidRPr="00722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балансоутримувача</w:t>
            </w:r>
            <w:proofErr w:type="spellEnd"/>
            <w:r w:rsidRPr="00722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:</w:t>
            </w:r>
          </w:p>
        </w:tc>
        <w:tc>
          <w:tcPr>
            <w:tcW w:w="5806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5A7C" w:rsidRPr="00722DAC" w:rsidTr="00C34E2B">
        <w:tc>
          <w:tcPr>
            <w:tcW w:w="704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4B5A7C" w:rsidRDefault="004B5A7C" w:rsidP="00C34E2B">
            <w:pPr>
              <w:pStyle w:val="a6"/>
            </w:pPr>
            <w:r>
              <w:rPr>
                <w:i/>
                <w:iCs/>
                <w:color w:val="000000"/>
                <w:sz w:val="24"/>
                <w:szCs w:val="24"/>
                <w:lang w:eastAsia="uk-UA" w:bidi="uk-UA"/>
              </w:rPr>
              <w:t>- повне найменування:</w:t>
            </w:r>
          </w:p>
        </w:tc>
        <w:tc>
          <w:tcPr>
            <w:tcW w:w="5806" w:type="dxa"/>
          </w:tcPr>
          <w:p w:rsidR="004B5A7C" w:rsidRPr="004B5A7C" w:rsidRDefault="004B5A7C" w:rsidP="004B5A7C">
            <w:pPr>
              <w:rPr>
                <w:rFonts w:ascii="Times New Roman" w:hAnsi="Times New Roman" w:cs="Times New Roman"/>
              </w:rPr>
            </w:pPr>
            <w:r w:rsidRPr="004B5A7C">
              <w:rPr>
                <w:rFonts w:ascii="Times New Roman" w:hAnsi="Times New Roman" w:cs="Times New Roman"/>
              </w:rPr>
              <w:t>ДЕРЖАВНЕ ПІДПРИЄМСТВО "АГЕНТСТВО З РЕСТРУКТУРИЗАЦІЇ ЗАБОРГОВАНОСТІ ПІДПРИЄМСТВ АГРОПРОМИСЛОВОГО КОМПЛЕКСУ"</w:t>
            </w:r>
          </w:p>
        </w:tc>
      </w:tr>
      <w:tr w:rsidR="004B5A7C" w:rsidRPr="00722DAC" w:rsidTr="00C34E2B">
        <w:tc>
          <w:tcPr>
            <w:tcW w:w="704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4B5A7C" w:rsidRDefault="004B5A7C" w:rsidP="00C34E2B">
            <w:pPr>
              <w:pStyle w:val="a6"/>
            </w:pPr>
            <w:r>
              <w:rPr>
                <w:i/>
                <w:iCs/>
                <w:color w:val="000000"/>
                <w:sz w:val="24"/>
                <w:szCs w:val="24"/>
                <w:lang w:eastAsia="uk-UA" w:bidi="uk-UA"/>
              </w:rPr>
              <w:t>- місцезнаходження:</w:t>
            </w:r>
          </w:p>
        </w:tc>
        <w:tc>
          <w:tcPr>
            <w:tcW w:w="5806" w:type="dxa"/>
          </w:tcPr>
          <w:p w:rsidR="004B5A7C" w:rsidRPr="00722DAC" w:rsidRDefault="004B5A7C" w:rsidP="00496F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="00496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="00496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иїв</w:t>
            </w:r>
            <w:proofErr w:type="spellEnd"/>
            <w:r w:rsidR="00496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96F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Саксаганського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 </w:t>
            </w:r>
          </w:p>
        </w:tc>
      </w:tr>
      <w:tr w:rsidR="004B5A7C" w:rsidRPr="00722DAC" w:rsidTr="00C34E2B">
        <w:tc>
          <w:tcPr>
            <w:tcW w:w="704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bottom"/>
          </w:tcPr>
          <w:p w:rsidR="004B5A7C" w:rsidRDefault="004B5A7C" w:rsidP="00C34E2B">
            <w:pPr>
              <w:pStyle w:val="a6"/>
              <w:rPr>
                <w:i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806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не є платником ПДВ</w:t>
            </w:r>
          </w:p>
        </w:tc>
      </w:tr>
      <w:tr w:rsidR="004B5A7C" w:rsidRPr="00722DAC" w:rsidTr="00C34E2B">
        <w:tc>
          <w:tcPr>
            <w:tcW w:w="9345" w:type="dxa"/>
            <w:gridSpan w:val="3"/>
          </w:tcPr>
          <w:p w:rsidR="004B5A7C" w:rsidRPr="00722DAC" w:rsidRDefault="004B5A7C" w:rsidP="00C34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2</w:t>
            </w:r>
            <w:r w:rsidRPr="00722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. Інформація про електронний аукціон</w:t>
            </w:r>
          </w:p>
        </w:tc>
      </w:tr>
      <w:tr w:rsidR="004B5A7C" w:rsidRPr="00722DAC" w:rsidTr="00C34E2B">
        <w:tc>
          <w:tcPr>
            <w:tcW w:w="704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2835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722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Дата та час проведення електронного аукціону</w:t>
            </w:r>
          </w:p>
        </w:tc>
        <w:tc>
          <w:tcPr>
            <w:tcW w:w="5806" w:type="dxa"/>
          </w:tcPr>
          <w:p w:rsidR="004B5A7C" w:rsidRPr="00722DAC" w:rsidRDefault="004B5A7C" w:rsidP="00C34E2B">
            <w:pPr>
              <w:pStyle w:val="a6"/>
              <w:rPr>
                <w:color w:val="000000"/>
                <w:sz w:val="24"/>
                <w:szCs w:val="24"/>
                <w:lang w:eastAsia="uk-UA" w:bidi="uk-UA"/>
              </w:rPr>
            </w:pPr>
            <w:r w:rsidRPr="00722DAC">
              <w:rPr>
                <w:color w:val="000000"/>
                <w:sz w:val="24"/>
                <w:szCs w:val="24"/>
                <w:lang w:eastAsia="uk-UA" w:bidi="uk-UA"/>
              </w:rPr>
              <w:t>Відповідно до інформації на майданчику.</w:t>
            </w:r>
          </w:p>
        </w:tc>
      </w:tr>
      <w:tr w:rsidR="004B5A7C" w:rsidRPr="00722DAC" w:rsidTr="00C34E2B">
        <w:tc>
          <w:tcPr>
            <w:tcW w:w="704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2835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722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5806" w:type="dxa"/>
          </w:tcPr>
          <w:p w:rsidR="004B5A7C" w:rsidRPr="00722DAC" w:rsidRDefault="004B5A7C" w:rsidP="00C34E2B">
            <w:pPr>
              <w:pStyle w:val="a6"/>
              <w:rPr>
                <w:color w:val="000000"/>
                <w:sz w:val="24"/>
                <w:szCs w:val="24"/>
                <w:lang w:eastAsia="uk-UA" w:bidi="uk-UA"/>
              </w:rPr>
            </w:pPr>
            <w:r w:rsidRPr="00722DAC">
              <w:rPr>
                <w:color w:val="000000"/>
                <w:sz w:val="24"/>
                <w:szCs w:val="24"/>
                <w:lang w:eastAsia="uk-UA" w:bidi="uk-UA"/>
              </w:rPr>
              <w:t>Відповідно до інформації на майданчику.</w:t>
            </w:r>
          </w:p>
        </w:tc>
      </w:tr>
      <w:tr w:rsidR="004B5A7C" w:rsidRPr="00722DAC" w:rsidTr="00C34E2B">
        <w:tc>
          <w:tcPr>
            <w:tcW w:w="9345" w:type="dxa"/>
            <w:gridSpan w:val="3"/>
          </w:tcPr>
          <w:p w:rsidR="004B5A7C" w:rsidRPr="00722DAC" w:rsidRDefault="004B5A7C" w:rsidP="00C34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2D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3. Інформація про умови, на яких здійснюється продаж майна</w:t>
            </w:r>
          </w:p>
        </w:tc>
      </w:tr>
      <w:tr w:rsidR="004B5A7C" w:rsidRPr="00722DAC" w:rsidTr="00C34E2B">
        <w:tc>
          <w:tcPr>
            <w:tcW w:w="704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2835" w:type="dxa"/>
          </w:tcPr>
          <w:p w:rsidR="004B5A7C" w:rsidRPr="009D4F4B" w:rsidRDefault="004B5A7C" w:rsidP="00C34E2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 w:rsidRPr="009D4F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Істотні умови договору або проект договору</w:t>
            </w:r>
          </w:p>
        </w:tc>
        <w:tc>
          <w:tcPr>
            <w:tcW w:w="5806" w:type="dxa"/>
          </w:tcPr>
          <w:p w:rsidR="004B5A7C" w:rsidRPr="004B5A7C" w:rsidRDefault="004B5A7C" w:rsidP="00C3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C">
              <w:rPr>
                <w:rFonts w:ascii="Times New Roman" w:hAnsi="Times New Roman" w:cs="Times New Roman"/>
                <w:sz w:val="24"/>
                <w:szCs w:val="24"/>
              </w:rPr>
              <w:t xml:space="preserve">Договір про продаж укладається відповідно до норм Цивільного кодексу України та Господарського кодексу України з урахуванням особливостей,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визначених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Постановою</w:t>
            </w:r>
            <w:r w:rsidRPr="00AD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Кабінету Міністрів України від 06.06.2007 № 803 «Про затвердження Порядку відчуження об'єктів державної власності» (із змінами).</w:t>
            </w:r>
          </w:p>
        </w:tc>
      </w:tr>
      <w:tr w:rsidR="004B5A7C" w:rsidRPr="00722DAC" w:rsidTr="00C34E2B">
        <w:tc>
          <w:tcPr>
            <w:tcW w:w="704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2835" w:type="dxa"/>
          </w:tcPr>
          <w:p w:rsidR="004B5A7C" w:rsidRPr="009D4F4B" w:rsidRDefault="004B5A7C" w:rsidP="004B5A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Стартова ціна (включаючи</w:t>
            </w:r>
            <w:r w:rsidRPr="009D4F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 xml:space="preserve"> ПДВ)</w:t>
            </w:r>
          </w:p>
        </w:tc>
        <w:tc>
          <w:tcPr>
            <w:tcW w:w="5806" w:type="dxa"/>
          </w:tcPr>
          <w:p w:rsidR="004B5A7C" w:rsidRPr="00496F17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F17">
              <w:rPr>
                <w:rStyle w:val="ng-bindi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50 260,80 </w:t>
            </w:r>
            <w:r w:rsidRPr="00496F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грн. </w:t>
            </w:r>
          </w:p>
        </w:tc>
      </w:tr>
      <w:tr w:rsidR="004B5A7C" w:rsidRPr="00722DAC" w:rsidTr="00C34E2B">
        <w:tc>
          <w:tcPr>
            <w:tcW w:w="704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2835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Розмір гарантійного внеску</w:t>
            </w:r>
          </w:p>
        </w:tc>
        <w:tc>
          <w:tcPr>
            <w:tcW w:w="5806" w:type="dxa"/>
          </w:tcPr>
          <w:p w:rsidR="004B5A7C" w:rsidRPr="004B5A7C" w:rsidRDefault="004B5A7C" w:rsidP="004B5A7C">
            <w:pPr>
              <w:shd w:val="clear" w:color="auto" w:fill="FFFFFF"/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5A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5 025,00 грн.</w:t>
            </w:r>
          </w:p>
          <w:p w:rsidR="004B5A7C" w:rsidRPr="00496F17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5A7C" w:rsidRPr="00722DAC" w:rsidTr="00C34E2B">
        <w:tc>
          <w:tcPr>
            <w:tcW w:w="704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3.4.</w:t>
            </w:r>
          </w:p>
        </w:tc>
        <w:tc>
          <w:tcPr>
            <w:tcW w:w="2835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Крок електронного аукціону 1 %</w:t>
            </w:r>
          </w:p>
        </w:tc>
        <w:tc>
          <w:tcPr>
            <w:tcW w:w="5806" w:type="dxa"/>
          </w:tcPr>
          <w:p w:rsidR="004B5A7C" w:rsidRPr="00496F17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F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502,61 грн.</w:t>
            </w:r>
          </w:p>
        </w:tc>
      </w:tr>
      <w:tr w:rsidR="004B5A7C" w:rsidRPr="00722DAC" w:rsidTr="00C34E2B">
        <w:tc>
          <w:tcPr>
            <w:tcW w:w="9345" w:type="dxa"/>
            <w:gridSpan w:val="3"/>
          </w:tcPr>
          <w:p w:rsidR="004B5A7C" w:rsidRPr="00722DAC" w:rsidRDefault="004B5A7C" w:rsidP="00C34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4. Додаткова Інформація</w:t>
            </w:r>
          </w:p>
        </w:tc>
      </w:tr>
      <w:tr w:rsidR="004B5A7C" w:rsidRPr="00722DAC" w:rsidTr="00C34E2B">
        <w:tc>
          <w:tcPr>
            <w:tcW w:w="704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4.1.</w:t>
            </w:r>
          </w:p>
        </w:tc>
        <w:tc>
          <w:tcPr>
            <w:tcW w:w="2835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Фотографічне зображення</w:t>
            </w:r>
          </w:p>
        </w:tc>
        <w:tc>
          <w:tcPr>
            <w:tcW w:w="5806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2</w:t>
            </w:r>
          </w:p>
        </w:tc>
      </w:tr>
      <w:tr w:rsidR="004B5A7C" w:rsidRPr="00722DAC" w:rsidTr="00C34E2B">
        <w:tc>
          <w:tcPr>
            <w:tcW w:w="704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4.2.</w:t>
            </w:r>
          </w:p>
        </w:tc>
        <w:tc>
          <w:tcPr>
            <w:tcW w:w="2835" w:type="dxa"/>
          </w:tcPr>
          <w:p w:rsidR="004B5A7C" w:rsidRPr="00722DA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C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Реквізити рахунків для проведення розрахунків переможцями за придбане майно</w:t>
            </w:r>
          </w:p>
        </w:tc>
        <w:tc>
          <w:tcPr>
            <w:tcW w:w="5806" w:type="dxa"/>
          </w:tcPr>
          <w:p w:rsidR="00496F17" w:rsidRPr="00496F17" w:rsidRDefault="00496F17" w:rsidP="00496F17">
            <w:pPr>
              <w:pStyle w:val="a8"/>
              <w:spacing w:before="0" w:beforeAutospacing="0" w:after="0" w:afterAutospacing="0"/>
              <w:rPr>
                <w:b/>
                <w:lang w:val="uk-UA"/>
              </w:rPr>
            </w:pPr>
            <w:r w:rsidRPr="00496F17">
              <w:rPr>
                <w:b/>
                <w:lang w:val="uk-UA"/>
              </w:rPr>
              <w:t xml:space="preserve">Державне підприємство </w:t>
            </w:r>
            <w:proofErr w:type="spellStart"/>
            <w:r w:rsidRPr="00496F17">
              <w:rPr>
                <w:b/>
                <w:lang w:val="uk-UA"/>
              </w:rPr>
              <w:t>“Агентство</w:t>
            </w:r>
            <w:proofErr w:type="spellEnd"/>
            <w:r w:rsidRPr="00496F17">
              <w:rPr>
                <w:b/>
                <w:lang w:val="uk-UA"/>
              </w:rPr>
              <w:t xml:space="preserve"> з   реструктуризації заборгованості підприємств агропромислового комплексу ” </w:t>
            </w:r>
          </w:p>
          <w:p w:rsidR="00496F17" w:rsidRPr="00496F17" w:rsidRDefault="00496F17" w:rsidP="00496F17">
            <w:pPr>
              <w:pStyle w:val="a8"/>
              <w:spacing w:before="0" w:beforeAutospacing="0" w:after="0" w:afterAutospacing="0"/>
              <w:rPr>
                <w:b/>
                <w:lang w:val="uk-UA"/>
              </w:rPr>
            </w:pPr>
            <w:r w:rsidRPr="00496F17">
              <w:rPr>
                <w:lang w:val="uk-UA"/>
              </w:rPr>
              <w:t>ЄДРПОУ 32491316</w:t>
            </w:r>
          </w:p>
          <w:p w:rsidR="00496F17" w:rsidRPr="00496F17" w:rsidRDefault="00496F17" w:rsidP="0049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17">
              <w:rPr>
                <w:rFonts w:ascii="Times New Roman" w:hAnsi="Times New Roman" w:cs="Times New Roman"/>
                <w:sz w:val="24"/>
                <w:szCs w:val="24"/>
              </w:rPr>
              <w:t>р/р UA703226690000026003300957228  в                                       ТВБВ №10026/0187 філії-Головного управління по м. Києву та Київській області АТ «Ощадбанк»  МФО 322669</w:t>
            </w:r>
          </w:p>
          <w:p w:rsidR="004B5A7C" w:rsidRPr="00780CB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7C" w:rsidRPr="00D72269" w:rsidTr="00C34E2B">
        <w:tc>
          <w:tcPr>
            <w:tcW w:w="704" w:type="dxa"/>
          </w:tcPr>
          <w:p w:rsidR="004B5A7C" w:rsidRPr="008E5120" w:rsidRDefault="004B5A7C" w:rsidP="00C3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835" w:type="dxa"/>
          </w:tcPr>
          <w:p w:rsidR="004B5A7C" w:rsidRPr="00D72269" w:rsidRDefault="004B5A7C" w:rsidP="00C3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Час і місце проведення огляду майна</w:t>
            </w:r>
          </w:p>
        </w:tc>
        <w:tc>
          <w:tcPr>
            <w:tcW w:w="5806" w:type="dxa"/>
          </w:tcPr>
          <w:p w:rsidR="004B5A7C" w:rsidRPr="00D72269" w:rsidRDefault="004B5A7C" w:rsidP="00C3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 - четвер: з 09</w:t>
            </w:r>
            <w:r w:rsidRPr="008E5120">
              <w:rPr>
                <w:rFonts w:ascii="Times New Roman" w:hAnsi="Times New Roman" w:cs="Times New Roman"/>
                <w:sz w:val="24"/>
                <w:szCs w:val="24"/>
              </w:rPr>
              <w:t xml:space="preserve">.00 до 17.00; п'ятниця: з 08.00 до 15.45; </w:t>
            </w:r>
          </w:p>
        </w:tc>
      </w:tr>
      <w:tr w:rsidR="004B5A7C" w:rsidRPr="00D72269" w:rsidTr="00C34E2B">
        <w:tc>
          <w:tcPr>
            <w:tcW w:w="704" w:type="dxa"/>
          </w:tcPr>
          <w:p w:rsidR="004B5A7C" w:rsidRPr="00D72269" w:rsidRDefault="004B5A7C" w:rsidP="00C3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835" w:type="dxa"/>
          </w:tcPr>
          <w:p w:rsidR="004B5A7C" w:rsidRPr="00D72269" w:rsidRDefault="004B5A7C" w:rsidP="00C3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Найменування особи організатора аукціону</w:t>
            </w:r>
          </w:p>
        </w:tc>
        <w:tc>
          <w:tcPr>
            <w:tcW w:w="5806" w:type="dxa"/>
          </w:tcPr>
          <w:p w:rsidR="004B5A7C" w:rsidRDefault="004B5A7C" w:rsidP="00C34E2B">
            <w:pPr>
              <w:pStyle w:val="a6"/>
              <w:spacing w:after="40" w:line="226" w:lineRule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Відповідальні особи:</w:t>
            </w:r>
          </w:p>
          <w:p w:rsidR="004B5A7C" w:rsidRDefault="00496F17" w:rsidP="00C34E2B">
            <w:pPr>
              <w:pStyle w:val="a6"/>
              <w:spacing w:line="226" w:lineRule="auto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>Прокопенко Андрій Вікторович</w:t>
            </w:r>
            <w:r w:rsidR="004B5A7C">
              <w:rPr>
                <w:b/>
                <w:bCs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="004B5A7C">
              <w:rPr>
                <w:i/>
                <w:iCs/>
                <w:color w:val="000000"/>
                <w:sz w:val="24"/>
                <w:szCs w:val="24"/>
                <w:lang w:eastAsia="uk-UA" w:bidi="uk-UA"/>
              </w:rPr>
              <w:t>моб</w:t>
            </w:r>
            <w:proofErr w:type="spellEnd"/>
            <w:r w:rsidR="004B5A7C">
              <w:rPr>
                <w:i/>
                <w:iCs/>
                <w:color w:val="000000"/>
                <w:sz w:val="24"/>
                <w:szCs w:val="24"/>
                <w:lang w:eastAsia="uk-UA" w:bidi="uk-UA"/>
              </w:rPr>
              <w:t xml:space="preserve">. телефон </w:t>
            </w:r>
            <w:r>
              <w:rPr>
                <w:i/>
                <w:iCs/>
                <w:color w:val="000000"/>
                <w:sz w:val="24"/>
                <w:szCs w:val="24"/>
                <w:lang w:eastAsia="uk-UA" w:bidi="uk-UA"/>
              </w:rPr>
              <w:t xml:space="preserve">              0503122467</w:t>
            </w:r>
            <w:r w:rsidR="004B5A7C">
              <w:rPr>
                <w:i/>
                <w:iCs/>
                <w:color w:val="000000"/>
                <w:sz w:val="24"/>
                <w:szCs w:val="24"/>
                <w:lang w:eastAsia="uk-UA" w:bidi="uk-UA"/>
              </w:rPr>
              <w:t xml:space="preserve"> (із питань технічного стану автомобіля та забезпечення огляду автомобіля)).</w:t>
            </w:r>
          </w:p>
          <w:p w:rsidR="004B5A7C" w:rsidRPr="00D72269" w:rsidRDefault="004B5A7C" w:rsidP="00496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C76">
              <w:rPr>
                <w:rFonts w:ascii="Times New Roman" w:hAnsi="Times New Roman" w:cs="Times New Roman"/>
                <w:sz w:val="24"/>
                <w:szCs w:val="24"/>
              </w:rPr>
              <w:t>Часи роботи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: </w:t>
            </w:r>
            <w:r w:rsidR="00496F17">
              <w:rPr>
                <w:rFonts w:ascii="Times New Roman" w:hAnsi="Times New Roman" w:cs="Times New Roman"/>
                <w:sz w:val="24"/>
                <w:szCs w:val="24"/>
              </w:rPr>
              <w:t>понеділок - четвер: з 09.00 до 17.00; п'ятниця: з 09.</w:t>
            </w:r>
            <w:r w:rsidRPr="008E5120">
              <w:rPr>
                <w:rFonts w:ascii="Times New Roman" w:hAnsi="Times New Roman" w:cs="Times New Roman"/>
                <w:sz w:val="24"/>
                <w:szCs w:val="24"/>
              </w:rPr>
              <w:t xml:space="preserve">00 до 15.45; </w:t>
            </w:r>
          </w:p>
        </w:tc>
      </w:tr>
      <w:tr w:rsidR="004B5A7C" w:rsidRPr="00D72269" w:rsidTr="00C34E2B">
        <w:tc>
          <w:tcPr>
            <w:tcW w:w="9345" w:type="dxa"/>
            <w:gridSpan w:val="3"/>
          </w:tcPr>
          <w:p w:rsidR="004B5A7C" w:rsidRPr="00D72269" w:rsidRDefault="004B5A7C" w:rsidP="00C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5. Інші відомості</w:t>
            </w:r>
          </w:p>
        </w:tc>
      </w:tr>
      <w:tr w:rsidR="004B5A7C" w:rsidRPr="00D72269" w:rsidTr="00C34E2B">
        <w:tc>
          <w:tcPr>
            <w:tcW w:w="704" w:type="dxa"/>
          </w:tcPr>
          <w:p w:rsidR="004B5A7C" w:rsidRPr="00D72269" w:rsidRDefault="004B5A7C" w:rsidP="00C3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5" w:type="dxa"/>
          </w:tcPr>
          <w:p w:rsidR="004B5A7C" w:rsidRPr="009F3B75" w:rsidRDefault="004B5A7C" w:rsidP="00C34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75">
              <w:rPr>
                <w:rFonts w:ascii="Times New Roman" w:hAnsi="Times New Roman" w:cs="Times New Roman"/>
                <w:b/>
                <w:sz w:val="24"/>
                <w:szCs w:val="24"/>
              </w:rPr>
              <w:t>Умови проведення електронного аукціону</w:t>
            </w:r>
          </w:p>
        </w:tc>
        <w:tc>
          <w:tcPr>
            <w:tcW w:w="5806" w:type="dxa"/>
          </w:tcPr>
          <w:p w:rsidR="004B5A7C" w:rsidRPr="004C0C76" w:rsidRDefault="004B5A7C" w:rsidP="00C34E2B">
            <w:pPr>
              <w:pStyle w:val="a6"/>
              <w:spacing w:line="226" w:lineRule="auto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Процедура здійснюється у відповідності до Регламенту роботи електронної торгової системи </w:t>
            </w:r>
            <w:proofErr w:type="spellStart"/>
            <w:r>
              <w:rPr>
                <w:color w:val="000000"/>
                <w:sz w:val="24"/>
                <w:szCs w:val="24"/>
                <w:lang w:val="en-US" w:eastAsia="uk-UA" w:bidi="uk-UA"/>
              </w:rPr>
              <w:t>ProZorro</w:t>
            </w:r>
            <w:proofErr w:type="spellEnd"/>
            <w:r>
              <w:rPr>
                <w:color w:val="000000"/>
                <w:sz w:val="24"/>
                <w:szCs w:val="24"/>
                <w:lang w:eastAsia="uk-UA" w:bidi="uk-UA"/>
              </w:rPr>
              <w:t>.</w:t>
            </w:r>
            <w:r w:rsidR="00496F17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4B5A7C" w:rsidRPr="004C0C76" w:rsidRDefault="004B5A7C" w:rsidP="00C34E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4C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У разі порушення умов Регламенту та вимог організатора аукціону, що встановлені в оголошенні торгів та/або у документації торгів (документи, що додаються до оголошення), організатор аукціону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організатора аукціону торгів.</w:t>
            </w:r>
          </w:p>
        </w:tc>
      </w:tr>
      <w:tr w:rsidR="004B5A7C" w:rsidRPr="00D72269" w:rsidTr="00C34E2B">
        <w:tc>
          <w:tcPr>
            <w:tcW w:w="704" w:type="dxa"/>
          </w:tcPr>
          <w:p w:rsidR="004B5A7C" w:rsidRDefault="004B5A7C" w:rsidP="00C3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F6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B5A7C" w:rsidRPr="009F3B75" w:rsidRDefault="004B5A7C" w:rsidP="00C34E2B">
            <w:pPr>
              <w:pStyle w:val="a7"/>
              <w:ind w:left="34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9F3B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5806" w:type="dxa"/>
          </w:tcPr>
          <w:p w:rsidR="004B5A7C" w:rsidRPr="00327FDC" w:rsidRDefault="004B5A7C" w:rsidP="00C34E2B">
            <w:pPr>
              <w:rPr>
                <w:rFonts w:ascii="Times New Roman" w:hAnsi="Times New Roman"/>
                <w:sz w:val="24"/>
                <w:szCs w:val="24"/>
              </w:rPr>
            </w:pPr>
            <w:r w:rsidRPr="00327FDC">
              <w:rPr>
                <w:rFonts w:ascii="Times New Roman" w:hAnsi="Times New Roman"/>
                <w:sz w:val="24"/>
                <w:szCs w:val="24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4B5A7C" w:rsidRPr="00327FDC" w:rsidRDefault="004B5A7C" w:rsidP="00C34E2B">
            <w:pPr>
              <w:rPr>
                <w:rFonts w:ascii="Times New Roman" w:hAnsi="Times New Roman"/>
                <w:sz w:val="24"/>
                <w:szCs w:val="24"/>
              </w:rPr>
            </w:pPr>
            <w:r w:rsidRPr="00327FDC">
              <w:rPr>
                <w:rFonts w:ascii="Times New Roman" w:hAnsi="Times New Roman"/>
                <w:sz w:val="24"/>
                <w:szCs w:val="24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:rsidR="004B5A7C" w:rsidRPr="008B1648" w:rsidRDefault="004B5A7C" w:rsidP="00C34E2B">
            <w:pPr>
              <w:pStyle w:val="10"/>
              <w:widowControl w:val="0"/>
              <w:tabs>
                <w:tab w:val="left" w:pos="314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українською мовою.</w:t>
            </w:r>
          </w:p>
        </w:tc>
      </w:tr>
      <w:tr w:rsidR="004B5A7C" w:rsidRPr="00D72269" w:rsidTr="00C34E2B">
        <w:tc>
          <w:tcPr>
            <w:tcW w:w="704" w:type="dxa"/>
          </w:tcPr>
          <w:p w:rsidR="004B5A7C" w:rsidRPr="00D72269" w:rsidRDefault="004B5A7C" w:rsidP="00C3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AF6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B5A7C" w:rsidRPr="009F3B75" w:rsidRDefault="004B5A7C" w:rsidP="00C34E2B">
            <w:pPr>
              <w:pStyle w:val="a6"/>
              <w:rPr>
                <w:b/>
              </w:rPr>
            </w:pPr>
            <w:r w:rsidRPr="009F3B75">
              <w:rPr>
                <w:b/>
                <w:color w:val="000000"/>
                <w:sz w:val="24"/>
                <w:szCs w:val="24"/>
                <w:lang w:eastAsia="uk-UA" w:bidi="uk-UA"/>
              </w:rPr>
              <w:t>Оцінка пропозицій учасників та кваліфікаційні критерії</w:t>
            </w:r>
          </w:p>
        </w:tc>
        <w:tc>
          <w:tcPr>
            <w:tcW w:w="5806" w:type="dxa"/>
            <w:vAlign w:val="bottom"/>
          </w:tcPr>
          <w:p w:rsidR="004B5A7C" w:rsidRDefault="004B5A7C" w:rsidP="00C34E2B">
            <w:pPr>
              <w:pStyle w:val="a6"/>
              <w:spacing w:line="226" w:lineRule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4B5A7C" w:rsidRPr="00D72269" w:rsidTr="00C34E2B">
        <w:tc>
          <w:tcPr>
            <w:tcW w:w="704" w:type="dxa"/>
          </w:tcPr>
          <w:p w:rsidR="004B5A7C" w:rsidRPr="00D72269" w:rsidRDefault="004B5A7C" w:rsidP="00C3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F6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B5A7C" w:rsidRPr="009F3B75" w:rsidRDefault="004B5A7C" w:rsidP="00C34E2B">
            <w:pPr>
              <w:pStyle w:val="a6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  <w:lang w:eastAsia="uk-UA" w:bidi="uk-UA"/>
              </w:rPr>
              <w:t xml:space="preserve">Передача </w:t>
            </w:r>
            <w:r w:rsidRPr="009F3B75">
              <w:rPr>
                <w:b/>
                <w:color w:val="000000"/>
                <w:sz w:val="24"/>
                <w:szCs w:val="24"/>
                <w:lang w:eastAsia="uk-UA" w:bidi="uk-UA"/>
              </w:rPr>
              <w:t>транспортного засобу</w:t>
            </w:r>
          </w:p>
        </w:tc>
        <w:tc>
          <w:tcPr>
            <w:tcW w:w="5806" w:type="dxa"/>
            <w:vAlign w:val="bottom"/>
          </w:tcPr>
          <w:p w:rsidR="004B5A7C" w:rsidRDefault="004B5A7C" w:rsidP="00C34E2B">
            <w:pPr>
              <w:pStyle w:val="a6"/>
              <w:spacing w:line="226" w:lineRule="auto"/>
              <w:jc w:val="both"/>
            </w:pPr>
            <w:r w:rsidRPr="00B538ED">
              <w:rPr>
                <w:color w:val="000000"/>
                <w:sz w:val="24"/>
                <w:szCs w:val="24"/>
                <w:lang w:eastAsia="uk-UA" w:bidi="uk-UA"/>
              </w:rPr>
              <w:t xml:space="preserve">Передача Майна здійснюється Продавцем Покупцю в день здійснення Покупцем державної реєстрації (перереєстрації) Майна, у порядку та в строк, визначений </w:t>
            </w:r>
            <w:proofErr w:type="spellStart"/>
            <w:r w:rsidRPr="00B538ED">
              <w:rPr>
                <w:color w:val="000000"/>
                <w:sz w:val="24"/>
                <w:szCs w:val="24"/>
                <w:lang w:eastAsia="uk-UA" w:bidi="uk-UA"/>
              </w:rPr>
              <w:t>законодавством.Передача</w:t>
            </w:r>
            <w:proofErr w:type="spellEnd"/>
            <w:r w:rsidRPr="00B538ED">
              <w:rPr>
                <w:color w:val="000000"/>
                <w:sz w:val="24"/>
                <w:szCs w:val="24"/>
                <w:lang w:eastAsia="uk-UA" w:bidi="uk-UA"/>
              </w:rPr>
              <w:t xml:space="preserve"> Майна Продавцем і прийняття його Покупцем засвідчується актом прийому-передачі, який підписується Сторонами.</w:t>
            </w:r>
          </w:p>
        </w:tc>
      </w:tr>
      <w:tr w:rsidR="004B5A7C" w:rsidRPr="00D72269" w:rsidTr="00C34E2B">
        <w:tc>
          <w:tcPr>
            <w:tcW w:w="704" w:type="dxa"/>
          </w:tcPr>
          <w:p w:rsidR="004B5A7C" w:rsidRPr="00D72269" w:rsidRDefault="004B5A7C" w:rsidP="00C3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F6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4B5A7C" w:rsidRPr="009F3B75" w:rsidRDefault="004B5A7C" w:rsidP="00C34E2B">
            <w:pPr>
              <w:pStyle w:val="a6"/>
              <w:rPr>
                <w:b/>
              </w:rPr>
            </w:pPr>
            <w:r w:rsidRPr="009F3B75">
              <w:rPr>
                <w:b/>
                <w:color w:val="000000"/>
                <w:sz w:val="24"/>
                <w:szCs w:val="24"/>
                <w:lang w:eastAsia="uk-UA" w:bidi="uk-UA"/>
              </w:rPr>
              <w:t>Спосіб вивозу транспортного засобу</w:t>
            </w:r>
          </w:p>
        </w:tc>
        <w:tc>
          <w:tcPr>
            <w:tcW w:w="5806" w:type="dxa"/>
            <w:vAlign w:val="bottom"/>
          </w:tcPr>
          <w:p w:rsidR="004B5A7C" w:rsidRDefault="004B5A7C" w:rsidP="00C34E2B">
            <w:pPr>
              <w:pStyle w:val="a6"/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Вивіз транспортного засобу здійснюється коштами та силами покупця.</w:t>
            </w:r>
          </w:p>
        </w:tc>
      </w:tr>
      <w:tr w:rsidR="004B5A7C" w:rsidRPr="00D72269" w:rsidTr="00C34E2B">
        <w:tc>
          <w:tcPr>
            <w:tcW w:w="704" w:type="dxa"/>
          </w:tcPr>
          <w:p w:rsidR="004B5A7C" w:rsidRPr="00D72269" w:rsidRDefault="004B5A7C" w:rsidP="00C3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F6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B5A7C" w:rsidRPr="009F3B75" w:rsidRDefault="004B5A7C" w:rsidP="00C34E2B">
            <w:pPr>
              <w:pStyle w:val="a6"/>
              <w:ind w:left="-108"/>
              <w:rPr>
                <w:b/>
              </w:rPr>
            </w:pPr>
            <w:r w:rsidRPr="009F3B75">
              <w:rPr>
                <w:b/>
                <w:color w:val="000000"/>
                <w:sz w:val="24"/>
                <w:szCs w:val="24"/>
                <w:lang w:eastAsia="uk-UA" w:bidi="uk-UA"/>
              </w:rPr>
              <w:t>Порядок розрахунків за придбане майно</w:t>
            </w:r>
          </w:p>
        </w:tc>
        <w:tc>
          <w:tcPr>
            <w:tcW w:w="5806" w:type="dxa"/>
            <w:vAlign w:val="bottom"/>
          </w:tcPr>
          <w:p w:rsidR="004B5A7C" w:rsidRDefault="004B5A7C" w:rsidP="00C34E2B">
            <w:pPr>
              <w:pStyle w:val="a6"/>
              <w:spacing w:line="228" w:lineRule="auto"/>
              <w:jc w:val="both"/>
            </w:pPr>
            <w:r w:rsidRPr="00B538ED">
              <w:rPr>
                <w:color w:val="000000"/>
                <w:sz w:val="24"/>
                <w:szCs w:val="24"/>
                <w:lang w:eastAsia="uk-UA" w:bidi="uk-UA"/>
              </w:rPr>
              <w:t>Покупець  зобов'язаний  протягом  5  днів  з  моменту укладення цього Договору (дата вказана на першій сторінці Договору у верхньому правому куті) здійснити оплату вартості Майна на умовах 100% (сто відсотків) передоплати.</w:t>
            </w:r>
          </w:p>
        </w:tc>
      </w:tr>
      <w:tr w:rsidR="004B5A7C" w:rsidRPr="00D72269" w:rsidTr="00C34E2B">
        <w:tc>
          <w:tcPr>
            <w:tcW w:w="9345" w:type="dxa"/>
            <w:gridSpan w:val="3"/>
          </w:tcPr>
          <w:p w:rsidR="004B5A7C" w:rsidRPr="00AD26B8" w:rsidRDefault="004B5A7C" w:rsidP="00C3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6</w:t>
            </w:r>
            <w:r w:rsidRPr="00AD2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. Технічні реквізити</w:t>
            </w:r>
          </w:p>
        </w:tc>
      </w:tr>
      <w:tr w:rsidR="004B5A7C" w:rsidRPr="00D72269" w:rsidTr="00C34E2B">
        <w:tc>
          <w:tcPr>
            <w:tcW w:w="704" w:type="dxa"/>
          </w:tcPr>
          <w:p w:rsidR="004B5A7C" w:rsidRPr="00D72269" w:rsidRDefault="004B5A7C" w:rsidP="00C3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35" w:type="dxa"/>
          </w:tcPr>
          <w:p w:rsidR="004B5A7C" w:rsidRPr="00AD26B8" w:rsidRDefault="004B5A7C" w:rsidP="00C34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6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Дата і номер рішення суб'єкта управління</w:t>
            </w:r>
          </w:p>
        </w:tc>
        <w:tc>
          <w:tcPr>
            <w:tcW w:w="5806" w:type="dxa"/>
          </w:tcPr>
          <w:p w:rsidR="004B5A7C" w:rsidRDefault="004B5A7C" w:rsidP="00C34E2B">
            <w:pPr>
              <w:pStyle w:val="a6"/>
              <w:spacing w:line="226" w:lineRule="auto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Згода (доз</w:t>
            </w:r>
            <w:r w:rsidR="00496F17">
              <w:rPr>
                <w:color w:val="000000"/>
                <w:sz w:val="24"/>
                <w:szCs w:val="24"/>
                <w:lang w:eastAsia="uk-UA" w:bidi="uk-UA"/>
              </w:rPr>
              <w:t xml:space="preserve">віл) суб’єкта управління – Фонд державного майна України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496F17">
              <w:rPr>
                <w:color w:val="000000"/>
                <w:sz w:val="24"/>
                <w:szCs w:val="24"/>
                <w:lang w:eastAsia="uk-UA" w:bidi="uk-UA"/>
              </w:rPr>
              <w:t>згідно наказу від 10.09.2021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496F17">
              <w:rPr>
                <w:color w:val="000000"/>
                <w:sz w:val="24"/>
                <w:szCs w:val="24"/>
                <w:lang w:eastAsia="uk-UA" w:bidi="uk-UA"/>
              </w:rPr>
              <w:t>року № 1597 «Про відчуження автомобіля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».</w:t>
            </w:r>
          </w:p>
          <w:p w:rsidR="004B5A7C" w:rsidRPr="00D72269" w:rsidRDefault="004B5A7C" w:rsidP="00C34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Постанова Кабінету Міністрів України від 06.06.2007 № 803 «Про затвердження Порядку відчуження об'єктів державної власності» (із змінами).</w:t>
            </w:r>
          </w:p>
        </w:tc>
      </w:tr>
      <w:tr w:rsidR="004B5A7C" w:rsidRPr="00D72269" w:rsidTr="00C34E2B">
        <w:tc>
          <w:tcPr>
            <w:tcW w:w="9345" w:type="dxa"/>
            <w:gridSpan w:val="3"/>
          </w:tcPr>
          <w:p w:rsidR="004B5A7C" w:rsidRPr="00182B89" w:rsidRDefault="004B5A7C" w:rsidP="00C3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A512C" w:rsidRDefault="006E61A8"/>
    <w:sectPr w:rsidR="003A512C" w:rsidSect="006A2C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869E6"/>
    <w:multiLevelType w:val="hybridMultilevel"/>
    <w:tmpl w:val="3CEEEE34"/>
    <w:lvl w:ilvl="0" w:tplc="FD9E5F2A">
      <w:start w:val="5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B5A7C"/>
    <w:rsid w:val="0011497D"/>
    <w:rsid w:val="00450699"/>
    <w:rsid w:val="00496F17"/>
    <w:rsid w:val="004B5A7C"/>
    <w:rsid w:val="006A2C77"/>
    <w:rsid w:val="006E61A8"/>
    <w:rsid w:val="008454B5"/>
    <w:rsid w:val="009B5050"/>
    <w:rsid w:val="00AF6D06"/>
    <w:rsid w:val="00E6020F"/>
    <w:rsid w:val="00ED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B5A7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4B5A7C"/>
    <w:pPr>
      <w:widowControl w:val="0"/>
      <w:spacing w:after="18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4B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4B5A7C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4B5A7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4B5A7C"/>
    <w:pPr>
      <w:ind w:left="720"/>
      <w:contextualSpacing/>
    </w:pPr>
  </w:style>
  <w:style w:type="paragraph" w:customStyle="1" w:styleId="rvps2">
    <w:name w:val="rvps2"/>
    <w:basedOn w:val="a"/>
    <w:rsid w:val="004B5A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10">
    <w:name w:val="Обычный1"/>
    <w:rsid w:val="004B5A7C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ucoz-forum-post">
    <w:name w:val="ucoz-forum-post"/>
    <w:basedOn w:val="a0"/>
    <w:rsid w:val="004B5A7C"/>
    <w:rPr>
      <w:rFonts w:cs="Times New Roman"/>
    </w:rPr>
  </w:style>
  <w:style w:type="character" w:customStyle="1" w:styleId="ng-binding">
    <w:name w:val="ng-binding"/>
    <w:basedOn w:val="a0"/>
    <w:rsid w:val="004B5A7C"/>
  </w:style>
  <w:style w:type="paragraph" w:styleId="a8">
    <w:name w:val="Normal (Web)"/>
    <w:basedOn w:val="a"/>
    <w:uiPriority w:val="99"/>
    <w:rsid w:val="0049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88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3282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2021-09-23T16:20:00Z</dcterms:created>
  <dcterms:modified xsi:type="dcterms:W3CDTF">2021-09-24T10:28:00Z</dcterms:modified>
</cp:coreProperties>
</file>