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B8185C" w:rsidRDefault="00B8185C" w:rsidP="008F7F4B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Start w:id="5" w:name="_GoBack"/>
      <w:bookmarkEnd w:id="0"/>
      <w:bookmarkEnd w:id="1"/>
      <w:bookmarkEnd w:id="2"/>
      <w:bookmarkEnd w:id="3"/>
      <w:bookmarkEnd w:id="4"/>
      <w:bookmarkEnd w:id="5"/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F7F4B" w:rsidRPr="00B8185C" w:rsidRDefault="008F7F4B" w:rsidP="00B8185C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proofErr w:type="spellStart"/>
      <w:r w:rsidRPr="00B8185C">
        <w:rPr>
          <w:lang w:val="en-US"/>
        </w:rPr>
        <w:t>arbitrua</w:t>
      </w:r>
      <w:proofErr w:type="spellEnd"/>
      <w:r w:rsidRPr="00B8185C">
        <w:t>@</w:t>
      </w:r>
      <w:proofErr w:type="spellStart"/>
      <w:r w:rsidRPr="00B8185C">
        <w:rPr>
          <w:lang w:val="en-US"/>
        </w:rPr>
        <w:t>ukr</w:t>
      </w:r>
      <w:proofErr w:type="spellEnd"/>
      <w:r w:rsidRPr="00B8185C">
        <w:t>.</w:t>
      </w:r>
      <w:r w:rsidRPr="00B8185C">
        <w:rPr>
          <w:lang w:val="en-US"/>
        </w:rPr>
        <w:t>net</w:t>
      </w:r>
      <w:r w:rsidRPr="00B8185C">
        <w:rPr>
          <w:lang w:val="uk-UA"/>
        </w:rPr>
        <w:t xml:space="preserve"> </w:t>
      </w:r>
    </w:p>
    <w:p w:rsidR="00B8185C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B8185C" w:rsidRPr="00156052" w:rsidTr="00B8185C">
        <w:tc>
          <w:tcPr>
            <w:tcW w:w="4820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  <w:r w:rsidRPr="004A3969">
              <w:rPr>
                <w:rFonts w:eastAsia="Calibri"/>
                <w:b/>
                <w:lang w:val="uk-UA" w:eastAsia="en-US"/>
              </w:rPr>
              <w:t xml:space="preserve">Лот № </w:t>
            </w:r>
            <w:r w:rsidRPr="004A3969">
              <w:rPr>
                <w:rFonts w:eastAsia="Calibri"/>
                <w:b/>
                <w:color w:val="000000"/>
                <w:lang w:eastAsia="en-US"/>
              </w:rPr>
              <w:t>36395658</w:t>
            </w:r>
            <w:r w:rsidRPr="004A3969">
              <w:rPr>
                <w:rFonts w:eastAsia="Calibri"/>
                <w:b/>
                <w:lang w:val="uk-UA" w:eastAsia="en-US"/>
              </w:rPr>
              <w:t>-1</w:t>
            </w:r>
          </w:p>
        </w:tc>
        <w:tc>
          <w:tcPr>
            <w:tcW w:w="1701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B8185C" w:rsidRPr="00156052" w:rsidTr="00B8185C">
        <w:tc>
          <w:tcPr>
            <w:tcW w:w="4820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  <w:r w:rsidRPr="004A3969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  <w:r w:rsidRPr="004A3969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  <w:r w:rsidRPr="004A3969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B8185C" w:rsidRPr="004A3969" w:rsidRDefault="00B8185C" w:rsidP="00A77FFD">
            <w:pPr>
              <w:rPr>
                <w:rFonts w:eastAsia="Calibri"/>
                <w:b/>
                <w:lang w:val="uk-UA" w:eastAsia="en-US"/>
              </w:rPr>
            </w:pPr>
            <w:r w:rsidRPr="004A3969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B8185C" w:rsidRPr="00156052" w:rsidTr="00B8185C">
        <w:tc>
          <w:tcPr>
            <w:tcW w:w="4820" w:type="dxa"/>
            <w:shd w:val="clear" w:color="auto" w:fill="FFFFFF"/>
          </w:tcPr>
          <w:p w:rsidR="00B8185C" w:rsidRPr="004A3969" w:rsidRDefault="00B8185C" w:rsidP="00A77FFD">
            <w:pPr>
              <w:jc w:val="both"/>
              <w:rPr>
                <w:rFonts w:eastAsia="Calibri"/>
                <w:iCs/>
                <w:lang w:val="uk-UA" w:eastAsia="ar-SA"/>
              </w:rPr>
            </w:pPr>
            <w:proofErr w:type="spellStart"/>
            <w:r w:rsidRPr="004A3969">
              <w:rPr>
                <w:rFonts w:eastAsia="Calibri"/>
                <w:iCs/>
                <w:lang w:eastAsia="ar-SA"/>
              </w:rPr>
              <w:t>Аналізатор</w:t>
            </w:r>
            <w:proofErr w:type="spellEnd"/>
            <w:r w:rsidRPr="004A3969">
              <w:rPr>
                <w:rFonts w:eastAsia="Calibri"/>
                <w:iCs/>
                <w:lang w:eastAsia="ar-SA"/>
              </w:rPr>
              <w:t xml:space="preserve"> молока</w:t>
            </w:r>
            <w:r w:rsidRPr="004A3969">
              <w:rPr>
                <w:rFonts w:eastAsia="Calibri"/>
                <w:iCs/>
                <w:lang w:val="uk-UA" w:eastAsia="ar-SA"/>
              </w:rPr>
              <w:t xml:space="preserve"> (1шт).</w:t>
            </w:r>
          </w:p>
          <w:p w:rsidR="00B8185C" w:rsidRPr="004A3969" w:rsidRDefault="00B8185C" w:rsidP="00A77FFD">
            <w:pPr>
              <w:jc w:val="both"/>
              <w:rPr>
                <w:rFonts w:eastAsia="Calibri"/>
                <w:iCs/>
                <w:lang w:val="uk-UA" w:eastAsia="ar-SA"/>
              </w:rPr>
            </w:pPr>
            <w:r w:rsidRPr="004A3969">
              <w:rPr>
                <w:rFonts w:eastAsia="Calibri"/>
                <w:b/>
                <w:iCs/>
                <w:lang w:val="uk-UA" w:eastAsia="ar-SA"/>
              </w:rPr>
              <w:t xml:space="preserve"> Примітка:</w:t>
            </w:r>
          </w:p>
          <w:p w:rsidR="00B8185C" w:rsidRPr="004A3969" w:rsidRDefault="00B8185C" w:rsidP="00A77FFD">
            <w:pPr>
              <w:jc w:val="both"/>
              <w:rPr>
                <w:rFonts w:eastAsia="Calibri"/>
                <w:lang w:val="uk-UA" w:eastAsia="ar-SA"/>
              </w:rPr>
            </w:pPr>
            <w:r w:rsidRPr="004A3969">
              <w:rPr>
                <w:rFonts w:eastAsia="Calibri"/>
                <w:iCs/>
                <w:lang w:val="uk-UA" w:eastAsia="ar-SA"/>
              </w:rPr>
              <w:t xml:space="preserve">Технічні характеристики та виробник невідомі. </w:t>
            </w:r>
          </w:p>
        </w:tc>
        <w:tc>
          <w:tcPr>
            <w:tcW w:w="1701" w:type="dxa"/>
            <w:shd w:val="clear" w:color="auto" w:fill="FFFFFF"/>
          </w:tcPr>
          <w:p w:rsidR="00B8185C" w:rsidRPr="004A3969" w:rsidRDefault="00B8185C" w:rsidP="00A77FFD">
            <w:pPr>
              <w:jc w:val="right"/>
              <w:rPr>
                <w:rFonts w:eastAsia="Calibri"/>
                <w:color w:val="000000"/>
                <w:lang w:val="uk-UA"/>
              </w:rPr>
            </w:pPr>
            <w:r w:rsidRPr="004A3969">
              <w:rPr>
                <w:rFonts w:eastAsia="Calibri"/>
                <w:lang w:val="uk-UA" w:eastAsia="ar-SA"/>
              </w:rPr>
              <w:t>6 691,51</w:t>
            </w:r>
          </w:p>
        </w:tc>
        <w:tc>
          <w:tcPr>
            <w:tcW w:w="1701" w:type="dxa"/>
            <w:shd w:val="clear" w:color="auto" w:fill="FFFFFF"/>
          </w:tcPr>
          <w:p w:rsidR="00B8185C" w:rsidRPr="004A3969" w:rsidRDefault="00B8185C" w:rsidP="00A77FFD">
            <w:pPr>
              <w:jc w:val="right"/>
              <w:rPr>
                <w:rFonts w:eastAsia="Calibri"/>
                <w:lang w:val="uk-UA" w:eastAsia="ar-SA"/>
              </w:rPr>
            </w:pPr>
            <w:r w:rsidRPr="004A3969">
              <w:rPr>
                <w:rFonts w:eastAsia="Calibri"/>
                <w:lang w:val="uk-UA" w:eastAsia="ar-SA"/>
              </w:rPr>
              <w:t>6 691,51</w:t>
            </w:r>
          </w:p>
        </w:tc>
        <w:tc>
          <w:tcPr>
            <w:tcW w:w="1418" w:type="dxa"/>
            <w:shd w:val="clear" w:color="auto" w:fill="FFFFFF"/>
          </w:tcPr>
          <w:p w:rsidR="00B8185C" w:rsidRPr="004A3969" w:rsidRDefault="00B8185C" w:rsidP="00A77FFD">
            <w:pPr>
              <w:rPr>
                <w:rFonts w:eastAsia="Calibri"/>
                <w:lang w:val="uk-UA" w:eastAsia="en-US"/>
              </w:rPr>
            </w:pPr>
            <w:r w:rsidRPr="004A3969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A3108F" w:rsidRPr="00C73767" w:rsidRDefault="00A3108F">
      <w:pPr>
        <w:jc w:val="both"/>
        <w:rPr>
          <w:lang w:val="uk-UA"/>
        </w:rPr>
      </w:pPr>
    </w:p>
    <w:sectPr w:rsidR="00A3108F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C44CC"/>
    <w:rsid w:val="006E6F17"/>
    <w:rsid w:val="00781885"/>
    <w:rsid w:val="00811CFB"/>
    <w:rsid w:val="0085212F"/>
    <w:rsid w:val="008F7F4B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32</cp:revision>
  <dcterms:created xsi:type="dcterms:W3CDTF">2019-12-23T12:51:00Z</dcterms:created>
  <dcterms:modified xsi:type="dcterms:W3CDTF">2021-10-11T16:00:00Z</dcterms:modified>
</cp:coreProperties>
</file>