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Layout w:type="fixed"/>
        <w:tblLook w:val="04A0"/>
      </w:tblPr>
      <w:tblGrid>
        <w:gridCol w:w="5322"/>
        <w:gridCol w:w="1843"/>
        <w:gridCol w:w="1418"/>
        <w:gridCol w:w="1134"/>
      </w:tblGrid>
      <w:tr w:rsidR="00023AC3" w:rsidRPr="001E3277" w:rsidTr="00023AC3">
        <w:trPr>
          <w:trHeight w:val="567"/>
        </w:trPr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стисла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характеристика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  <w:t xml:space="preserve">та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об’єкта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042C2">
              <w:rPr>
                <w:b/>
                <w:bCs/>
                <w:sz w:val="16"/>
                <w:szCs w:val="16"/>
                <w:lang w:val="ru-RU"/>
              </w:rPr>
              <w:t>Один</w:t>
            </w:r>
            <w:proofErr w:type="gramStart"/>
            <w:r w:rsidRPr="002042C2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042C2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2042C2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gramEnd"/>
            <w:r w:rsidRPr="002042C2">
              <w:rPr>
                <w:b/>
                <w:bCs/>
                <w:sz w:val="16"/>
                <w:szCs w:val="16"/>
                <w:lang w:val="ru-RU"/>
              </w:rPr>
              <w:t>имір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Фактична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наявність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Інші</w:t>
            </w:r>
            <w:proofErr w:type="spellEnd"/>
            <w:r w:rsidRPr="002042C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відомості</w:t>
            </w:r>
            <w:proofErr w:type="spellEnd"/>
          </w:p>
        </w:tc>
      </w:tr>
      <w:tr w:rsidR="00023AC3" w:rsidRPr="001E3277" w:rsidTr="00023AC3">
        <w:trPr>
          <w:trHeight w:val="732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3" w:rsidRPr="002042C2" w:rsidRDefault="00023AC3" w:rsidP="0037316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C3" w:rsidRPr="002042C2" w:rsidRDefault="00023AC3" w:rsidP="0037316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контори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Головний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виробничий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комплекс, 1,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автоцистерн, 1, Б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Сауна, 1, Б11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Автогараж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майстерні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1,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1,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Котельня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2,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камера, 1, 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Склад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1,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Склад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очисних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споруд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Артсвердловина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Будинок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очисних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споруд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1,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20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Адміністративно-побутова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будівля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2, С-2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r w:rsidR="00023AC3" w:rsidRPr="002042C2">
              <w:rPr>
                <w:sz w:val="16"/>
                <w:szCs w:val="16"/>
                <w:lang w:val="ru-RU"/>
              </w:rPr>
              <w:t>потека</w:t>
            </w:r>
            <w:proofErr w:type="spellEnd"/>
          </w:p>
        </w:tc>
      </w:tr>
      <w:tr w:rsidR="00023AC3" w:rsidRPr="001E3277" w:rsidTr="00023AC3">
        <w:trPr>
          <w:trHeight w:val="13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причеп, марка ПП, моделі </w:t>
            </w:r>
            <w:r w:rsidRPr="002042C2">
              <w:rPr>
                <w:sz w:val="16"/>
                <w:szCs w:val="16"/>
                <w:lang w:val="ru-RU"/>
              </w:rPr>
              <w:t>MAGYAR</w:t>
            </w:r>
            <w:r w:rsidRPr="00373165">
              <w:rPr>
                <w:sz w:val="16"/>
                <w:szCs w:val="16"/>
              </w:rPr>
              <w:t>, Номер об'єкта: 399306/4600, Номер державної реєстрації СВ4779ХТ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марка ПР, модель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Е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5, 1976 р.в., номер об'єкта:0114910,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СВ3497ХР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3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марки HTS 100.27,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26945,Номер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20740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40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, марка МА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N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, модель 18.264,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WMAM400778Y047007,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СВ3607АМ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інший транспортний засіб, марка </w:t>
            </w:r>
            <w:r w:rsidRPr="002042C2">
              <w:rPr>
                <w:sz w:val="16"/>
                <w:szCs w:val="16"/>
                <w:lang w:val="ru-RU"/>
              </w:rPr>
              <w:t>FIAT</w:t>
            </w:r>
            <w:r w:rsidRPr="00373165">
              <w:rPr>
                <w:sz w:val="16"/>
                <w:szCs w:val="16"/>
              </w:rPr>
              <w:t xml:space="preserve">, модель </w:t>
            </w:r>
            <w:r w:rsidRPr="002042C2">
              <w:rPr>
                <w:sz w:val="16"/>
                <w:szCs w:val="16"/>
                <w:lang w:val="ru-RU"/>
              </w:rPr>
              <w:t>DUCATO</w:t>
            </w:r>
            <w:r w:rsidRPr="00373165">
              <w:rPr>
                <w:sz w:val="16"/>
                <w:szCs w:val="16"/>
              </w:rPr>
              <w:t xml:space="preserve">, Номер об'єкта: </w:t>
            </w:r>
            <w:r w:rsidRPr="002042C2">
              <w:rPr>
                <w:sz w:val="16"/>
                <w:szCs w:val="16"/>
                <w:lang w:val="ru-RU"/>
              </w:rPr>
              <w:t>ZFA</w:t>
            </w:r>
            <w:r w:rsidRPr="00373165">
              <w:rPr>
                <w:sz w:val="16"/>
                <w:szCs w:val="16"/>
              </w:rPr>
              <w:t xml:space="preserve">25000001283730, 2007 </w:t>
            </w:r>
            <w:proofErr w:type="spellStart"/>
            <w:r w:rsidRPr="00373165">
              <w:rPr>
                <w:sz w:val="16"/>
                <w:szCs w:val="16"/>
              </w:rPr>
              <w:t>р.в</w:t>
            </w:r>
            <w:proofErr w:type="spellEnd"/>
            <w:r w:rsidRPr="00373165">
              <w:rPr>
                <w:sz w:val="16"/>
                <w:szCs w:val="16"/>
              </w:rPr>
              <w:t xml:space="preserve">., </w:t>
            </w:r>
            <w:proofErr w:type="spellStart"/>
            <w:r w:rsidRPr="00373165">
              <w:rPr>
                <w:sz w:val="16"/>
                <w:szCs w:val="16"/>
              </w:rPr>
              <w:t>держномер</w:t>
            </w:r>
            <w:proofErr w:type="spellEnd"/>
            <w:r w:rsidRPr="00373165">
              <w:rPr>
                <w:sz w:val="16"/>
                <w:szCs w:val="16"/>
              </w:rPr>
              <w:t xml:space="preserve"> СВ2087АР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1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130, Номер об'єкта:2269799,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СВ1018ВС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8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ЗИЛ-ММЗ, модель 45021,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2746956,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СВ1008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ВС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431410,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2468249,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СВ1007ВС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431412, Номер об'єкта:L2989850,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: СВ2435ВС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причеп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марки СМЗ, модель 8326,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X1H83260100024505, 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8056 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причеп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ГКБ, модель 819,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XTV00819L059549,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СВ8057ХТ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9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 марка МТЗ-82.1,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08102739,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21593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моделі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L3911768,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04229 МН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ЗАЗ, модель 110557,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Y6D11055790047080,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0128 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0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автомобіль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вантажний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ЗИЛ-ММЗ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,м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одель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554М,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2355964,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СВ1016ВС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інший транспортний засіб, марка </w:t>
            </w:r>
            <w:r w:rsidRPr="002042C2">
              <w:rPr>
                <w:sz w:val="16"/>
                <w:szCs w:val="16"/>
                <w:lang w:val="ru-RU"/>
              </w:rPr>
              <w:t>MERCEDES</w:t>
            </w:r>
            <w:r w:rsidRPr="00373165">
              <w:rPr>
                <w:sz w:val="16"/>
                <w:szCs w:val="16"/>
              </w:rPr>
              <w:t>-</w:t>
            </w:r>
            <w:r w:rsidRPr="002042C2">
              <w:rPr>
                <w:sz w:val="16"/>
                <w:szCs w:val="16"/>
                <w:lang w:val="ru-RU"/>
              </w:rPr>
              <w:t>BENZ</w:t>
            </w:r>
            <w:r w:rsidRPr="00373165">
              <w:rPr>
                <w:sz w:val="16"/>
                <w:szCs w:val="16"/>
              </w:rPr>
              <w:t xml:space="preserve">, модель </w:t>
            </w:r>
            <w:r w:rsidRPr="002042C2">
              <w:rPr>
                <w:sz w:val="16"/>
                <w:szCs w:val="16"/>
                <w:lang w:val="ru-RU"/>
              </w:rPr>
              <w:t>SPRINTER</w:t>
            </w:r>
            <w:r w:rsidRPr="00373165">
              <w:rPr>
                <w:sz w:val="16"/>
                <w:szCs w:val="16"/>
              </w:rPr>
              <w:t xml:space="preserve"> 313 </w:t>
            </w:r>
            <w:r w:rsidRPr="002042C2">
              <w:rPr>
                <w:sz w:val="16"/>
                <w:szCs w:val="16"/>
                <w:lang w:val="ru-RU"/>
              </w:rPr>
              <w:t>CDI</w:t>
            </w:r>
            <w:r w:rsidRPr="00373165">
              <w:rPr>
                <w:sz w:val="16"/>
                <w:szCs w:val="16"/>
              </w:rPr>
              <w:t xml:space="preserve">, номер об'єкта: </w:t>
            </w:r>
            <w:r w:rsidRPr="002042C2">
              <w:rPr>
                <w:sz w:val="16"/>
                <w:szCs w:val="16"/>
                <w:lang w:val="ru-RU"/>
              </w:rPr>
              <w:t>WDB</w:t>
            </w:r>
            <w:r w:rsidRPr="00373165">
              <w:rPr>
                <w:sz w:val="16"/>
                <w:szCs w:val="16"/>
              </w:rPr>
              <w:t>9061332</w:t>
            </w:r>
            <w:r w:rsidRPr="002042C2">
              <w:rPr>
                <w:sz w:val="16"/>
                <w:szCs w:val="16"/>
                <w:lang w:val="ru-RU"/>
              </w:rPr>
              <w:t>N</w:t>
            </w:r>
            <w:r w:rsidRPr="00373165">
              <w:rPr>
                <w:sz w:val="16"/>
                <w:szCs w:val="16"/>
              </w:rPr>
              <w:t xml:space="preserve">495524, 2011 </w:t>
            </w:r>
            <w:proofErr w:type="spellStart"/>
            <w:r w:rsidRPr="00373165">
              <w:rPr>
                <w:sz w:val="16"/>
                <w:szCs w:val="16"/>
              </w:rPr>
              <w:t>р.в</w:t>
            </w:r>
            <w:proofErr w:type="spellEnd"/>
            <w:r w:rsidRPr="00373165">
              <w:rPr>
                <w:sz w:val="16"/>
                <w:szCs w:val="16"/>
              </w:rPr>
              <w:t xml:space="preserve">. номер </w:t>
            </w:r>
            <w:proofErr w:type="spellStart"/>
            <w:r w:rsidRPr="00373165">
              <w:rPr>
                <w:sz w:val="16"/>
                <w:szCs w:val="16"/>
              </w:rPr>
              <w:t>держреєстрації</w:t>
            </w:r>
            <w:proofErr w:type="spellEnd"/>
            <w:r w:rsidRPr="00373165">
              <w:rPr>
                <w:sz w:val="16"/>
                <w:szCs w:val="16"/>
              </w:rPr>
              <w:t xml:space="preserve"> СВ1730ВМ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0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ЗИЛ, модель 431410, Номер об'єкта:2552692,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1009ВС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34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інший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транспортний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засіб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, марка SCHMITZ,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об'єкта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: 22002, Номер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державної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2500ХВ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Автонавантажувач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Львів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(5 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Акумулятор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холоду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є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мкість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 м3)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Аналізатор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+термопринтер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високого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 KARCHER"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lastRenderedPageBreak/>
              <w:t>Блочно-водопідготовча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ВПУ-2,5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5000 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ВН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для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відварювання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альбуміна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для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відварювання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альбуміна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4,0 куб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Голандія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полоскання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полоскання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Випаровувач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ЗВГ 200кг/год.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Вовчок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Гомогенизатор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ІОГМ5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Градильня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ГМВ-604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50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зберігання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50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Заквасочник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паровий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Е-1,6 09 ГМН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паровий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Е-1,6 09 ГМН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НF411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НF411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Конденсатор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горизонтальний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Лінія </w:t>
            </w:r>
            <w:proofErr w:type="spellStart"/>
            <w:r w:rsidRPr="00373165">
              <w:rPr>
                <w:sz w:val="16"/>
                <w:szCs w:val="16"/>
              </w:rPr>
              <w:t>пастерізації</w:t>
            </w:r>
            <w:proofErr w:type="spellEnd"/>
            <w:r w:rsidRPr="00373165">
              <w:rPr>
                <w:sz w:val="16"/>
                <w:szCs w:val="16"/>
              </w:rPr>
              <w:t xml:space="preserve"> молока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373165">
              <w:rPr>
                <w:sz w:val="16"/>
                <w:szCs w:val="16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373165">
              <w:rPr>
                <w:sz w:val="16"/>
                <w:szCs w:val="16"/>
              </w:rPr>
              <w:t>-"1,15 т/</w:t>
            </w:r>
            <w:proofErr w:type="spellStart"/>
            <w:r w:rsidRPr="0037316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Лінія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виготовленню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вершкового масла  ОЛО-1,1 т/год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Маслобійна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Машина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фасування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Машина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пакувальна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8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горизонтальний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"MEETRESERVOIR"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Морозильна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 "Браво"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Морозильна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камера "Браво"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Насос-діспергатор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11кВт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ЄЦВ-8-16160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ЄЦВ -8-16160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en-US"/>
              </w:rPr>
            </w:pPr>
            <w:r w:rsidRPr="002042C2">
              <w:rPr>
                <w:sz w:val="16"/>
                <w:szCs w:val="16"/>
                <w:lang w:val="ru-RU"/>
              </w:rPr>
              <w:t>Насос</w:t>
            </w:r>
            <w:r w:rsidRPr="002042C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en-US"/>
              </w:rPr>
              <w:t>Sprut</w:t>
            </w:r>
            <w:proofErr w:type="spellEnd"/>
            <w:r w:rsidRPr="002042C2">
              <w:rPr>
                <w:sz w:val="16"/>
                <w:szCs w:val="16"/>
                <w:lang w:val="en-US"/>
              </w:rPr>
              <w:t xml:space="preserve"> WCLIFT 600/2 F HOT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пакування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товарі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5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переробки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молока та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формування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мол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.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родукції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3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Охолоджувач рідини "Ангара" </w:t>
            </w:r>
            <w:r w:rsidRPr="002042C2">
              <w:rPr>
                <w:sz w:val="16"/>
                <w:szCs w:val="16"/>
                <w:lang w:val="ru-RU"/>
              </w:rPr>
              <w:t>DGSA</w:t>
            </w:r>
            <w:r w:rsidRPr="00373165">
              <w:rPr>
                <w:sz w:val="16"/>
                <w:szCs w:val="16"/>
              </w:rPr>
              <w:t xml:space="preserve"> 30</w:t>
            </w:r>
            <w:r w:rsidRPr="002042C2">
              <w:rPr>
                <w:sz w:val="16"/>
                <w:szCs w:val="16"/>
                <w:lang w:val="ru-RU"/>
              </w:rPr>
              <w:t>NP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Пакувальна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машина СМ-1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Парафінер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Пастеризаційно-охолоджувальна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ОКЛ-10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Пастеризаційно-охолоджувальна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установка ОКЛ10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Пастеризатор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Пастерізатор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ПТУ-5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Пастеризатор 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ПТУ 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Прес-візок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lastRenderedPageBreak/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тунельний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тунельний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4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Резервуар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дозрівання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вершків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виробництва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кисло-молочних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напоїв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 ОСВ,4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( 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4000Л)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л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інійний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РЛ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воздушний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СІР-мийка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05092" w:rsidRDefault="00023AC3" w:rsidP="00373165">
            <w:pPr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Сейф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0509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0509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0509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F05092">
              <w:rPr>
                <w:sz w:val="16"/>
                <w:szCs w:val="16"/>
                <w:lang w:val="ru-RU"/>
              </w:rPr>
              <w:t>З</w:t>
            </w:r>
            <w:r w:rsidR="00023AC3" w:rsidRPr="00F0509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373165" w:rsidRDefault="00023AC3" w:rsidP="00373165">
            <w:pPr>
              <w:rPr>
                <w:sz w:val="16"/>
                <w:szCs w:val="16"/>
              </w:rPr>
            </w:pPr>
            <w:r w:rsidRPr="00373165">
              <w:rPr>
                <w:sz w:val="16"/>
                <w:szCs w:val="16"/>
              </w:rPr>
              <w:t xml:space="preserve">Сепаратор </w:t>
            </w:r>
            <w:proofErr w:type="spellStart"/>
            <w:r w:rsidRPr="00373165">
              <w:rPr>
                <w:sz w:val="16"/>
                <w:szCs w:val="16"/>
              </w:rPr>
              <w:t>вершковідремлювач</w:t>
            </w:r>
            <w:proofErr w:type="spellEnd"/>
            <w:r w:rsidRPr="00373165">
              <w:rPr>
                <w:sz w:val="16"/>
                <w:szCs w:val="16"/>
              </w:rPr>
              <w:t xml:space="preserve">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373165">
              <w:rPr>
                <w:sz w:val="16"/>
                <w:szCs w:val="16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373165">
              <w:rPr>
                <w:sz w:val="16"/>
                <w:szCs w:val="16"/>
              </w:rPr>
              <w:t>- 10 л/</w:t>
            </w:r>
            <w:proofErr w:type="spellStart"/>
            <w:r w:rsidRPr="0037316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вершковідокремлювач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"WESTFALIA"15 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Сепарато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р-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очищувач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А1-ОЦМ-10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чищувач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А1-ОЦМ-10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сливковідокремлювач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ОС-2 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8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Сепаратор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сливковідокремлювач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ОС-2НС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Я1-ОСВ-6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Я1-ОСВ-6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6000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6000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ОСВ-6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молочний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Я1ОСВ 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Формувальний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розширювальний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верт.200л 10 бар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датчиком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кранові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приймальний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пункт 7,8*3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приймальний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пункт 7,8*3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вертикальна Г2ОТ2, 1000 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3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Ванна вертикальна (600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/ж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мийки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форм (2000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/ж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дезактивна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(1500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Ванна 3-х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секційна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1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Випарювач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панельний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АКХ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ідини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Електродвигун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30 кВт 3000 </w:t>
            </w:r>
            <w:proofErr w:type="gramStart"/>
            <w:r w:rsidRPr="00F859CF">
              <w:rPr>
                <w:sz w:val="16"/>
                <w:szCs w:val="16"/>
                <w:lang w:val="ru-RU"/>
              </w:rPr>
              <w:t>об</w:t>
            </w:r>
            <w:proofErr w:type="gramEnd"/>
            <w:r w:rsidRPr="00F859C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16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11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20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F859CF">
              <w:rPr>
                <w:sz w:val="16"/>
                <w:szCs w:val="16"/>
                <w:lang w:val="ru-RU"/>
              </w:rPr>
              <w:t>Ємність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59CF">
              <w:rPr>
                <w:sz w:val="16"/>
                <w:szCs w:val="16"/>
                <w:lang w:val="ru-RU"/>
              </w:rPr>
              <w:t>розчину</w:t>
            </w:r>
            <w:proofErr w:type="spellEnd"/>
            <w:r w:rsidRPr="00F859CF">
              <w:rPr>
                <w:sz w:val="16"/>
                <w:szCs w:val="16"/>
                <w:lang w:val="ru-RU"/>
              </w:rPr>
              <w:t xml:space="preserve"> (3000 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859CF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F859CF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F859CF" w:rsidRDefault="00023AC3" w:rsidP="00373165">
            <w:pPr>
              <w:rPr>
                <w:sz w:val="16"/>
                <w:szCs w:val="16"/>
                <w:lang w:val="ru-RU"/>
              </w:rPr>
            </w:pPr>
            <w:r w:rsidRPr="00F859CF">
              <w:rPr>
                <w:sz w:val="16"/>
                <w:szCs w:val="16"/>
                <w:lang w:val="ru-RU"/>
              </w:rPr>
              <w:t xml:space="preserve">застава 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супермікра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23</w:t>
            </w:r>
            <w:proofErr w:type="gramStart"/>
            <w:r w:rsidRPr="002042C2">
              <w:rPr>
                <w:sz w:val="16"/>
                <w:szCs w:val="16"/>
                <w:lang w:val="ru-RU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Лінія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морозива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"Браво"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Масловідокремлювач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компресора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НФ 411)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Насос 1 Г2-ОПД (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двиг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8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пластинчатий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ООУ-5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12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. установка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.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Пастеризаційно-охолод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. установка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пластинч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. "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Alfa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Laval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42C2">
              <w:rPr>
                <w:sz w:val="16"/>
                <w:szCs w:val="16"/>
                <w:lang w:val="ru-RU"/>
              </w:rPr>
              <w:t>ідйомник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ручний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4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посолки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59C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Прилад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А-80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Сироватковідокремлювач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Л5-ОС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1550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761566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lastRenderedPageBreak/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Танк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молокоохолоджувач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F8790D">
        <w:trPr>
          <w:trHeight w:val="2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Танк для сливок 3000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 xml:space="preserve">Форсунка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Adblue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Центрофуга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ЦЛМП-24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42C2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42C2">
              <w:rPr>
                <w:sz w:val="16"/>
                <w:szCs w:val="16"/>
                <w:lang w:val="ru-RU"/>
              </w:rPr>
              <w:t>сушильна</w:t>
            </w:r>
            <w:proofErr w:type="spellEnd"/>
            <w:r w:rsidRPr="002042C2">
              <w:rPr>
                <w:sz w:val="16"/>
                <w:szCs w:val="16"/>
                <w:lang w:val="ru-RU"/>
              </w:rPr>
              <w:t xml:space="preserve"> КС-65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42C2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42C2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42C2" w:rsidRDefault="00761566" w:rsidP="00373165">
            <w:pPr>
              <w:rPr>
                <w:sz w:val="16"/>
                <w:szCs w:val="16"/>
                <w:lang w:val="ru-RU"/>
              </w:rPr>
            </w:pPr>
            <w:r w:rsidRPr="002042C2">
              <w:rPr>
                <w:sz w:val="16"/>
                <w:szCs w:val="16"/>
                <w:lang w:val="ru-RU"/>
              </w:rPr>
              <w:t>З</w:t>
            </w:r>
            <w:r w:rsidR="00023AC3" w:rsidRPr="002042C2">
              <w:rPr>
                <w:sz w:val="16"/>
                <w:szCs w:val="16"/>
                <w:lang w:val="ru-RU"/>
              </w:rPr>
              <w:t>астава</w:t>
            </w:r>
          </w:p>
        </w:tc>
      </w:tr>
      <w:tr w:rsidR="00201AA4" w:rsidRPr="00286EAF" w:rsidTr="00373165">
        <w:trPr>
          <w:trHeight w:val="225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A4" w:rsidRPr="00286EAF" w:rsidRDefault="00201AA4" w:rsidP="00747B1A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Вартість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майна,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що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є</w:t>
            </w:r>
            <w:proofErr w:type="spellEnd"/>
            <w:r w:rsidRPr="00286EAF">
              <w:rPr>
                <w:b/>
                <w:sz w:val="16"/>
                <w:szCs w:val="16"/>
                <w:lang w:val="ru-RU"/>
              </w:rPr>
              <w:t xml:space="preserve"> предметом </w:t>
            </w:r>
            <w:proofErr w:type="spellStart"/>
            <w:r w:rsidRPr="00286EAF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  <w:r w:rsidR="00286EAF">
              <w:rPr>
                <w:b/>
                <w:sz w:val="16"/>
                <w:szCs w:val="16"/>
                <w:lang w:val="ru-RU"/>
              </w:rPr>
              <w:t xml:space="preserve">                                   </w:t>
            </w:r>
            <w:r w:rsidR="00747B1A">
              <w:rPr>
                <w:b/>
                <w:sz w:val="16"/>
                <w:szCs w:val="16"/>
                <w:lang w:val="ru-RU"/>
              </w:rPr>
              <w:t>1</w:t>
            </w:r>
            <w:r w:rsidR="00286EAF">
              <w:rPr>
                <w:b/>
                <w:sz w:val="16"/>
                <w:szCs w:val="16"/>
                <w:lang w:val="ru-RU"/>
              </w:rPr>
              <w:t>5</w:t>
            </w:r>
            <w:r w:rsidR="00747B1A">
              <w:rPr>
                <w:b/>
                <w:sz w:val="16"/>
                <w:szCs w:val="16"/>
                <w:lang w:val="ru-RU"/>
              </w:rPr>
              <w:t xml:space="preserve"> 0</w:t>
            </w:r>
            <w:r w:rsidR="00286EAF">
              <w:rPr>
                <w:b/>
                <w:sz w:val="16"/>
                <w:szCs w:val="16"/>
                <w:lang w:val="ru-RU"/>
              </w:rPr>
              <w:t xml:space="preserve">00 000,00 </w:t>
            </w:r>
            <w:proofErr w:type="spellStart"/>
            <w:r w:rsidR="00286EAF">
              <w:rPr>
                <w:b/>
                <w:sz w:val="16"/>
                <w:szCs w:val="16"/>
                <w:lang w:val="ru-RU"/>
              </w:rPr>
              <w:t>грн</w:t>
            </w:r>
            <w:proofErr w:type="spellEnd"/>
            <w:r w:rsidR="00286EAF">
              <w:rPr>
                <w:b/>
                <w:sz w:val="16"/>
                <w:szCs w:val="16"/>
                <w:lang w:val="ru-RU"/>
              </w:rPr>
              <w:t>.</w:t>
            </w:r>
          </w:p>
        </w:tc>
      </w:tr>
      <w:tr w:rsidR="00023AC3" w:rsidRPr="001E3277" w:rsidTr="00023AC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Шліфтмашина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трубова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C3" w:rsidRPr="00201AA4" w:rsidRDefault="00023AC3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C3" w:rsidRPr="00201AA4" w:rsidRDefault="00023AC3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Renault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DOKKER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Автоген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Бактофуга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Вагончик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побутовий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Верстак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Верстак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свердлильний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точильний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Витяжна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Газова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плита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023AC3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Джерело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безперебійного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живлення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Електрозварювальний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апарат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 ВД-306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MUSTANG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Крісло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ATLANT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Мотокоса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Stihl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FS 55.нож 230-2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Надставка М513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Секція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меблева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М631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Стелаж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правий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комп`ютерний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Доміно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правий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(3*1)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письмовий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М206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приставний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М301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робочий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8A6A9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Ст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іл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слюсарний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8A6A93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lastRenderedPageBreak/>
              <w:t>Технологічне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обладнання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F05092" w:rsidRPr="001E3277" w:rsidTr="00F05092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Тумба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приставна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М416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92" w:rsidRPr="00201AA4" w:rsidRDefault="00F05092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92" w:rsidRPr="00201AA4" w:rsidRDefault="00F05092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Центрофуга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лабораторна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Шафа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одягу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гарячої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10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гарячої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10 куб. 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(300 л 3-сек) №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 (300 л 3-сек) №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Бак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поживний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2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LP15(1,6)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LP15N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LP15N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Ваги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електронні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ВРЛ-200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Ваги ДР-15(1,6)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Вентилятор № 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Вентелі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засовки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трубопроводи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Верстат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ізки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Випрямлювач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Відеореєстратор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Візок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Рокла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Водонапірна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башта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15 куб.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Водяний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насос 6НГМ7*2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Газоаналізатор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"Ватра-3"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Газогенератор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Двері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вхідні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Двері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скляні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Дистилятор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, кабель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Електрощит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управління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Електромагнітний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витратний-лічильник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ЄРС-50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Електропідстанція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ТП-160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кВТ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перекачування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аміаку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АБА-1-150</w:t>
            </w:r>
            <w:proofErr w:type="gramStart"/>
            <w:r w:rsidRPr="00201AA4">
              <w:rPr>
                <w:sz w:val="16"/>
                <w:szCs w:val="16"/>
                <w:lang w:val="ru-RU"/>
              </w:rPr>
              <w:t xml:space="preserve"> К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Ємкість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збору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відпрацьованого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масла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Закрита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трансформаторна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ідстанція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400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Компенсуючий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пристрій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Т.2011-425АМИ2065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Котел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двухконтурний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Кухня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Валерія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газовий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РГ-400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Лічильник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молока СМЗ-2П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Ліфт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A5284F" w:rsidRPr="001E3277" w:rsidTr="00A5284F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Ліфт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4F" w:rsidRPr="00201AA4" w:rsidRDefault="00A5284F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4F" w:rsidRPr="00201AA4" w:rsidRDefault="00A5284F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кухонна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нержавіючої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сталі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1D324A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Мийка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/ж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1D324A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lastRenderedPageBreak/>
              <w:t>Морозильний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ларь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Мотор редуктор МЧ-80-28-1,1-56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танка молочного)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Мотор редуктор МЧ-80-28-1,1-56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танка молочного)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0E46B0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Нагнітающий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вентилятор Е100ТСО99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Нагнітающий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вентилятор Е100ТСО99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Насос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змішування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льодяної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води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елемент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випарювача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пангельного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АКХ240 № 378)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АН-2/16 (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складова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часина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котла)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Насос DAB FEKA VS 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Огорожа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плити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залізобетонні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Перетворювач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частоти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SJ200-022NFEF(2,2кВт(HITACHI1*220В))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Пресувальний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прес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Белуша</w:t>
            </w:r>
            <w:proofErr w:type="spellEnd"/>
            <w:proofErr w:type="gramStart"/>
            <w:r w:rsidRPr="00201AA4">
              <w:rPr>
                <w:sz w:val="16"/>
                <w:szCs w:val="16"/>
                <w:lang w:val="ru-RU"/>
              </w:rPr>
              <w:t>"К</w:t>
            </w:r>
            <w:proofErr w:type="gramEnd"/>
            <w:r w:rsidRPr="00201AA4">
              <w:rPr>
                <w:sz w:val="16"/>
                <w:szCs w:val="16"/>
                <w:lang w:val="ru-RU"/>
              </w:rPr>
              <w:t>Я16281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F859CF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Прибор "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Самотас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Пульт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управління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компресором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А-80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 </w:t>
            </w: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Ресивер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воздушний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</w:rPr>
              <w:t xml:space="preserve">Ручний гідравлічний візок типа </w:t>
            </w:r>
            <w:proofErr w:type="spellStart"/>
            <w:r w:rsidRPr="00373165">
              <w:rPr>
                <w:sz w:val="16"/>
                <w:szCs w:val="16"/>
              </w:rPr>
              <w:t>рокла</w:t>
            </w:r>
            <w:proofErr w:type="spellEnd"/>
            <w:r w:rsidRPr="00373165">
              <w:rPr>
                <w:sz w:val="16"/>
                <w:szCs w:val="16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</w:rPr>
              <w:t>вантажопідємністю</w:t>
            </w:r>
            <w:proofErr w:type="spellEnd"/>
            <w:r w:rsidRPr="00373165">
              <w:rPr>
                <w:sz w:val="16"/>
                <w:szCs w:val="16"/>
              </w:rPr>
              <w:t xml:space="preserve"> </w:t>
            </w:r>
            <w:r w:rsidRPr="00201AA4">
              <w:rPr>
                <w:sz w:val="16"/>
                <w:szCs w:val="16"/>
                <w:lang w:val="ru-RU"/>
              </w:rPr>
              <w:t>2000 кг.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Термопічка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для БФП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Термостат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Термостат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Труба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металева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димова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Трубогиб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Труборіз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Трубчатий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пастерізатор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ПТУ-5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 xml:space="preserve">Установка для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виловлювання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сирної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AA4">
              <w:rPr>
                <w:sz w:val="16"/>
                <w:szCs w:val="16"/>
                <w:lang w:val="ru-RU"/>
              </w:rPr>
              <w:t>пилі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ОКЛ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ОКЛ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761566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201AA4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Холодильна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установка РВ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  <w:tr w:rsidR="00761566" w:rsidRPr="001E3277" w:rsidTr="00201AA4">
        <w:trPr>
          <w:trHeight w:val="22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201AA4">
              <w:rPr>
                <w:sz w:val="16"/>
                <w:szCs w:val="16"/>
                <w:lang w:val="ru-RU"/>
              </w:rPr>
              <w:t>Центрофуга</w:t>
            </w:r>
            <w:proofErr w:type="spellEnd"/>
            <w:r w:rsidRPr="00201AA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201AA4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66" w:rsidRPr="00201AA4" w:rsidRDefault="00761566" w:rsidP="00373165">
            <w:pPr>
              <w:jc w:val="right"/>
              <w:rPr>
                <w:sz w:val="16"/>
                <w:szCs w:val="16"/>
                <w:lang w:val="ru-RU"/>
              </w:rPr>
            </w:pPr>
            <w:r w:rsidRPr="00201AA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66" w:rsidRPr="00201AA4" w:rsidRDefault="00761566" w:rsidP="00373165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73165" w:rsidRDefault="00373165">
      <w:pPr>
        <w:rPr>
          <w:b/>
        </w:rPr>
      </w:pPr>
    </w:p>
    <w:p w:rsidR="00CD3614" w:rsidRPr="003A2494" w:rsidRDefault="00373165">
      <w:pPr>
        <w:rPr>
          <w:b/>
          <w:sz w:val="16"/>
          <w:szCs w:val="16"/>
        </w:rPr>
      </w:pPr>
      <w:r w:rsidRPr="003A2494">
        <w:rPr>
          <w:b/>
          <w:sz w:val="16"/>
          <w:szCs w:val="16"/>
        </w:rPr>
        <w:t>Право вимоги (дебіторська заборгованість)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3165" w:rsidRPr="00373165" w:rsidTr="00373165">
        <w:tc>
          <w:tcPr>
            <w:tcW w:w="2392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Дебітор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Адреса, к</w:t>
            </w:r>
            <w:r w:rsidRPr="00373165">
              <w:rPr>
                <w:b/>
                <w:sz w:val="16"/>
                <w:szCs w:val="16"/>
              </w:rPr>
              <w:t>од ЄДРПОУ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Сума дебіторської заборгованості, грн..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b/>
                <w:sz w:val="16"/>
                <w:szCs w:val="16"/>
              </w:rPr>
            </w:pPr>
            <w:r w:rsidRPr="00373165">
              <w:rPr>
                <w:b/>
                <w:sz w:val="16"/>
                <w:szCs w:val="16"/>
              </w:rPr>
              <w:t>Підстава</w:t>
            </w:r>
          </w:p>
        </w:tc>
      </w:tr>
      <w:tr w:rsidR="00373165" w:rsidRPr="00373165" w:rsidTr="00373165">
        <w:tc>
          <w:tcPr>
            <w:tcW w:w="2392" w:type="dxa"/>
          </w:tcPr>
          <w:p w:rsidR="00373165" w:rsidRPr="00373165" w:rsidRDefault="00373165" w:rsidP="00373165">
            <w:pPr>
              <w:rPr>
                <w:sz w:val="16"/>
                <w:szCs w:val="16"/>
                <w:lang w:val="ru-RU"/>
              </w:rPr>
            </w:pPr>
            <w:proofErr w:type="spellStart"/>
            <w:r w:rsidRPr="00373165">
              <w:rPr>
                <w:sz w:val="16"/>
                <w:szCs w:val="16"/>
                <w:lang w:val="ru-RU"/>
              </w:rPr>
              <w:t>Товариство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обмеженою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«Болградський сироробний завод»</w:t>
            </w:r>
          </w:p>
          <w:p w:rsidR="00373165" w:rsidRPr="00373165" w:rsidRDefault="00373165" w:rsidP="0037316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93" w:type="dxa"/>
          </w:tcPr>
          <w:p w:rsidR="00373165" w:rsidRPr="00373165" w:rsidRDefault="00373165" w:rsidP="00F8790D">
            <w:pPr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  <w:lang w:val="ru-RU"/>
              </w:rPr>
              <w:t xml:space="preserve">68702, Одеська обл., Болградський р-н, м. Болград, вул. Заводська, 79, тел. +38(04846)42047, 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електронна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165">
              <w:rPr>
                <w:sz w:val="16"/>
                <w:szCs w:val="16"/>
                <w:lang w:val="ru-RU"/>
              </w:rPr>
              <w:t>пошта</w:t>
            </w:r>
            <w:proofErr w:type="spellEnd"/>
            <w:r w:rsidRPr="00373165">
              <w:rPr>
                <w:sz w:val="16"/>
                <w:szCs w:val="16"/>
                <w:lang w:val="ru-RU"/>
              </w:rPr>
              <w:t xml:space="preserve">: </w:t>
            </w:r>
            <w:hyperlink r:id="rId7" w:history="1">
              <w:r w:rsidRPr="00373165">
                <w:rPr>
                  <w:sz w:val="16"/>
                  <w:szCs w:val="16"/>
                  <w:lang w:val="ru-RU"/>
                </w:rPr>
                <w:t>itc.info@mail.ru</w:t>
              </w:r>
            </w:hyperlink>
            <w:r>
              <w:rPr>
                <w:sz w:val="16"/>
                <w:szCs w:val="16"/>
                <w:lang w:val="ru-RU"/>
              </w:rPr>
              <w:t>, код</w:t>
            </w:r>
            <w:r w:rsidR="00F8790D">
              <w:rPr>
                <w:sz w:val="16"/>
                <w:szCs w:val="16"/>
                <w:lang w:val="ru-RU"/>
              </w:rPr>
              <w:t xml:space="preserve"> ЄДРПОУ </w:t>
            </w:r>
            <w:r w:rsidRPr="00373165">
              <w:rPr>
                <w:sz w:val="16"/>
                <w:szCs w:val="16"/>
                <w:lang w:val="ru-RU"/>
              </w:rPr>
              <w:t>20925310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sz w:val="16"/>
                <w:szCs w:val="16"/>
                <w:lang w:val="ru-RU"/>
              </w:rPr>
            </w:pPr>
            <w:r w:rsidRPr="00373165">
              <w:rPr>
                <w:sz w:val="16"/>
                <w:szCs w:val="16"/>
                <w:lang w:val="ru-RU"/>
              </w:rPr>
              <w:t>71331,00</w:t>
            </w:r>
          </w:p>
        </w:tc>
        <w:tc>
          <w:tcPr>
            <w:tcW w:w="2393" w:type="dxa"/>
          </w:tcPr>
          <w:p w:rsidR="00373165" w:rsidRPr="00373165" w:rsidRDefault="00373165" w:rsidP="00373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Попередня оплата  за обладнання згідно договору поставки від 17.10.2017</w:t>
            </w:r>
          </w:p>
        </w:tc>
      </w:tr>
      <w:tr w:rsidR="00E6641E" w:rsidRPr="00373165" w:rsidTr="00373165">
        <w:tc>
          <w:tcPr>
            <w:tcW w:w="2392" w:type="dxa"/>
          </w:tcPr>
          <w:p w:rsidR="00E6641E" w:rsidRPr="00373165" w:rsidRDefault="00E6641E" w:rsidP="00373165">
            <w:pPr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>ПРИВАТНЕ ПІДПРИЄМСТВО "КОНСАЛТИНГОВА ФІРМА " ПРОМЕТЕЙ"</w:t>
            </w:r>
          </w:p>
        </w:tc>
        <w:tc>
          <w:tcPr>
            <w:tcW w:w="2393" w:type="dxa"/>
          </w:tcPr>
          <w:p w:rsidR="00E6641E" w:rsidRPr="00E6641E" w:rsidRDefault="00E6641E" w:rsidP="00373165">
            <w:pPr>
              <w:rPr>
                <w:sz w:val="16"/>
                <w:szCs w:val="16"/>
                <w:lang w:val="ru-RU"/>
              </w:rPr>
            </w:pPr>
            <w:r w:rsidRPr="00E6641E">
              <w:rPr>
                <w:sz w:val="16"/>
                <w:szCs w:val="16"/>
                <w:lang w:val="ru-RU"/>
              </w:rPr>
              <w:t xml:space="preserve">адреса: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Україна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 xml:space="preserve">, 01010,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місто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641E">
              <w:rPr>
                <w:sz w:val="16"/>
                <w:szCs w:val="16"/>
                <w:lang w:val="ru-RU"/>
              </w:rPr>
              <w:t>Київ</w:t>
            </w:r>
            <w:proofErr w:type="spellEnd"/>
            <w:r w:rsidRPr="00E6641E">
              <w:rPr>
                <w:sz w:val="16"/>
                <w:szCs w:val="16"/>
                <w:lang w:val="ru-RU"/>
              </w:rPr>
              <w:t>, ВУЛИЦЯ ІВАНА МАЗЕПИ, будинок 10, тел. 0443695226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6641E">
              <w:rPr>
                <w:sz w:val="16"/>
                <w:szCs w:val="16"/>
                <w:lang w:val="ru-RU"/>
              </w:rPr>
              <w:t xml:space="preserve"> код ЄДРПОУ 30668980</w:t>
            </w:r>
          </w:p>
        </w:tc>
        <w:tc>
          <w:tcPr>
            <w:tcW w:w="2393" w:type="dxa"/>
          </w:tcPr>
          <w:p w:rsidR="00E6641E" w:rsidRPr="00E6641E" w:rsidRDefault="00F8790D" w:rsidP="00F8790D">
            <w:pPr>
              <w:jc w:val="center"/>
              <w:rPr>
                <w:sz w:val="16"/>
                <w:szCs w:val="16"/>
                <w:lang w:val="ru-RU"/>
              </w:rPr>
            </w:pPr>
            <w:r w:rsidRPr="00F8790D">
              <w:rPr>
                <w:sz w:val="16"/>
                <w:szCs w:val="16"/>
                <w:lang w:val="ru-RU"/>
              </w:rPr>
              <w:t>103 396,39</w:t>
            </w:r>
          </w:p>
        </w:tc>
        <w:tc>
          <w:tcPr>
            <w:tcW w:w="2393" w:type="dxa"/>
          </w:tcPr>
          <w:p w:rsidR="00E6641E" w:rsidRDefault="00F8790D" w:rsidP="00E6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поставлену продукцію згідно </w:t>
            </w:r>
            <w:r w:rsidRPr="00F8790D">
              <w:rPr>
                <w:sz w:val="16"/>
                <w:szCs w:val="16"/>
              </w:rPr>
              <w:t>договір поставки сільськогосподарської продукції (сировини) №9/18</w:t>
            </w:r>
            <w:r>
              <w:rPr>
                <w:sz w:val="16"/>
                <w:szCs w:val="16"/>
              </w:rPr>
              <w:t xml:space="preserve"> від 18.09.2018</w:t>
            </w:r>
          </w:p>
        </w:tc>
      </w:tr>
    </w:tbl>
    <w:p w:rsidR="00373165" w:rsidRDefault="00373165"/>
    <w:p w:rsidR="00D067D1" w:rsidRPr="00591E06" w:rsidRDefault="00F8790D">
      <w:pPr>
        <w:rPr>
          <w:b/>
        </w:rPr>
      </w:pPr>
      <w:proofErr w:type="spellStart"/>
      <w:r w:rsidRPr="00591E06">
        <w:rPr>
          <w:b/>
          <w:sz w:val="16"/>
          <w:szCs w:val="16"/>
          <w:lang w:val="ru-RU"/>
        </w:rPr>
        <w:t>Вартість</w:t>
      </w:r>
      <w:proofErr w:type="spellEnd"/>
      <w:r w:rsidRPr="00591E06">
        <w:rPr>
          <w:b/>
          <w:sz w:val="16"/>
          <w:szCs w:val="16"/>
          <w:lang w:val="ru-RU"/>
        </w:rPr>
        <w:t xml:space="preserve"> </w:t>
      </w:r>
      <w:proofErr w:type="spellStart"/>
      <w:r w:rsidRPr="00591E06">
        <w:rPr>
          <w:b/>
          <w:sz w:val="16"/>
          <w:szCs w:val="16"/>
          <w:lang w:val="ru-RU"/>
        </w:rPr>
        <w:t>іншого</w:t>
      </w:r>
      <w:proofErr w:type="spellEnd"/>
      <w:r w:rsidRPr="00591E06">
        <w:rPr>
          <w:b/>
          <w:sz w:val="16"/>
          <w:szCs w:val="16"/>
          <w:lang w:val="ru-RU"/>
        </w:rPr>
        <w:t xml:space="preserve"> майна, </w:t>
      </w:r>
      <w:proofErr w:type="spellStart"/>
      <w:r w:rsidRPr="00591E06">
        <w:rPr>
          <w:b/>
          <w:sz w:val="16"/>
          <w:szCs w:val="16"/>
          <w:lang w:val="ru-RU"/>
        </w:rPr>
        <w:t>що</w:t>
      </w:r>
      <w:proofErr w:type="spellEnd"/>
      <w:r w:rsidRPr="00591E06">
        <w:rPr>
          <w:b/>
          <w:sz w:val="16"/>
          <w:szCs w:val="16"/>
          <w:lang w:val="ru-RU"/>
        </w:rPr>
        <w:t xml:space="preserve"> не </w:t>
      </w:r>
      <w:proofErr w:type="spellStart"/>
      <w:r w:rsidRPr="00591E06">
        <w:rPr>
          <w:b/>
          <w:sz w:val="16"/>
          <w:szCs w:val="16"/>
          <w:lang w:val="ru-RU"/>
        </w:rPr>
        <w:t>є</w:t>
      </w:r>
      <w:proofErr w:type="spellEnd"/>
      <w:r w:rsidRPr="00591E06">
        <w:rPr>
          <w:b/>
          <w:sz w:val="16"/>
          <w:szCs w:val="16"/>
          <w:lang w:val="ru-RU"/>
        </w:rPr>
        <w:t xml:space="preserve"> предметом </w:t>
      </w:r>
      <w:proofErr w:type="spellStart"/>
      <w:r w:rsidRPr="00591E06">
        <w:rPr>
          <w:b/>
          <w:sz w:val="16"/>
          <w:szCs w:val="16"/>
          <w:lang w:val="ru-RU"/>
        </w:rPr>
        <w:t>забезпечення</w:t>
      </w:r>
      <w:proofErr w:type="spellEnd"/>
      <w:r w:rsidR="00591E06" w:rsidRPr="00591E06">
        <w:rPr>
          <w:b/>
          <w:sz w:val="16"/>
          <w:szCs w:val="16"/>
          <w:lang w:val="ru-RU"/>
        </w:rPr>
        <w:t xml:space="preserve"> 2 </w:t>
      </w:r>
      <w:r w:rsidR="00747B1A">
        <w:rPr>
          <w:b/>
          <w:sz w:val="16"/>
          <w:szCs w:val="16"/>
          <w:lang w:val="ru-RU"/>
        </w:rPr>
        <w:t>0</w:t>
      </w:r>
      <w:r w:rsidR="00591E06" w:rsidRPr="00591E06">
        <w:rPr>
          <w:b/>
          <w:sz w:val="16"/>
          <w:szCs w:val="16"/>
          <w:lang w:val="ru-RU"/>
        </w:rPr>
        <w:t xml:space="preserve">00 000,00 </w:t>
      </w:r>
      <w:proofErr w:type="spellStart"/>
      <w:r w:rsidR="00591E06" w:rsidRPr="00591E06">
        <w:rPr>
          <w:b/>
          <w:sz w:val="16"/>
          <w:szCs w:val="16"/>
          <w:lang w:val="ru-RU"/>
        </w:rPr>
        <w:t>грн</w:t>
      </w:r>
      <w:proofErr w:type="spellEnd"/>
      <w:r w:rsidR="00591E06" w:rsidRPr="00591E06">
        <w:rPr>
          <w:b/>
          <w:sz w:val="16"/>
          <w:szCs w:val="16"/>
          <w:lang w:val="ru-RU"/>
        </w:rPr>
        <w:t>.</w:t>
      </w:r>
    </w:p>
    <w:p w:rsidR="00591E06" w:rsidRPr="00591E06" w:rsidRDefault="00591E06">
      <w:pPr>
        <w:rPr>
          <w:b/>
        </w:rPr>
      </w:pPr>
    </w:p>
    <w:sectPr w:rsidR="00591E06" w:rsidRPr="00591E06" w:rsidSect="00CD361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65" w:rsidRDefault="00373165" w:rsidP="00B6063D">
      <w:r>
        <w:separator/>
      </w:r>
    </w:p>
  </w:endnote>
  <w:endnote w:type="continuationSeparator" w:id="1">
    <w:p w:rsidR="00373165" w:rsidRDefault="00373165" w:rsidP="00B6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62391"/>
      <w:docPartObj>
        <w:docPartGallery w:val="Page Numbers (Bottom of Page)"/>
        <w:docPartUnique/>
      </w:docPartObj>
    </w:sdtPr>
    <w:sdtContent>
      <w:p w:rsidR="00373165" w:rsidRDefault="00FA5243" w:rsidP="00E24A44">
        <w:pPr>
          <w:pStyle w:val="af4"/>
          <w:ind w:left="7938"/>
        </w:pPr>
        <w:fldSimple w:instr=" PAGE   \* MERGEFORMAT ">
          <w:r w:rsidR="00747B1A">
            <w:rPr>
              <w:noProof/>
            </w:rPr>
            <w:t>6</w:t>
          </w:r>
        </w:fldSimple>
      </w:p>
    </w:sdtContent>
  </w:sdt>
  <w:p w:rsidR="00373165" w:rsidRPr="00D9029B" w:rsidRDefault="00373165" w:rsidP="00313CAE">
    <w:pPr>
      <w:pStyle w:val="af4"/>
      <w:ind w:left="779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65" w:rsidRDefault="00373165" w:rsidP="00B6063D">
      <w:r>
        <w:separator/>
      </w:r>
    </w:p>
  </w:footnote>
  <w:footnote w:type="continuationSeparator" w:id="1">
    <w:p w:rsidR="00373165" w:rsidRDefault="00373165" w:rsidP="00B6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65" w:rsidRPr="00176BAE" w:rsidRDefault="00373165" w:rsidP="00B6063D">
    <w:pPr>
      <w:ind w:left="5670"/>
      <w:rPr>
        <w:sz w:val="16"/>
        <w:szCs w:val="16"/>
      </w:rPr>
    </w:pPr>
    <w:r w:rsidRPr="00176BAE">
      <w:rPr>
        <w:sz w:val="16"/>
        <w:szCs w:val="16"/>
      </w:rPr>
      <w:t>Додаток №</w:t>
    </w:r>
    <w:r w:rsidR="00747B1A">
      <w:rPr>
        <w:sz w:val="16"/>
        <w:szCs w:val="16"/>
        <w:lang w:val="ru-RU"/>
      </w:rPr>
      <w:t>1</w:t>
    </w:r>
    <w:r w:rsidRPr="00176BAE">
      <w:rPr>
        <w:sz w:val="16"/>
        <w:szCs w:val="16"/>
      </w:rPr>
      <w:t xml:space="preserve"> до протоколу засідання комітету кредиторів від 0</w:t>
    </w:r>
    <w:r w:rsidR="00747B1A">
      <w:rPr>
        <w:sz w:val="16"/>
        <w:szCs w:val="16"/>
        <w:lang w:val="ru-RU"/>
      </w:rPr>
      <w:t>9</w:t>
    </w:r>
    <w:r w:rsidR="00747B1A">
      <w:rPr>
        <w:sz w:val="16"/>
        <w:szCs w:val="16"/>
      </w:rPr>
      <w:t>.0</w:t>
    </w:r>
    <w:r w:rsidR="00747B1A">
      <w:rPr>
        <w:sz w:val="16"/>
        <w:szCs w:val="16"/>
        <w:lang w:val="ru-RU"/>
      </w:rPr>
      <w:t>6</w:t>
    </w:r>
    <w:r w:rsidRPr="00176BAE">
      <w:rPr>
        <w:sz w:val="16"/>
        <w:szCs w:val="16"/>
      </w:rPr>
      <w:t>.2021</w:t>
    </w:r>
  </w:p>
  <w:p w:rsidR="00373165" w:rsidRDefault="003731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826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">
    <w:nsid w:val="02B168DA"/>
    <w:multiLevelType w:val="hybridMultilevel"/>
    <w:tmpl w:val="9D7E977A"/>
    <w:lvl w:ilvl="0" w:tplc="E4AEA0AC">
      <w:start w:val="1"/>
      <w:numFmt w:val="decimal"/>
      <w:lvlText w:val="%1."/>
      <w:lvlJc w:val="left"/>
      <w:pPr>
        <w:ind w:left="950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2">
    <w:nsid w:val="03CA7C2A"/>
    <w:multiLevelType w:val="hybridMultilevel"/>
    <w:tmpl w:val="328A43E6"/>
    <w:lvl w:ilvl="0" w:tplc="E6865C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5FC4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">
    <w:nsid w:val="0DF778F4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5">
    <w:nsid w:val="0FD9373B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6">
    <w:nsid w:val="1F496769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7">
    <w:nsid w:val="2A5111F9"/>
    <w:multiLevelType w:val="multilevel"/>
    <w:tmpl w:val="C066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C75752"/>
    <w:multiLevelType w:val="hybridMultilevel"/>
    <w:tmpl w:val="005E84FE"/>
    <w:lvl w:ilvl="0" w:tplc="CBFAE1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D01CDF"/>
    <w:multiLevelType w:val="hybridMultilevel"/>
    <w:tmpl w:val="7C36A47C"/>
    <w:lvl w:ilvl="0" w:tplc="E4AEA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01F2"/>
    <w:multiLevelType w:val="hybridMultilevel"/>
    <w:tmpl w:val="1A12A6FE"/>
    <w:lvl w:ilvl="0" w:tplc="B630C2C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4E6944F3"/>
    <w:multiLevelType w:val="hybridMultilevel"/>
    <w:tmpl w:val="27323690"/>
    <w:lvl w:ilvl="0" w:tplc="9BBAC9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C70F0"/>
    <w:multiLevelType w:val="hybridMultilevel"/>
    <w:tmpl w:val="AFC25220"/>
    <w:lvl w:ilvl="0" w:tplc="1E04C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2D8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4">
    <w:nsid w:val="50C55253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52705C52"/>
    <w:multiLevelType w:val="multilevel"/>
    <w:tmpl w:val="C066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877530"/>
    <w:multiLevelType w:val="hybridMultilevel"/>
    <w:tmpl w:val="AC24557A"/>
    <w:lvl w:ilvl="0" w:tplc="74CE6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2C4AA8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8">
    <w:nsid w:val="66B464E3"/>
    <w:multiLevelType w:val="hybridMultilevel"/>
    <w:tmpl w:val="73AC20CE"/>
    <w:lvl w:ilvl="0" w:tplc="9EB89A06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9">
    <w:nsid w:val="6C0F4EDE"/>
    <w:multiLevelType w:val="hybridMultilevel"/>
    <w:tmpl w:val="DDB280BE"/>
    <w:lvl w:ilvl="0" w:tplc="6D2E148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3D"/>
    <w:rsid w:val="00023AC3"/>
    <w:rsid w:val="000E46B0"/>
    <w:rsid w:val="00171329"/>
    <w:rsid w:val="001C2282"/>
    <w:rsid w:val="001D324A"/>
    <w:rsid w:val="00201AA4"/>
    <w:rsid w:val="0020545A"/>
    <w:rsid w:val="00286EAF"/>
    <w:rsid w:val="002F7302"/>
    <w:rsid w:val="00313CAE"/>
    <w:rsid w:val="00373165"/>
    <w:rsid w:val="003A2494"/>
    <w:rsid w:val="00535EB3"/>
    <w:rsid w:val="00591E06"/>
    <w:rsid w:val="00747B1A"/>
    <w:rsid w:val="00761566"/>
    <w:rsid w:val="007E5339"/>
    <w:rsid w:val="008A6A93"/>
    <w:rsid w:val="009B6632"/>
    <w:rsid w:val="009F0A90"/>
    <w:rsid w:val="00A5284F"/>
    <w:rsid w:val="00AF7327"/>
    <w:rsid w:val="00B6063D"/>
    <w:rsid w:val="00CD3614"/>
    <w:rsid w:val="00D067D1"/>
    <w:rsid w:val="00D9029B"/>
    <w:rsid w:val="00E02C04"/>
    <w:rsid w:val="00E24A44"/>
    <w:rsid w:val="00E6641E"/>
    <w:rsid w:val="00EB016E"/>
    <w:rsid w:val="00F05092"/>
    <w:rsid w:val="00F859CF"/>
    <w:rsid w:val="00F8790D"/>
    <w:rsid w:val="00F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063D"/>
    <w:pPr>
      <w:keepNext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link w:val="20"/>
    <w:qFormat/>
    <w:rsid w:val="001C2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063D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2282"/>
    <w:rPr>
      <w:b/>
      <w:bCs/>
    </w:rPr>
  </w:style>
  <w:style w:type="paragraph" w:styleId="a4">
    <w:name w:val="No Spacing"/>
    <w:link w:val="a5"/>
    <w:uiPriority w:val="1"/>
    <w:qFormat/>
    <w:rsid w:val="001C228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C2282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6063D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6063D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B6063D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606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Title"/>
    <w:basedOn w:val="a"/>
    <w:link w:val="a9"/>
    <w:qFormat/>
    <w:rsid w:val="00B6063D"/>
    <w:pPr>
      <w:jc w:val="center"/>
    </w:pPr>
    <w:rPr>
      <w:b/>
      <w:caps/>
      <w:sz w:val="28"/>
      <w:szCs w:val="20"/>
    </w:rPr>
  </w:style>
  <w:style w:type="character" w:customStyle="1" w:styleId="a9">
    <w:name w:val="Название Знак"/>
    <w:basedOn w:val="a0"/>
    <w:link w:val="a8"/>
    <w:rsid w:val="00B6063D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B6063D"/>
    <w:pPr>
      <w:ind w:left="78" w:firstLine="642"/>
    </w:pPr>
    <w:rPr>
      <w:bCs/>
      <w:iCs/>
    </w:rPr>
  </w:style>
  <w:style w:type="character" w:customStyle="1" w:styleId="ab">
    <w:name w:val="Основной текст с отступом Знак"/>
    <w:basedOn w:val="a0"/>
    <w:link w:val="aa"/>
    <w:rsid w:val="00B6063D"/>
    <w:rPr>
      <w:rFonts w:ascii="Times New Roman" w:eastAsia="Times New Roman" w:hAnsi="Times New Roman" w:cs="Times New Roman"/>
      <w:bCs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B6063D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6063D"/>
    <w:pPr>
      <w:spacing w:before="100" w:beforeAutospacing="1" w:after="100" w:afterAutospacing="1"/>
    </w:pPr>
    <w:rPr>
      <w:lang w:val="ru-RU"/>
    </w:rPr>
  </w:style>
  <w:style w:type="paragraph" w:styleId="ac">
    <w:name w:val="Normal (Web)"/>
    <w:basedOn w:val="a"/>
    <w:uiPriority w:val="99"/>
    <w:unhideWhenUsed/>
    <w:rsid w:val="00B6063D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6063D"/>
  </w:style>
  <w:style w:type="character" w:styleId="ad">
    <w:name w:val="Hyperlink"/>
    <w:uiPriority w:val="99"/>
    <w:unhideWhenUsed/>
    <w:rsid w:val="00B6063D"/>
    <w:rPr>
      <w:color w:val="0000FF"/>
      <w:u w:val="single"/>
    </w:rPr>
  </w:style>
  <w:style w:type="paragraph" w:customStyle="1" w:styleId="ae">
    <w:name w:val="СтильТ"/>
    <w:basedOn w:val="a"/>
    <w:rsid w:val="00B6063D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semiHidden/>
    <w:unhideWhenUsed/>
    <w:rsid w:val="00B6063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063D"/>
    <w:rPr>
      <w:rFonts w:ascii="Tahoma" w:eastAsia="Times New Roman" w:hAnsi="Tahoma" w:cs="Times New Roman"/>
      <w:sz w:val="16"/>
      <w:szCs w:val="16"/>
      <w:lang w:val="uk-UA"/>
    </w:rPr>
  </w:style>
  <w:style w:type="table" w:styleId="af1">
    <w:name w:val="Table Grid"/>
    <w:basedOn w:val="a1"/>
    <w:uiPriority w:val="59"/>
    <w:rsid w:val="00B6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0">
    <w:name w:val="ps0"/>
    <w:basedOn w:val="a"/>
    <w:rsid w:val="00B6063D"/>
    <w:pPr>
      <w:spacing w:before="100" w:beforeAutospacing="1" w:after="100" w:afterAutospacing="1"/>
      <w:jc w:val="both"/>
    </w:pPr>
    <w:rPr>
      <w:lang w:val="ru-RU"/>
    </w:rPr>
  </w:style>
  <w:style w:type="character" w:customStyle="1" w:styleId="rvts9">
    <w:name w:val="rvts9"/>
    <w:basedOn w:val="a0"/>
    <w:rsid w:val="00B6063D"/>
  </w:style>
  <w:style w:type="paragraph" w:styleId="HTML">
    <w:name w:val="HTML Preformatted"/>
    <w:basedOn w:val="a"/>
    <w:link w:val="HTML0"/>
    <w:uiPriority w:val="99"/>
    <w:unhideWhenUsed/>
    <w:rsid w:val="00B6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B6063D"/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rvts46">
    <w:name w:val="rvts46"/>
    <w:basedOn w:val="a0"/>
    <w:rsid w:val="00B6063D"/>
  </w:style>
  <w:style w:type="paragraph" w:styleId="21">
    <w:name w:val="Body Text Indent 2"/>
    <w:basedOn w:val="a"/>
    <w:link w:val="22"/>
    <w:rsid w:val="00B6063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063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normaltextrun">
    <w:name w:val="normaltextrun"/>
    <w:basedOn w:val="a0"/>
    <w:rsid w:val="00B6063D"/>
  </w:style>
  <w:style w:type="character" w:customStyle="1" w:styleId="spellingerror">
    <w:name w:val="spellingerror"/>
    <w:basedOn w:val="a0"/>
    <w:rsid w:val="00B6063D"/>
  </w:style>
  <w:style w:type="character" w:customStyle="1" w:styleId="eop">
    <w:name w:val="eop"/>
    <w:basedOn w:val="a0"/>
    <w:rsid w:val="00B6063D"/>
  </w:style>
  <w:style w:type="character" w:customStyle="1" w:styleId="lrzxr">
    <w:name w:val="lrzxr"/>
    <w:rsid w:val="00B6063D"/>
  </w:style>
  <w:style w:type="paragraph" w:styleId="af2">
    <w:name w:val="header"/>
    <w:basedOn w:val="a"/>
    <w:link w:val="af3"/>
    <w:uiPriority w:val="99"/>
    <w:semiHidden/>
    <w:unhideWhenUsed/>
    <w:rsid w:val="00B606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4">
    <w:name w:val="footer"/>
    <w:basedOn w:val="a"/>
    <w:link w:val="af5"/>
    <w:uiPriority w:val="99"/>
    <w:unhideWhenUsed/>
    <w:rsid w:val="00B606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6063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c.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2021-04-14T07:00:00Z</dcterms:created>
  <dcterms:modified xsi:type="dcterms:W3CDTF">2021-06-10T18:18:00Z</dcterms:modified>
</cp:coreProperties>
</file>