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D226C0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17C0E" w:rsidRPr="00717C0E">
        <w:rPr>
          <w:rFonts w:ascii="Times New Roman" w:hAnsi="Times New Roman" w:cs="Times New Roman"/>
          <w:sz w:val="28"/>
          <w:szCs w:val="28"/>
          <w:lang w:val="uk-UA"/>
        </w:rPr>
        <w:t>44,970</w:t>
      </w:r>
      <w:r w:rsidR="00717C0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17C0E">
        <w:rPr>
          <w:sz w:val="28"/>
          <w:lang w:val="uk-UA"/>
        </w:rPr>
        <w:t xml:space="preserve">сорок чотири </w:t>
      </w:r>
      <w:proofErr w:type="spellStart"/>
      <w:r w:rsidR="00717C0E">
        <w:rPr>
          <w:sz w:val="28"/>
          <w:lang w:val="uk-UA"/>
        </w:rPr>
        <w:t>тонни</w:t>
      </w:r>
      <w:proofErr w:type="spellEnd"/>
      <w:r w:rsidR="00717C0E">
        <w:rPr>
          <w:sz w:val="28"/>
          <w:lang w:val="uk-UA"/>
        </w:rPr>
        <w:t xml:space="preserve"> дев’ятсот сімдесят </w:t>
      </w:r>
      <w:r w:rsidR="000864AF">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3DCAE7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64F5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F0E39F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64F5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8D6423" w:rsidR="00997C13" w:rsidRPr="009E5A80" w:rsidRDefault="00717C0E" w:rsidP="00424142">
            <w:pPr>
              <w:jc w:val="center"/>
              <w:rPr>
                <w:rFonts w:ascii="Times New Roman" w:hAnsi="Times New Roman" w:cs="Times New Roman"/>
                <w:sz w:val="28"/>
                <w:szCs w:val="28"/>
                <w:lang w:val="uk-UA" w:eastAsia="en-US"/>
              </w:rPr>
            </w:pPr>
            <w:r w:rsidRPr="00717C0E">
              <w:rPr>
                <w:sz w:val="28"/>
                <w:lang w:val="uk-UA"/>
              </w:rPr>
              <w:t>44,970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ECA38D" w:rsidR="00997C13" w:rsidRPr="004650B1" w:rsidRDefault="00717C0E" w:rsidP="00424142">
            <w:pPr>
              <w:jc w:val="center"/>
              <w:rPr>
                <w:rFonts w:ascii="Times New Roman" w:hAnsi="Times New Roman" w:cs="Times New Roman"/>
                <w:sz w:val="28"/>
                <w:szCs w:val="28"/>
                <w:lang w:val="uk-UA" w:eastAsia="en-US"/>
              </w:rPr>
            </w:pPr>
            <w:r w:rsidRPr="00717C0E">
              <w:rPr>
                <w:sz w:val="28"/>
                <w:szCs w:val="28"/>
                <w:lang w:val="uk-UA"/>
              </w:rPr>
              <w:t>44,970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477"/>
    <w:bookmarkEnd w:id="2"/>
    <w:p w14:paraId="2918517B" w14:textId="35B88525" w:rsidR="00613FDA" w:rsidRPr="00F6068E" w:rsidRDefault="00164F5C"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501" r:id="rId9"/>
        </w:object>
      </w:r>
      <w:bookmarkEnd w:id="1"/>
    </w:p>
    <w:p w14:paraId="50E5A596" w14:textId="3526687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164F5C"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50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4E0A" w14:textId="77777777" w:rsidR="00BE55C9" w:rsidRDefault="00BE55C9" w:rsidP="00895BF0">
      <w:r>
        <w:separator/>
      </w:r>
    </w:p>
  </w:endnote>
  <w:endnote w:type="continuationSeparator" w:id="0">
    <w:p w14:paraId="6EB1C6FF" w14:textId="77777777" w:rsidR="00BE55C9" w:rsidRDefault="00BE55C9" w:rsidP="00895BF0">
      <w:r>
        <w:continuationSeparator/>
      </w:r>
    </w:p>
  </w:endnote>
  <w:endnote w:type="continuationNotice" w:id="1">
    <w:p w14:paraId="7A5754CC" w14:textId="77777777" w:rsidR="00BE55C9" w:rsidRDefault="00BE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64F5C">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6E79" w14:textId="77777777" w:rsidR="00BE55C9" w:rsidRDefault="00BE55C9" w:rsidP="00895BF0">
      <w:r>
        <w:separator/>
      </w:r>
    </w:p>
  </w:footnote>
  <w:footnote w:type="continuationSeparator" w:id="0">
    <w:p w14:paraId="79BCD6EA" w14:textId="77777777" w:rsidR="00BE55C9" w:rsidRDefault="00BE55C9" w:rsidP="00895BF0">
      <w:r>
        <w:continuationSeparator/>
      </w:r>
    </w:p>
  </w:footnote>
  <w:footnote w:type="continuationNotice" w:id="1">
    <w:p w14:paraId="4478FD36" w14:textId="77777777" w:rsidR="00BE55C9" w:rsidRDefault="00BE55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64F5C"/>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55C9"/>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17AC-2246-48D0-ACD7-7B8AB546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2019-08-14T13:47:00Z</dcterms:created>
  <dcterms:modified xsi:type="dcterms:W3CDTF">2019-08-15T14:32:00Z</dcterms:modified>
</cp:coreProperties>
</file>