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126C" w14:textId="49F3CB96" w:rsidR="00AB33FA" w:rsidRPr="00AB33FA" w:rsidRDefault="00AB33FA" w:rsidP="00AB33F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6"/>
          <w:szCs w:val="26"/>
          <w:lang w:val="uk-UA" w:eastAsia="ru-RU"/>
        </w:rPr>
      </w:pPr>
      <w:r w:rsidRPr="00AB33FA">
        <w:rPr>
          <w:rFonts w:ascii="Times New Roman" w:eastAsia="Times New Roman" w:hAnsi="Times New Roman" w:cs="Times New Roman"/>
          <w:b/>
          <w:kern w:val="2"/>
          <w:sz w:val="26"/>
          <w:szCs w:val="26"/>
          <w:lang w:val="uk-UA" w:eastAsia="ru-RU"/>
        </w:rPr>
        <w:t>Ідентифікація та характеристика Об'єкту оцінки</w:t>
      </w:r>
    </w:p>
    <w:p w14:paraId="3C6AB8DE" w14:textId="28D620AC" w:rsidR="00AB33FA" w:rsidRPr="00AB33FA" w:rsidRDefault="00AB33FA" w:rsidP="00AB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435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562"/>
        <w:gridCol w:w="2984"/>
        <w:gridCol w:w="1275"/>
        <w:gridCol w:w="1428"/>
        <w:gridCol w:w="1223"/>
        <w:gridCol w:w="1963"/>
      </w:tblGrid>
      <w:tr w:rsidR="00AB33FA" w:rsidRPr="00AB33FA" w14:paraId="3FE0217F" w14:textId="77777777" w:rsidTr="006F7BC3">
        <w:trPr>
          <w:tblHeader/>
          <w:jc w:val="center"/>
        </w:trPr>
        <w:tc>
          <w:tcPr>
            <w:tcW w:w="56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542F22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450329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Найменування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14:paraId="23B1605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Літ. БТІ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CA884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Рік введення в експлуатацію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DB0A5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Площа, м</w:t>
            </w: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963" w:type="dxa"/>
            <w:tcBorders>
              <w:bottom w:val="single" w:sz="12" w:space="0" w:color="000000"/>
            </w:tcBorders>
          </w:tcPr>
          <w:p w14:paraId="2828CA2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Документ, що підтверджує право власності</w:t>
            </w:r>
          </w:p>
        </w:tc>
      </w:tr>
      <w:tr w:rsidR="00AB33FA" w:rsidRPr="00AB33FA" w14:paraId="74B2C559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1471E22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14:paraId="6FFCA90F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Адміністративне приміщення з прибудовою</w:t>
            </w:r>
          </w:p>
        </w:tc>
        <w:tc>
          <w:tcPr>
            <w:tcW w:w="1275" w:type="dxa"/>
            <w:vAlign w:val="center"/>
          </w:tcPr>
          <w:p w14:paraId="4AEE909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А-2, А'-1, а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D2D0F1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4A8242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497</w:t>
            </w:r>
          </w:p>
        </w:tc>
        <w:tc>
          <w:tcPr>
            <w:tcW w:w="1963" w:type="dxa"/>
            <w:vMerge w:val="restart"/>
          </w:tcPr>
          <w:p w14:paraId="1B80ECD7" w14:textId="77777777" w:rsidR="002B071D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про реєстрацію права власності на нерухоме майно </w:t>
            </w:r>
          </w:p>
          <w:p w14:paraId="41805E69" w14:textId="7FB69BB8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14148390 від 05.04.2007; витяг з реєстру прав власності на нерухоме майно 14148581 від 05.04.2007; Рішення Господарського суду Сумської області від 22.03.2007 по справі 8/110-07.</w:t>
            </w:r>
          </w:p>
        </w:tc>
      </w:tr>
      <w:tr w:rsidR="00AB33FA" w:rsidRPr="00AB33FA" w14:paraId="6442AFC7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949D40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058E623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Вбиральня на 4 очка</w:t>
            </w:r>
          </w:p>
        </w:tc>
        <w:tc>
          <w:tcPr>
            <w:tcW w:w="1275" w:type="dxa"/>
            <w:vAlign w:val="center"/>
          </w:tcPr>
          <w:p w14:paraId="1D81D0B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Г-1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831BE9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769C88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9,8</w:t>
            </w:r>
          </w:p>
        </w:tc>
        <w:tc>
          <w:tcPr>
            <w:tcW w:w="1963" w:type="dxa"/>
            <w:vMerge/>
          </w:tcPr>
          <w:p w14:paraId="403FA25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41D6863F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D5E418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404C8E2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Прохідна</w:t>
            </w:r>
          </w:p>
        </w:tc>
        <w:tc>
          <w:tcPr>
            <w:tcW w:w="1275" w:type="dxa"/>
            <w:vAlign w:val="center"/>
          </w:tcPr>
          <w:p w14:paraId="569B753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В-1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4ECCD7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B94470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1963" w:type="dxa"/>
            <w:vMerge/>
          </w:tcPr>
          <w:p w14:paraId="72765CE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12837A72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DE8FC9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E304284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Склад з гаражем, прибудовами та оглядовими ямами</w:t>
            </w:r>
          </w:p>
        </w:tc>
        <w:tc>
          <w:tcPr>
            <w:tcW w:w="1275" w:type="dxa"/>
            <w:vAlign w:val="center"/>
          </w:tcPr>
          <w:p w14:paraId="2C74AB3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Д-1, д1-1, д2-1, д3-1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2D9B1C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85F3B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379,6</w:t>
            </w:r>
          </w:p>
        </w:tc>
        <w:tc>
          <w:tcPr>
            <w:tcW w:w="1963" w:type="dxa"/>
            <w:vMerge/>
          </w:tcPr>
          <w:p w14:paraId="61E4685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21AEF152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8FD1AA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0F4CEE4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Виробниче приміщення з тамбурами</w:t>
            </w:r>
          </w:p>
        </w:tc>
        <w:tc>
          <w:tcPr>
            <w:tcW w:w="1275" w:type="dxa"/>
            <w:vAlign w:val="center"/>
          </w:tcPr>
          <w:p w14:paraId="4AB1C03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Е-1, е,е1,е2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27F17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766843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1545,1</w:t>
            </w:r>
          </w:p>
        </w:tc>
        <w:tc>
          <w:tcPr>
            <w:tcW w:w="1963" w:type="dxa"/>
            <w:vMerge/>
          </w:tcPr>
          <w:p w14:paraId="72EA4D9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699202F6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F6CA67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639F3C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Склад  </w:t>
            </w:r>
          </w:p>
        </w:tc>
        <w:tc>
          <w:tcPr>
            <w:tcW w:w="1275" w:type="dxa"/>
            <w:vAlign w:val="center"/>
          </w:tcPr>
          <w:p w14:paraId="4848D72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Ж-1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D72DB2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A4EDEF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59,8</w:t>
            </w:r>
          </w:p>
        </w:tc>
        <w:tc>
          <w:tcPr>
            <w:tcW w:w="1963" w:type="dxa"/>
            <w:vMerge/>
          </w:tcPr>
          <w:p w14:paraId="2ECC2AC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116AFCD2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1887C1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C0C9D2D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та ворота</w:t>
            </w:r>
          </w:p>
        </w:tc>
        <w:tc>
          <w:tcPr>
            <w:tcW w:w="1275" w:type="dxa"/>
            <w:vAlign w:val="center"/>
          </w:tcPr>
          <w:p w14:paraId="5AF68AA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F31470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07F0A7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63" w:type="dxa"/>
            <w:vMerge/>
          </w:tcPr>
          <w:p w14:paraId="04C1948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686F8671" w14:textId="77777777" w:rsidTr="006F7BC3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071C39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769D771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Автодороги та майданчики</w:t>
            </w:r>
          </w:p>
        </w:tc>
        <w:tc>
          <w:tcPr>
            <w:tcW w:w="1275" w:type="dxa"/>
            <w:vAlign w:val="center"/>
          </w:tcPr>
          <w:p w14:paraId="727AE47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F9C727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FE01E2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63" w:type="dxa"/>
            <w:vMerge/>
          </w:tcPr>
          <w:p w14:paraId="33F2107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33FA" w:rsidRPr="00AB33FA" w14:paraId="0F755877" w14:textId="77777777" w:rsidTr="006F7BC3">
        <w:trPr>
          <w:jc w:val="center"/>
        </w:trPr>
        <w:tc>
          <w:tcPr>
            <w:tcW w:w="562" w:type="dxa"/>
            <w:tcBorders>
              <w:top w:val="single" w:sz="12" w:space="0" w:color="000000"/>
            </w:tcBorders>
            <w:shd w:val="clear" w:color="auto" w:fill="auto"/>
          </w:tcPr>
          <w:p w14:paraId="198580A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2" w:space="0" w:color="000000"/>
            </w:tcBorders>
            <w:shd w:val="clear" w:color="auto" w:fill="auto"/>
          </w:tcPr>
          <w:p w14:paraId="31A489B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1042FFA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428" w:type="dxa"/>
            <w:tcBorders>
              <w:top w:val="single" w:sz="12" w:space="0" w:color="000000"/>
            </w:tcBorders>
            <w:shd w:val="clear" w:color="auto" w:fill="auto"/>
          </w:tcPr>
          <w:p w14:paraId="7557686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4D78C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2497,8</w:t>
            </w:r>
          </w:p>
        </w:tc>
        <w:tc>
          <w:tcPr>
            <w:tcW w:w="1963" w:type="dxa"/>
            <w:tcBorders>
              <w:top w:val="single" w:sz="12" w:space="0" w:color="000000"/>
            </w:tcBorders>
          </w:tcPr>
          <w:p w14:paraId="78206FF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</w:tr>
    </w:tbl>
    <w:p w14:paraId="55B490A5" w14:textId="4F2EEC1A" w:rsidR="00AB33FA" w:rsidRPr="00AB33FA" w:rsidRDefault="00AB33FA" w:rsidP="00AB33FA">
      <w:pPr>
        <w:keepNext/>
        <w:keepLine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AB33FA">
        <w:rPr>
          <w:rFonts w:ascii="Times New Roman" w:eastAsia="Times New Roman" w:hAnsi="Times New Roman" w:cs="Times New Roman"/>
          <w:b/>
          <w:kern w:val="2"/>
          <w:lang w:val="uk-UA" w:eastAsia="ru-RU"/>
        </w:rPr>
        <w:t xml:space="preserve"> 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"/>
        <w:gridCol w:w="2524"/>
        <w:gridCol w:w="1276"/>
        <w:gridCol w:w="1056"/>
        <w:gridCol w:w="1046"/>
        <w:gridCol w:w="1300"/>
        <w:gridCol w:w="1470"/>
        <w:gridCol w:w="1209"/>
      </w:tblGrid>
      <w:tr w:rsidR="00AB33FA" w:rsidRPr="00AB33FA" w14:paraId="71F3F115" w14:textId="77777777" w:rsidTr="006F7BC3">
        <w:trPr>
          <w:trHeight w:val="4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EF1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4DC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об"єкту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826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Літ. БТІ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D1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Рік побудови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C5B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площа, кв.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C2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Площа забудови (по периметру), кв. 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DD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Висота поверху, 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7F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Об"єм, куб. м.</w:t>
            </w:r>
          </w:p>
        </w:tc>
      </w:tr>
      <w:tr w:rsidR="00AB33FA" w:rsidRPr="00AB33FA" w14:paraId="1212E3FB" w14:textId="77777777" w:rsidTr="006F7BC3">
        <w:trPr>
          <w:trHeight w:val="2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97D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95AF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Адміністративне приміщення з прибудовою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2E5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А-2, А'-1, 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C2A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4F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B13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361,90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9A6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7/4/2,4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079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2253,00</w:t>
            </w:r>
          </w:p>
        </w:tc>
      </w:tr>
      <w:tr w:rsidR="00AB33FA" w:rsidRPr="00AB33FA" w14:paraId="2E0D61B8" w14:textId="77777777" w:rsidTr="006F7BC3">
        <w:trPr>
          <w:trHeight w:val="2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C98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CD5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Вбиральня на 4 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CE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EE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0A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2B3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C32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B29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29,00</w:t>
            </w:r>
          </w:p>
        </w:tc>
      </w:tr>
      <w:tr w:rsidR="00AB33FA" w:rsidRPr="00AB33FA" w14:paraId="40AC5F0D" w14:textId="77777777" w:rsidTr="006F7BC3">
        <w:trPr>
          <w:trHeight w:val="2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8F2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E0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Прохідна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CF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C3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EF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0B2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13A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2,90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FAF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30,00</w:t>
            </w:r>
          </w:p>
        </w:tc>
      </w:tr>
      <w:tr w:rsidR="00AB33FA" w:rsidRPr="00AB33FA" w14:paraId="006937E6" w14:textId="77777777" w:rsidTr="006F7BC3">
        <w:trPr>
          <w:trHeight w:val="2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56D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EC71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Склад з гаражем, прибудовами та оглядовими ямами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45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Д-1, д1-1, д2-1, д3-1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AD1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CE2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971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463,50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062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3,4/3,7/3,1/3,1/1,38/1,12/1,1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F9F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1563</w:t>
            </w:r>
          </w:p>
        </w:tc>
      </w:tr>
      <w:tr w:rsidR="00AB33FA" w:rsidRPr="00AB33FA" w14:paraId="622D41F2" w14:textId="77777777" w:rsidTr="006F7BC3">
        <w:trPr>
          <w:trHeight w:val="2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2AC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EA7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Виробниче приміщення з тамбурами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EA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Е-1, е,е1,е2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DB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FE8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886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595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5,4/3,4/3,4/3,4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3A5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8697,00</w:t>
            </w:r>
          </w:p>
        </w:tc>
      </w:tr>
      <w:tr w:rsidR="00AB33FA" w:rsidRPr="00AB33FA" w14:paraId="4CFBDF0B" w14:textId="77777777" w:rsidTr="006F7BC3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C40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FC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Склад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60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Ж-1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424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92C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9E7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68,90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6F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568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172,00</w:t>
            </w:r>
          </w:p>
        </w:tc>
      </w:tr>
      <w:tr w:rsidR="00AB33FA" w:rsidRPr="00AB33FA" w14:paraId="1E4DC5F0" w14:textId="77777777" w:rsidTr="006F7BC3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81C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F39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та ворота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A6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96F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723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948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0CE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C7C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33FA" w:rsidRPr="00AB33FA" w14:paraId="56B250D1" w14:textId="77777777" w:rsidTr="006F7BC3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401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2C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Автодороги та майданчики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4EE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B1E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0D4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750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04B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369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33FA" w:rsidRPr="00AB33FA" w14:paraId="2B5F9695" w14:textId="77777777" w:rsidTr="006F7BC3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357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AB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6EF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357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A9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2497,8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AF3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4072,8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619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AA5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12744</w:t>
            </w:r>
          </w:p>
        </w:tc>
      </w:tr>
    </w:tbl>
    <w:p w14:paraId="0D208B9A" w14:textId="77777777" w:rsidR="00AB33FA" w:rsidRPr="00AB33FA" w:rsidRDefault="00AB33FA" w:rsidP="00AB33FA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lang w:val="uk-UA" w:eastAsia="ru-RU"/>
        </w:rPr>
        <w:sectPr w:rsidR="00AB33FA" w:rsidRPr="00AB33FA" w:rsidSect="00CB7D48">
          <w:headerReference w:type="default" r:id="rId5"/>
          <w:pgSz w:w="11907" w:h="16840" w:code="9"/>
          <w:pgMar w:top="1134" w:right="1134" w:bottom="1134" w:left="1418" w:header="567" w:footer="567" w:gutter="0"/>
          <w:cols w:space="720"/>
          <w:noEndnote/>
        </w:sectPr>
      </w:pPr>
    </w:p>
    <w:p w14:paraId="349852A3" w14:textId="7F7B546B" w:rsidR="00AB33FA" w:rsidRPr="00AB33FA" w:rsidRDefault="00AB33FA" w:rsidP="00AB33FA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lang w:val="uk-UA" w:eastAsia="ru-RU"/>
        </w:rPr>
      </w:pPr>
    </w:p>
    <w:tbl>
      <w:tblPr>
        <w:tblW w:w="10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746"/>
        <w:gridCol w:w="874"/>
        <w:gridCol w:w="810"/>
        <w:gridCol w:w="809"/>
        <w:gridCol w:w="810"/>
        <w:gridCol w:w="809"/>
        <w:gridCol w:w="1153"/>
        <w:gridCol w:w="1079"/>
        <w:gridCol w:w="738"/>
        <w:gridCol w:w="1489"/>
      </w:tblGrid>
      <w:tr w:rsidR="00AB33FA" w:rsidRPr="00AB33FA" w14:paraId="3BD1E27D" w14:textId="77777777" w:rsidTr="005C055D">
        <w:trPr>
          <w:trHeight w:val="328"/>
        </w:trPr>
        <w:tc>
          <w:tcPr>
            <w:tcW w:w="1081" w:type="dxa"/>
            <w:vMerge w:val="restart"/>
            <w:shd w:val="clear" w:color="auto" w:fill="auto"/>
            <w:textDirection w:val="btLr"/>
            <w:vAlign w:val="center"/>
          </w:tcPr>
          <w:p w14:paraId="52A6F9D3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Найменування об"єкту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  <w:vAlign w:val="center"/>
          </w:tcPr>
          <w:p w14:paraId="6ACAFFD9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Літ. БТІ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  <w:vAlign w:val="center"/>
          </w:tcPr>
          <w:p w14:paraId="08C60CC4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Фундамент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14:paraId="30E46218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Стіни, перегородки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14:paraId="4493F09C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Перекриття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14:paraId="7A826BDB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Покрівля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14:paraId="7870B2EE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Підлога</w:t>
            </w: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</w:tcPr>
          <w:p w14:paraId="168D56C4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Вікна, двері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7464BE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Оздоблення</w:t>
            </w:r>
          </w:p>
        </w:tc>
        <w:tc>
          <w:tcPr>
            <w:tcW w:w="1484" w:type="dxa"/>
            <w:vMerge w:val="restart"/>
            <w:shd w:val="clear" w:color="auto" w:fill="auto"/>
            <w:textDirection w:val="btLr"/>
            <w:vAlign w:val="center"/>
          </w:tcPr>
          <w:p w14:paraId="6ED9FD28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Комунікації</w:t>
            </w:r>
          </w:p>
        </w:tc>
      </w:tr>
      <w:tr w:rsidR="00AB33FA" w:rsidRPr="00AB33FA" w14:paraId="1C75D9CE" w14:textId="77777777" w:rsidTr="005C055D">
        <w:trPr>
          <w:cantSplit/>
          <w:trHeight w:val="1297"/>
        </w:trPr>
        <w:tc>
          <w:tcPr>
            <w:tcW w:w="1081" w:type="dxa"/>
            <w:vMerge/>
            <w:vAlign w:val="center"/>
          </w:tcPr>
          <w:p w14:paraId="7DEAB218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746" w:type="dxa"/>
            <w:vMerge/>
            <w:vAlign w:val="center"/>
          </w:tcPr>
          <w:p w14:paraId="2FBF3702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874" w:type="dxa"/>
            <w:vMerge/>
            <w:vAlign w:val="center"/>
          </w:tcPr>
          <w:p w14:paraId="55AE1DF8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810" w:type="dxa"/>
            <w:vMerge/>
            <w:vAlign w:val="center"/>
          </w:tcPr>
          <w:p w14:paraId="13C08F8F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5D5019F8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810" w:type="dxa"/>
            <w:vMerge/>
            <w:vAlign w:val="center"/>
          </w:tcPr>
          <w:p w14:paraId="650121B3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7776AB5D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153" w:type="dxa"/>
            <w:vMerge/>
            <w:vAlign w:val="center"/>
          </w:tcPr>
          <w:p w14:paraId="1E98F8B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079" w:type="dxa"/>
            <w:shd w:val="clear" w:color="auto" w:fill="auto"/>
            <w:textDirection w:val="btLr"/>
            <w:vAlign w:val="center"/>
          </w:tcPr>
          <w:p w14:paraId="6D8B1824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Внутрішня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C2A00BC" w14:textId="77777777" w:rsidR="00AB33FA" w:rsidRPr="00AB33FA" w:rsidRDefault="00AB33FA" w:rsidP="00AB33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Зовнішня</w:t>
            </w:r>
          </w:p>
        </w:tc>
        <w:tc>
          <w:tcPr>
            <w:tcW w:w="1484" w:type="dxa"/>
            <w:vMerge/>
            <w:vAlign w:val="center"/>
          </w:tcPr>
          <w:p w14:paraId="426AF64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AB33FA" w:rsidRPr="00AB33FA" w14:paraId="7A0013A5" w14:textId="77777777" w:rsidTr="005C055D">
        <w:trPr>
          <w:trHeight w:val="1342"/>
        </w:trPr>
        <w:tc>
          <w:tcPr>
            <w:tcW w:w="1081" w:type="dxa"/>
            <w:shd w:val="clear" w:color="auto" w:fill="auto"/>
            <w:vAlign w:val="center"/>
          </w:tcPr>
          <w:p w14:paraId="70318488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Адміністративне приміщення з прибудовою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6B6474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А-2, А'-1, а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9DA0C0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бетонні блоки/ цегла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CEF3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цегла/ цегла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42F0E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з/бетон/дерево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21479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рулонна/ шифер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C3DB4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бетон, плитка, лінолеум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C0C6F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вікна - дерево, двері - дерево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49E52E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побілка, пофарбування, шпалери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8DEC82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плитка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B1330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електропостачання, опалення від місцевої котельні, всі комунікації на сьогодні відключені</w:t>
            </w:r>
          </w:p>
        </w:tc>
      </w:tr>
      <w:tr w:rsidR="00AB33FA" w:rsidRPr="00AB33FA" w14:paraId="53248DA3" w14:textId="77777777" w:rsidTr="005C055D">
        <w:trPr>
          <w:trHeight w:val="716"/>
        </w:trPr>
        <w:tc>
          <w:tcPr>
            <w:tcW w:w="1081" w:type="dxa"/>
            <w:shd w:val="clear" w:color="auto" w:fill="auto"/>
            <w:vAlign w:val="center"/>
          </w:tcPr>
          <w:p w14:paraId="6FFE9B4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Вбиральня на 4 очка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598A44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Г-1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E3006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цегла/ яма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93234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цегла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DBCDC3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9153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шифер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18F42F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бетон, плитка 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088D8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двері - дерево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2ACD7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побілка, пофарбування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19F81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відсутня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B4EA53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відсутні</w:t>
            </w:r>
          </w:p>
        </w:tc>
      </w:tr>
      <w:tr w:rsidR="00AB33FA" w:rsidRPr="00AB33FA" w14:paraId="788A5A45" w14:textId="77777777" w:rsidTr="005C055D">
        <w:trPr>
          <w:trHeight w:val="1297"/>
        </w:trPr>
        <w:tc>
          <w:tcPr>
            <w:tcW w:w="1081" w:type="dxa"/>
            <w:shd w:val="clear" w:color="auto" w:fill="auto"/>
            <w:vAlign w:val="center"/>
          </w:tcPr>
          <w:p w14:paraId="3C5A8693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Прохідна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7E97F8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В-1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3CD6A5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бутобетон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75ED8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цегла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925AD3A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7386D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асбофанера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C08370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34C4D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вікна - дерево, двері - дерево, вхідні - метал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D7135A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пофарбування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B23A8E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плитка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12711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електропостачання, опалення від місцевої котельні, всі комунікації на сьогодні відключені</w:t>
            </w:r>
          </w:p>
        </w:tc>
      </w:tr>
      <w:tr w:rsidR="00AB33FA" w:rsidRPr="00AB33FA" w14:paraId="1E48BC54" w14:textId="77777777" w:rsidTr="005C055D">
        <w:trPr>
          <w:trHeight w:val="760"/>
        </w:trPr>
        <w:tc>
          <w:tcPr>
            <w:tcW w:w="1081" w:type="dxa"/>
            <w:shd w:val="clear" w:color="auto" w:fill="auto"/>
            <w:vAlign w:val="center"/>
          </w:tcPr>
          <w:p w14:paraId="6EB6091E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Склад з гаражем, прибудовами та оглядовими ямами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888AE1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Д-1, д1-1, д2-1, д3-1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E8AD13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щебінь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88FB4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цегла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81DAE6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з/бетон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B7D7B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рулонна/толь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8DB79D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DD4E2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вікна - дерево, двері - дерево, ворота - метал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30CC28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8EA48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відсутня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49DA4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електропостачання,  всі комунікації на сьогодні відключені</w:t>
            </w:r>
          </w:p>
        </w:tc>
      </w:tr>
      <w:tr w:rsidR="00AB33FA" w:rsidRPr="00AB33FA" w14:paraId="1F32692B" w14:textId="77777777" w:rsidTr="005C055D">
        <w:trPr>
          <w:trHeight w:val="1775"/>
        </w:trPr>
        <w:tc>
          <w:tcPr>
            <w:tcW w:w="1081" w:type="dxa"/>
            <w:shd w:val="clear" w:color="auto" w:fill="auto"/>
            <w:vAlign w:val="center"/>
          </w:tcPr>
          <w:p w14:paraId="676D9BC2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Виробниче приміщення з тамбурами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2FD58F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Е-1, е,е1,е2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C4BB0E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бетонні блоки/ цегла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CDB95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цегла/ цегла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54B7C4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з/бетон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C2CA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рулонна/шифер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7AC41D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бетон, грунт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C2492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вікна - дерево, двері - дерево, ворота - метал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67D34FC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C667CE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відсутня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D20C66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електропостачання, водопостачання, каналізація, опалення від місцевої котельні, всі комунікації на сьогодні відключені</w:t>
            </w:r>
          </w:p>
        </w:tc>
      </w:tr>
      <w:tr w:rsidR="00AB33FA" w:rsidRPr="00AB33FA" w14:paraId="6919151C" w14:textId="77777777" w:rsidTr="005C055D">
        <w:trPr>
          <w:trHeight w:val="760"/>
        </w:trPr>
        <w:tc>
          <w:tcPr>
            <w:tcW w:w="1081" w:type="dxa"/>
            <w:shd w:val="clear" w:color="auto" w:fill="auto"/>
            <w:vAlign w:val="center"/>
          </w:tcPr>
          <w:p w14:paraId="6BF94E5E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Склад 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6404B6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Ж-1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B98C35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щебінь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8AF18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цегла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3603A2F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A4DFC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асбофанера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92908A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бетон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3D5C6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вікна - дерево, двері - дерево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B0E0F8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7614B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побілка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E05A1B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електропостачання,  всі комунікації на сьогодні відключені</w:t>
            </w:r>
          </w:p>
        </w:tc>
      </w:tr>
      <w:tr w:rsidR="00AB33FA" w:rsidRPr="00AB33FA" w14:paraId="63077D23" w14:textId="77777777" w:rsidTr="005C055D">
        <w:trPr>
          <w:trHeight w:val="358"/>
        </w:trPr>
        <w:tc>
          <w:tcPr>
            <w:tcW w:w="1081" w:type="dxa"/>
            <w:shd w:val="clear" w:color="auto" w:fill="auto"/>
            <w:vAlign w:val="center"/>
          </w:tcPr>
          <w:p w14:paraId="024BBF4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Огорожа та ворота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F67E35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</w:p>
        </w:tc>
        <w:tc>
          <w:tcPr>
            <w:tcW w:w="8571" w:type="dxa"/>
            <w:gridSpan w:val="9"/>
            <w:shd w:val="clear" w:color="auto" w:fill="auto"/>
            <w:vAlign w:val="center"/>
          </w:tcPr>
          <w:p w14:paraId="4154888E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цегла h=2,1 м  (довжина ~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B33FA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70 м</w:t>
              </w:r>
            </w:smartTag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ворота - металеві, зверху металева решітка 2,5*4,0.</w:t>
            </w:r>
          </w:p>
        </w:tc>
      </w:tr>
      <w:tr w:rsidR="00AB33FA" w:rsidRPr="00AB33FA" w14:paraId="5EDC632B" w14:textId="77777777" w:rsidTr="005C055D">
        <w:trPr>
          <w:trHeight w:val="522"/>
        </w:trPr>
        <w:tc>
          <w:tcPr>
            <w:tcW w:w="1081" w:type="dxa"/>
            <w:shd w:val="clear" w:color="auto" w:fill="auto"/>
            <w:vAlign w:val="center"/>
          </w:tcPr>
          <w:p w14:paraId="3158817B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Автодороги та майданчики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B6C166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W</w:t>
            </w:r>
          </w:p>
        </w:tc>
        <w:tc>
          <w:tcPr>
            <w:tcW w:w="8571" w:type="dxa"/>
            <w:gridSpan w:val="9"/>
            <w:shd w:val="clear" w:color="auto" w:fill="auto"/>
            <w:vAlign w:val="center"/>
          </w:tcPr>
          <w:p w14:paraId="6CA3B17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асфальт, бетон</w:t>
            </w:r>
          </w:p>
        </w:tc>
      </w:tr>
    </w:tbl>
    <w:p w14:paraId="50EBC377" w14:textId="77777777" w:rsidR="002B071D" w:rsidRPr="006F33D6" w:rsidRDefault="002B071D" w:rsidP="002B071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Об’єкт розташований на земельній ділянці площею 0,7620 га. Право користування зазначеною вище земельною ділянкою оформлено Державним актом на право постійного користування земельною ділянкою серія ЯЯ № 275772 від 29.12.2008 року.</w:t>
      </w:r>
    </w:p>
    <w:p w14:paraId="34901C27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41D709C6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74069709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31244CD7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418984E3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671B3088" w14:textId="77777777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40005007" w14:textId="39628CED" w:rsid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14C523E9" w14:textId="77777777" w:rsidR="002B071D" w:rsidRDefault="002B071D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</w:p>
    <w:p w14:paraId="6B07EBBC" w14:textId="1921C7F2" w:rsidR="00AB33FA" w:rsidRPr="00AB33FA" w:rsidRDefault="00AB33FA" w:rsidP="00AB33FA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 w:eastAsia="ru-RU"/>
        </w:rPr>
      </w:pPr>
      <w:r w:rsidRPr="00AB33FA">
        <w:rPr>
          <w:rFonts w:ascii="Times New Roman" w:eastAsia="Times New Roman" w:hAnsi="Times New Roman" w:cs="Times New Roman"/>
          <w:lang w:val="uk-UA" w:eastAsia="ru-RU"/>
        </w:rPr>
        <w:lastRenderedPageBreak/>
        <w:t>- машини та обладнання: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608"/>
        <w:gridCol w:w="4976"/>
        <w:gridCol w:w="1325"/>
        <w:gridCol w:w="1231"/>
        <w:gridCol w:w="1386"/>
      </w:tblGrid>
      <w:tr w:rsidR="002B071D" w:rsidRPr="00AB33FA" w14:paraId="2A6E3045" w14:textId="77777777" w:rsidTr="002B071D">
        <w:trPr>
          <w:trHeight w:val="668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B6F2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14F02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4D199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Рік введення в експлуатацію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DAF25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Інв.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000ED" w14:textId="785000C5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Кіл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ькість</w:t>
            </w:r>
          </w:p>
        </w:tc>
      </w:tr>
      <w:tr w:rsidR="002B071D" w:rsidRPr="00AB33FA" w14:paraId="44910FF2" w14:textId="77777777" w:rsidTr="002B071D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E8A2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5DD44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1 И С611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466C4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4627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3343E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03E2DA25" w14:textId="77777777" w:rsidTr="002B071D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9FD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8D3CA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1 И С611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31D57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5D02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C6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4C535FFE" w14:textId="77777777" w:rsidTr="002B071D">
        <w:trPr>
          <w:trHeight w:val="5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1C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CF132A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250 ИПТ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F267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13BF3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B0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412B6D75" w14:textId="77777777" w:rsidTr="002B071D">
        <w:trPr>
          <w:trHeight w:val="2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833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34BD0E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ФТ-11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45A76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3370F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3C3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435D75AA" w14:textId="77777777" w:rsidTr="002B071D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0BC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B6B452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250 ИПТ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30730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B980B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275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5A45E51C" w14:textId="77777777" w:rsidTr="002B071D">
        <w:trPr>
          <w:trHeight w:val="5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E1C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DAC7E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250 ИПТ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6F3AE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3CE0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535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3673AE14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33D3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0D60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верстат точільно-шліфувальний 3Б633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6AE8E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575B54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D94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168613B" w14:textId="77777777" w:rsidTr="002B071D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024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698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верстат плоскошліфувальний ЗЕ711В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DD9CC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D40C73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A4B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1D78FDFB" w14:textId="77777777" w:rsidTr="002B071D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F7D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48D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Настільно-свердлильний верстат 2М112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E41F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366CA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82D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76D32CC" w14:textId="77777777" w:rsidTr="002B071D">
        <w:trPr>
          <w:trHeight w:val="4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364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7FE3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Вертикально-свердлильний верстат 2Н125Л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DFA7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F4AC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851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FCE45C0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A9B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3ACF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Заточний верстат ЗБ642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AE2C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9BB6E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988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304FF094" w14:textId="77777777" w:rsidTr="002B071D">
        <w:trPr>
          <w:trHeight w:val="4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CB1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4D2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Вертикально-фрезерний верстат СФ 40ПФ1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4EFB9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6F83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BC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17C9A8B4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8B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250B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Деревообробний верстат КП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C7D8E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DA1CA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FC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2FE71013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B3F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BDF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07E7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A1718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18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4701BAE9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6A8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0E7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0BDF5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8507D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C1A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22589719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5AD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D3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35FDE3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9F7C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97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3F729FC1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578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76B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4B089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96225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0D8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D5B198D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81E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678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C56B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8154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53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5E2CAF2A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36A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6508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C9BED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AC381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BF33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5AA600B7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CE6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23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5D0E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CB88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E1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30E216A8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498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3E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9E168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D423E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E29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5D01E7D6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05E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EDF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7CD6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B0EEC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91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4238B83C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E3E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8CC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Тумбочки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8A96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7798A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6568-6572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10E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B071D" w:rsidRPr="00AB33FA" w14:paraId="574813BC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AA1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1B75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Тумбочки інструм.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EF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2C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6576-6578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67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B071D" w:rsidRPr="00AB33FA" w14:paraId="5060515E" w14:textId="77777777" w:rsidTr="002B071D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E67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B54E5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Токарно-гвинторізний верстат 250 ИПТ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C41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6A5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59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01F3AF6D" w14:textId="77777777" w:rsidTr="002B071D">
        <w:trPr>
          <w:trHeight w:val="4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6DC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A9E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Вертикально-свердлильний верстат 2Н125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00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1F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76E7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098722E7" w14:textId="77777777" w:rsidTr="002B071D">
        <w:trPr>
          <w:trHeight w:val="4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99D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A75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верстат універсально-заточний ЗМ642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D2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120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89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2795DD5F" w14:textId="77777777" w:rsidTr="002B071D">
        <w:trPr>
          <w:trHeight w:val="4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F5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0F7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Зварювальний агрегат ВД 30643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71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28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A74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AABCDB6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4AD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4CE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868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0C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DA1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63A392F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B0D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B76B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795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911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6534-6535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06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2B071D" w:rsidRPr="00AB33FA" w14:paraId="52CF9641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A2C1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86C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Слюсарний верстат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F6B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51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6549-6559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626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2B071D" w:rsidRPr="00AB33FA" w14:paraId="3C565055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18A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6F3F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Тумбочки інструм.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24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B2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6579-6582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76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2B071D" w:rsidRPr="00AB33FA" w14:paraId="24101010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A6A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2A6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Шафа книжкова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E17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ECFE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9B8D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73D9E9AC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F594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858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Шафа для одягу, розміри 40*120*170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300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FB4C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6608-6612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82A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B071D" w:rsidRPr="00AB33FA" w14:paraId="605F9025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57C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315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Стелажі розміром 55*130*200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303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E9F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182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65A190FC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B5B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9C0D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Піч термічна КБ 600/25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85BF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E739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2D8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08C9AD79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F243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983C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Телефакс Панасонік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98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AAB6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CCB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071D" w:rsidRPr="00AB33FA" w14:paraId="1BC4F581" w14:textId="77777777" w:rsidTr="002B071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A8D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913B2" w14:textId="77777777" w:rsidR="002B071D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56F3A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8DC90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47A5" w14:textId="77777777" w:rsidR="002B071D" w:rsidRPr="00AB33FA" w:rsidRDefault="002B071D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61</w:t>
            </w:r>
          </w:p>
        </w:tc>
      </w:tr>
    </w:tbl>
    <w:p w14:paraId="6E0B1447" w14:textId="303A7BE1" w:rsidR="00AB33FA" w:rsidRDefault="00AB33FA" w:rsidP="00AB33F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4EAF3962" w14:textId="33394BDB" w:rsidR="002B071D" w:rsidRDefault="002B071D" w:rsidP="00AB33F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381FCF93" w14:textId="77777777" w:rsidR="002B071D" w:rsidRPr="00AB33FA" w:rsidRDefault="002B071D" w:rsidP="00AB33F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3A15CD65" w14:textId="77777777" w:rsidR="00AB33FA" w:rsidRPr="00AB33FA" w:rsidRDefault="00AB33FA" w:rsidP="00AB33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транспортний засіб: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47"/>
        <w:gridCol w:w="1118"/>
        <w:gridCol w:w="1173"/>
        <w:gridCol w:w="1411"/>
        <w:gridCol w:w="2284"/>
      </w:tblGrid>
      <w:tr w:rsidR="00AB33FA" w:rsidRPr="00AB33FA" w14:paraId="2D58C95D" w14:textId="77777777" w:rsidTr="006F7BC3">
        <w:trPr>
          <w:trHeight w:val="668"/>
          <w:tblHeader/>
        </w:trPr>
        <w:tc>
          <w:tcPr>
            <w:tcW w:w="565" w:type="dxa"/>
            <w:shd w:val="clear" w:color="auto" w:fill="auto"/>
            <w:vAlign w:val="center"/>
          </w:tcPr>
          <w:p w14:paraId="7175813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947" w:type="dxa"/>
            <w:shd w:val="clear" w:color="000000" w:fill="FFFFFF"/>
            <w:vAlign w:val="center"/>
          </w:tcPr>
          <w:p w14:paraId="43EB1FE7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14:paraId="2E33C3C0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Марка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12E966A2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14:paraId="1F130C13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Реєстраційний номер</w:t>
            </w:r>
          </w:p>
        </w:tc>
        <w:tc>
          <w:tcPr>
            <w:tcW w:w="2284" w:type="dxa"/>
            <w:shd w:val="clear" w:color="000000" w:fill="FFFFFF"/>
            <w:vAlign w:val="center"/>
          </w:tcPr>
          <w:p w14:paraId="38C309B9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val="uk-UA" w:eastAsia="ru-RU"/>
              </w:rPr>
              <w:t>Документ, що підтверджує право власності</w:t>
            </w:r>
          </w:p>
        </w:tc>
      </w:tr>
      <w:tr w:rsidR="00AB33FA" w:rsidRPr="00AB33FA" w14:paraId="76EAF533" w14:textId="77777777" w:rsidTr="006F7BC3">
        <w:trPr>
          <w:trHeight w:val="255"/>
        </w:trPr>
        <w:tc>
          <w:tcPr>
            <w:tcW w:w="565" w:type="dxa"/>
            <w:shd w:val="clear" w:color="auto" w:fill="auto"/>
            <w:vAlign w:val="center"/>
          </w:tcPr>
          <w:p w14:paraId="4231AF61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721F7B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 вантажний бортовий</w:t>
            </w:r>
          </w:p>
        </w:tc>
        <w:tc>
          <w:tcPr>
            <w:tcW w:w="1118" w:type="dxa"/>
            <w:vAlign w:val="center"/>
          </w:tcPr>
          <w:p w14:paraId="3D296C18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ГАЗ 3307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924A02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218E74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02538СВ</w:t>
            </w:r>
          </w:p>
        </w:tc>
        <w:tc>
          <w:tcPr>
            <w:tcW w:w="2284" w:type="dxa"/>
            <w:vAlign w:val="center"/>
          </w:tcPr>
          <w:p w14:paraId="5B62C34B" w14:textId="77777777" w:rsidR="00AB33FA" w:rsidRPr="00AB33FA" w:rsidRDefault="00AB33FA" w:rsidP="00AB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Тимчасовий реєстраційний талон СІА №059201</w:t>
            </w:r>
          </w:p>
        </w:tc>
      </w:tr>
    </w:tbl>
    <w:p w14:paraId="556A84C7" w14:textId="77777777" w:rsidR="005C055D" w:rsidRDefault="005C055D" w:rsidP="00AB3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lang w:val="uk-UA" w:eastAsia="ru-RU"/>
        </w:rPr>
      </w:pPr>
    </w:p>
    <w:p w14:paraId="4374C04F" w14:textId="4A91C620" w:rsidR="00AB33FA" w:rsidRPr="00AB33FA" w:rsidRDefault="00AB33FA" w:rsidP="00AB3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lang w:val="uk-UA" w:eastAsia="ru-RU"/>
        </w:rPr>
      </w:pPr>
      <w:r w:rsidRPr="00AB33FA">
        <w:rPr>
          <w:rFonts w:ascii="Times New Roman" w:eastAsia="Times New Roman" w:hAnsi="Times New Roman" w:cs="Times New Roman"/>
          <w:b/>
          <w:kern w:val="2"/>
          <w:lang w:val="uk-UA" w:eastAsia="ru-RU"/>
        </w:rPr>
        <w:t>Технічні характеристики КТЗ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8"/>
        <w:gridCol w:w="2558"/>
        <w:gridCol w:w="2443"/>
        <w:gridCol w:w="2661"/>
      </w:tblGrid>
      <w:tr w:rsidR="00AB33FA" w:rsidRPr="00AB33FA" w14:paraId="09A6991A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1026AD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Марка: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9B9A3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ГАЗ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9E35BAF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номер: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2412EA1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02538 СВ</w:t>
            </w:r>
          </w:p>
        </w:tc>
      </w:tr>
      <w:tr w:rsidR="00AB33FA" w:rsidRPr="00AB33FA" w14:paraId="376DDDC6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74C404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Модель: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4AC8B9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3307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7032E63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Колір: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01742E4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синій</w:t>
            </w:r>
          </w:p>
        </w:tc>
      </w:tr>
      <w:tr w:rsidR="00AB33FA" w:rsidRPr="00AB33FA" w14:paraId="51139163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CE1D092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0B2A22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1992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D5C43EE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номер (VIN)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7A6B250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ХТН330700</w:t>
            </w: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N449964</w:t>
            </w:r>
          </w:p>
        </w:tc>
      </w:tr>
      <w:tr w:rsidR="00AB33FA" w:rsidRPr="00AB33FA" w14:paraId="1E251994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6BD5336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Об’єм двигуна: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82E2D0F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4250 см3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E838EC2" w14:textId="4A9A4D0C" w:rsidR="00AB33FA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Комплектація: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808A16A" w14:textId="1A4B4E85" w:rsidR="00AB33FA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Розукомплектований. Потребує капітального ремонту</w:t>
            </w:r>
          </w:p>
        </w:tc>
      </w:tr>
      <w:tr w:rsidR="00AB33FA" w:rsidRPr="00AB33FA" w14:paraId="460E9825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05313D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Пробіг: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E2CE71C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робочий одометр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BAB0C5D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Свідоцтво про реєстрацію: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C063AE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СІА №059201</w:t>
            </w:r>
          </w:p>
        </w:tc>
      </w:tr>
      <w:tr w:rsidR="00AB33FA" w:rsidRPr="00AB33FA" w14:paraId="1D2AFB04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8EF9065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Тип: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9833B12" w14:textId="77777777" w:rsidR="00AB33FA" w:rsidRPr="00AB33FA" w:rsidRDefault="00AB33FA" w:rsidP="00AB33FA">
            <w:pPr>
              <w:keepNext/>
              <w:tabs>
                <w:tab w:val="left" w:pos="170"/>
                <w:tab w:val="left" w:pos="340"/>
                <w:tab w:val="left" w:pos="510"/>
                <w:tab w:val="left" w:pos="68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center" w:pos="4153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8306"/>
                <w:tab w:val="left" w:pos="8505"/>
                <w:tab w:val="left" w:pos="907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Вантажний бортовий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A7E0D37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 експлуатації: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0CDAB21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роки</w:t>
            </w:r>
          </w:p>
        </w:tc>
      </w:tr>
      <w:tr w:rsidR="00AB33FA" w:rsidRPr="00AB33FA" w14:paraId="6F8C566E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4EC7CD5" w14:textId="3105158C" w:rsidR="00AB33FA" w:rsidRPr="00AB33FA" w:rsidRDefault="002B071D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 пального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7DA995" w14:textId="3B93A3BA" w:rsidR="00AB33FA" w:rsidRPr="00AB33FA" w:rsidRDefault="002B071D" w:rsidP="00AB33FA">
            <w:pPr>
              <w:keepNext/>
              <w:tabs>
                <w:tab w:val="left" w:pos="170"/>
                <w:tab w:val="left" w:pos="340"/>
                <w:tab w:val="left" w:pos="510"/>
                <w:tab w:val="left" w:pos="68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center" w:pos="4153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right" w:pos="8306"/>
                <w:tab w:val="left" w:pos="8505"/>
                <w:tab w:val="left" w:pos="907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2DF876E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Власник: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5B59AE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Державне підприємство Завод «Штурм»</w:t>
            </w:r>
          </w:p>
        </w:tc>
      </w:tr>
      <w:tr w:rsidR="00AB33FA" w:rsidRPr="00AB33FA" w14:paraId="139A2ED9" w14:textId="77777777" w:rsidTr="006F7BC3">
        <w:trPr>
          <w:cantSplit/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5DC9B4A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 власника: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2B3E644A" w14:textId="77777777" w:rsidR="00AB33FA" w:rsidRPr="00AB33FA" w:rsidRDefault="00AB33FA" w:rsidP="00AB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Сумська обл., м. Буринь, вулиця Кутузова, 2</w:t>
            </w:r>
          </w:p>
        </w:tc>
      </w:tr>
    </w:tbl>
    <w:p w14:paraId="428CF86D" w14:textId="77777777" w:rsidR="00AB33FA" w:rsidRPr="00AB33FA" w:rsidRDefault="00AB33FA">
      <w:pPr>
        <w:rPr>
          <w:lang w:val="uk-UA"/>
        </w:rPr>
      </w:pPr>
    </w:p>
    <w:sectPr w:rsidR="00AB33FA" w:rsidRPr="00AB33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E55" w14:textId="77777777" w:rsidR="00AB33FA" w:rsidRPr="00F95FA0" w:rsidRDefault="00AB33FA" w:rsidP="00F95FA0">
    <w:pPr>
      <w:pStyle w:val="aa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E4A5" w14:textId="77777777" w:rsidR="004266AA" w:rsidRPr="00F95FA0" w:rsidRDefault="005C055D" w:rsidP="00F95FA0">
    <w:pPr>
      <w:pStyle w:val="aa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46555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BF5FBF"/>
    <w:multiLevelType w:val="singleLevel"/>
    <w:tmpl w:val="9E466C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C9723EC"/>
    <w:multiLevelType w:val="hybridMultilevel"/>
    <w:tmpl w:val="B678AF4E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40B2E"/>
    <w:multiLevelType w:val="hybridMultilevel"/>
    <w:tmpl w:val="11CE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9F5"/>
    <w:multiLevelType w:val="hybridMultilevel"/>
    <w:tmpl w:val="36DAA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F42D7B"/>
    <w:multiLevelType w:val="hybridMultilevel"/>
    <w:tmpl w:val="EB48E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DAE"/>
    <w:multiLevelType w:val="hybridMultilevel"/>
    <w:tmpl w:val="A6A0BC5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43573D"/>
    <w:multiLevelType w:val="hybridMultilevel"/>
    <w:tmpl w:val="0A887B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3509F"/>
    <w:multiLevelType w:val="hybridMultilevel"/>
    <w:tmpl w:val="02C82CA4"/>
    <w:lvl w:ilvl="0" w:tplc="BF721566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8D0EBC"/>
    <w:multiLevelType w:val="hybridMultilevel"/>
    <w:tmpl w:val="03FE9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D0B84"/>
    <w:multiLevelType w:val="hybridMultilevel"/>
    <w:tmpl w:val="6DB679B4"/>
    <w:lvl w:ilvl="0" w:tplc="61EE4B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DB2745A"/>
    <w:multiLevelType w:val="hybridMultilevel"/>
    <w:tmpl w:val="9A5AD768"/>
    <w:lvl w:ilvl="0" w:tplc="B61C04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1E3D3D"/>
    <w:multiLevelType w:val="singleLevel"/>
    <w:tmpl w:val="D7601C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8" w15:restartNumberingAfterBreak="0">
    <w:nsid w:val="59A61085"/>
    <w:multiLevelType w:val="hybridMultilevel"/>
    <w:tmpl w:val="C1EABFF4"/>
    <w:lvl w:ilvl="0" w:tplc="840884EA">
      <w:start w:val="1"/>
      <w:numFmt w:val="bullet"/>
      <w:lvlText w:val=""/>
      <w:lvlJc w:val="left"/>
      <w:pPr>
        <w:tabs>
          <w:tab w:val="num" w:pos="427"/>
        </w:tabs>
        <w:ind w:left="4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66C277DB"/>
    <w:multiLevelType w:val="hybridMultilevel"/>
    <w:tmpl w:val="A25894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FE27112"/>
    <w:multiLevelType w:val="hybridMultilevel"/>
    <w:tmpl w:val="26AACEA6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86D62"/>
    <w:multiLevelType w:val="hybridMultilevel"/>
    <w:tmpl w:val="53A8BAD8"/>
    <w:lvl w:ilvl="0" w:tplc="5DD06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0D3"/>
    <w:multiLevelType w:val="hybridMultilevel"/>
    <w:tmpl w:val="5B72801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22"/>
  </w:num>
  <w:num w:numId="6">
    <w:abstractNumId w:val="21"/>
  </w:num>
  <w:num w:numId="7">
    <w:abstractNumId w:val="9"/>
  </w:num>
  <w:num w:numId="8">
    <w:abstractNumId w:val="13"/>
  </w:num>
  <w:num w:numId="9">
    <w:abstractNumId w:val="19"/>
  </w:num>
  <w:num w:numId="10">
    <w:abstractNumId w:val="11"/>
  </w:num>
  <w:num w:numId="11">
    <w:abstractNumId w:val="20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Verdana" w:hAnsi="Verdana" w:hint="default"/>
        </w:rPr>
      </w:lvl>
    </w:lvlOverride>
  </w:num>
  <w:num w:numId="20">
    <w:abstractNumId w:val="17"/>
  </w:num>
  <w:num w:numId="21">
    <w:abstractNumId w:val="18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FA"/>
    <w:rsid w:val="00002990"/>
    <w:rsid w:val="002B071D"/>
    <w:rsid w:val="005C055D"/>
    <w:rsid w:val="00A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100DA"/>
  <w15:chartTrackingRefBased/>
  <w15:docId w15:val="{73D60796-DC32-4F03-B793-ACC5547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3FA"/>
    <w:pPr>
      <w:keepNext/>
      <w:tabs>
        <w:tab w:val="left" w:pos="170"/>
        <w:tab w:val="left" w:pos="680"/>
        <w:tab w:val="left" w:pos="851"/>
        <w:tab w:val="left" w:pos="1134"/>
        <w:tab w:val="left" w:pos="1418"/>
        <w:tab w:val="left" w:pos="184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240" w:after="60" w:line="280" w:lineRule="exact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3F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60" w:line="280" w:lineRule="exact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" w:after="40" w:line="200" w:lineRule="exact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33FA"/>
    <w:pPr>
      <w:keepNext/>
      <w:spacing w:before="40" w:after="40" w:line="200" w:lineRule="exact"/>
      <w:jc w:val="both"/>
      <w:outlineLvl w:val="5"/>
    </w:pPr>
    <w:rPr>
      <w:rFonts w:ascii="Arial" w:eastAsia="Times New Roman" w:hAnsi="Arial" w:cs="Times New Roman"/>
      <w:b/>
      <w:bCs/>
      <w:i/>
      <w:iCs/>
      <w:snapToGrid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3F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B33FA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AB33F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3F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3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3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3F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3FA"/>
    <w:rPr>
      <w:rFonts w:ascii="Arial" w:eastAsia="Times New Roman" w:hAnsi="Arial" w:cs="Times New Roman"/>
      <w:b/>
      <w:bCs/>
      <w:i/>
      <w:iCs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3F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33FA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B33FA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AB33FA"/>
  </w:style>
  <w:style w:type="paragraph" w:customStyle="1" w:styleId="12">
    <w:name w:val="Маркированный 1"/>
    <w:basedOn w:val="a"/>
    <w:rsid w:val="00AB33FA"/>
    <w:pPr>
      <w:keepNext/>
      <w:tabs>
        <w:tab w:val="num" w:pos="360"/>
      </w:tabs>
      <w:spacing w:before="40" w:after="40" w:line="24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B33FA"/>
    <w:pPr>
      <w:spacing w:before="50" w:after="5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33F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center" w:pos="4153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306"/>
        <w:tab w:val="left" w:pos="8505"/>
        <w:tab w:val="left" w:pos="9072"/>
      </w:tabs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3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AB33FA"/>
    <w:pPr>
      <w:tabs>
        <w:tab w:val="right" w:leader="dot" w:pos="9356"/>
      </w:tabs>
      <w:spacing w:before="60" w:after="6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14">
    <w:name w:val="Таблица 1"/>
    <w:basedOn w:val="a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"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Шапка таблицы 1"/>
    <w:basedOn w:val="a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120" w:line="280" w:lineRule="exac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B33F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semiHidden/>
    <w:rsid w:val="00AB33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AB33FA"/>
  </w:style>
  <w:style w:type="paragraph" w:styleId="aa">
    <w:name w:val="header"/>
    <w:basedOn w:val="a"/>
    <w:link w:val="ab"/>
    <w:rsid w:val="00AB33FA"/>
    <w:pPr>
      <w:tabs>
        <w:tab w:val="center" w:pos="4153"/>
        <w:tab w:val="right" w:pos="8306"/>
      </w:tabs>
      <w:spacing w:after="0" w:line="280" w:lineRule="exac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B33F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120" w:line="280" w:lineRule="exact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3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60" w:line="280" w:lineRule="exact"/>
      <w:ind w:left="-567" w:right="425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Текст отчета"/>
    <w:basedOn w:val="a"/>
    <w:link w:val="16"/>
    <w:rsid w:val="00AB33FA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кст отчета Знак1"/>
    <w:link w:val="af"/>
    <w:rsid w:val="00AB3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AB33FA"/>
    <w:pPr>
      <w:tabs>
        <w:tab w:val="right" w:leader="dot" w:pos="9356"/>
      </w:tabs>
      <w:spacing w:before="60" w:after="60" w:line="240" w:lineRule="auto"/>
      <w:ind w:left="200" w:right="-1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AB33FA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0">
    <w:basedOn w:val="a"/>
    <w:next w:val="af1"/>
    <w:uiPriority w:val="99"/>
    <w:rsid w:val="00A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2">
    <w:name w:val="Body Text 2"/>
    <w:basedOn w:val="a"/>
    <w:link w:val="23"/>
    <w:rsid w:val="00AB33F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B33F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1">
    <w:name w:val="FR1"/>
    <w:rsid w:val="00AB33F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4">
    <w:name w:val="Body Text Indent 2"/>
    <w:basedOn w:val="a"/>
    <w:link w:val="25"/>
    <w:rsid w:val="00AB33FA"/>
    <w:pPr>
      <w:spacing w:after="0" w:line="240" w:lineRule="auto"/>
      <w:ind w:left="284" w:hanging="1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33FA"/>
    <w:rPr>
      <w:rFonts w:ascii="Arial" w:eastAsia="Times New Roman" w:hAnsi="Arial" w:cs="Arial"/>
      <w:sz w:val="16"/>
      <w:szCs w:val="20"/>
      <w:lang w:eastAsia="ru-RU"/>
    </w:rPr>
  </w:style>
  <w:style w:type="paragraph" w:styleId="af3">
    <w:name w:val="Document Map"/>
    <w:basedOn w:val="a"/>
    <w:link w:val="af4"/>
    <w:semiHidden/>
    <w:rsid w:val="00AB33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B33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"/>
    <w:link w:val="33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60" w:line="28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AB3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Название таблицы"/>
    <w:basedOn w:val="4"/>
    <w:rsid w:val="00AB33FA"/>
    <w:pPr>
      <w:spacing w:after="120"/>
      <w:jc w:val="both"/>
    </w:pPr>
  </w:style>
  <w:style w:type="paragraph" w:styleId="34">
    <w:name w:val="Body Text Indent 3"/>
    <w:basedOn w:val="a"/>
    <w:link w:val="35"/>
    <w:rsid w:val="00AB33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B3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ted">
    <w:name w:val="Preformatted"/>
    <w:basedOn w:val="a"/>
    <w:rsid w:val="00AB33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4"/>
      <w:lang w:eastAsia="ru-RU"/>
    </w:rPr>
  </w:style>
  <w:style w:type="paragraph" w:customStyle="1" w:styleId="xl29">
    <w:name w:val="xl29"/>
    <w:basedOn w:val="a"/>
    <w:rsid w:val="00AB33FA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-1">
    <w:name w:val="Table List 1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Маркированный"/>
    <w:basedOn w:val="af"/>
    <w:rsid w:val="00AB33FA"/>
    <w:pPr>
      <w:tabs>
        <w:tab w:val="num" w:leader="none" w:pos="-142"/>
      </w:tabs>
      <w:spacing w:before="0" w:after="0" w:line="280" w:lineRule="exact"/>
      <w:ind w:left="709" w:hanging="425"/>
    </w:pPr>
  </w:style>
  <w:style w:type="character" w:styleId="af7">
    <w:name w:val="Strong"/>
    <w:qFormat/>
    <w:rsid w:val="00AB33FA"/>
    <w:rPr>
      <w:b/>
    </w:rPr>
  </w:style>
  <w:style w:type="paragraph" w:styleId="41">
    <w:name w:val="toc 4"/>
    <w:basedOn w:val="a"/>
    <w:next w:val="a"/>
    <w:autoRedefine/>
    <w:semiHidden/>
    <w:rsid w:val="00AB33F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AB33F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AB33F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AB33F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AB33F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AB33F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8">
    <w:name w:val="Hyperlink"/>
    <w:uiPriority w:val="99"/>
    <w:rsid w:val="00AB33FA"/>
    <w:rPr>
      <w:color w:val="0000FF"/>
      <w:u w:val="single"/>
    </w:rPr>
  </w:style>
  <w:style w:type="character" w:styleId="af9">
    <w:name w:val="FollowedHyperlink"/>
    <w:rsid w:val="00AB33FA"/>
    <w:rPr>
      <w:color w:val="800080"/>
      <w:u w:val="single"/>
    </w:rPr>
  </w:style>
  <w:style w:type="table" w:styleId="afa">
    <w:name w:val="Table Elegant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34">
    <w:name w:val="xl34"/>
    <w:basedOn w:val="a"/>
    <w:rsid w:val="00AB3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b">
    <w:name w:val="Номер таблицы"/>
    <w:basedOn w:val="a"/>
    <w:rsid w:val="00AB33FA"/>
    <w:pPr>
      <w:keepNext/>
      <w:tabs>
        <w:tab w:val="left" w:pos="170"/>
        <w:tab w:val="left" w:pos="340"/>
        <w:tab w:val="left" w:pos="510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60" w:after="60" w:line="280" w:lineRule="exact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fc">
    <w:name w:val="footnote reference"/>
    <w:semiHidden/>
    <w:rsid w:val="00AB33FA"/>
    <w:rPr>
      <w:vertAlign w:val="superscript"/>
    </w:rPr>
  </w:style>
  <w:style w:type="table" w:styleId="afd">
    <w:name w:val="Table Grid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Table List 4"/>
    <w:basedOn w:val="a1"/>
    <w:rsid w:val="00AB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</w:style>
  <w:style w:type="character" w:customStyle="1" w:styleId="hps">
    <w:name w:val="hps"/>
    <w:basedOn w:val="a0"/>
    <w:rsid w:val="00AB33FA"/>
  </w:style>
  <w:style w:type="character" w:customStyle="1" w:styleId="hpsatn">
    <w:name w:val="hps atn"/>
    <w:basedOn w:val="a0"/>
    <w:rsid w:val="00AB33FA"/>
  </w:style>
  <w:style w:type="character" w:customStyle="1" w:styleId="shorttext">
    <w:name w:val="short_text"/>
    <w:basedOn w:val="a0"/>
    <w:rsid w:val="00AB33FA"/>
  </w:style>
  <w:style w:type="character" w:customStyle="1" w:styleId="atn">
    <w:name w:val="atn"/>
    <w:basedOn w:val="a0"/>
    <w:rsid w:val="00AB33FA"/>
  </w:style>
  <w:style w:type="character" w:customStyle="1" w:styleId="replacement">
    <w:name w:val="replacement"/>
    <w:basedOn w:val="a0"/>
    <w:rsid w:val="00AB33FA"/>
  </w:style>
  <w:style w:type="character" w:customStyle="1" w:styleId="longtext">
    <w:name w:val="long_text"/>
    <w:basedOn w:val="a0"/>
    <w:rsid w:val="00AB33FA"/>
  </w:style>
  <w:style w:type="character" w:customStyle="1" w:styleId="afe">
    <w:name w:val="Текст отчета Знак"/>
    <w:rsid w:val="00AB33FA"/>
    <w:rPr>
      <w:sz w:val="24"/>
      <w:lang w:val="ru-RU" w:eastAsia="ru-RU" w:bidi="ar-SA"/>
    </w:rPr>
  </w:style>
  <w:style w:type="character" w:customStyle="1" w:styleId="longtextshorttext">
    <w:name w:val="long_text short_text"/>
    <w:rsid w:val="00AB33FA"/>
  </w:style>
  <w:style w:type="character" w:customStyle="1" w:styleId="apple-converted-space">
    <w:name w:val="apple-converted-space"/>
    <w:rsid w:val="00AB33FA"/>
  </w:style>
  <w:style w:type="character" w:customStyle="1" w:styleId="FontStyle78">
    <w:name w:val="Font Style78"/>
    <w:rsid w:val="00AB33FA"/>
    <w:rPr>
      <w:rFonts w:ascii="Verdana" w:hAnsi="Verdana" w:cs="Verdana"/>
      <w:sz w:val="18"/>
      <w:szCs w:val="18"/>
    </w:rPr>
  </w:style>
  <w:style w:type="paragraph" w:customStyle="1" w:styleId="aff">
    <w:name w:val=" Знак Знак Знак Знак"/>
    <w:aliases w:val="Основной шрифт абзаца Знак1,Основной шрифт абзаца Знак Знак,Основной шрифт абзаца Знак Знак Знак1"/>
    <w:basedOn w:val="a"/>
    <w:rsid w:val="00AB33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">
    <w:name w:val="Normal"/>
    <w:rsid w:val="00AB33FA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AB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B33FA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ff0">
    <w:name w:val="Готовый"/>
    <w:basedOn w:val="a"/>
    <w:rsid w:val="00AB33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FontStyle76">
    <w:name w:val="Font Style76"/>
    <w:rsid w:val="00AB33FA"/>
    <w:rPr>
      <w:rFonts w:ascii="Verdana" w:hAnsi="Verdana" w:cs="Verdana"/>
      <w:b/>
      <w:bCs/>
      <w:sz w:val="18"/>
      <w:szCs w:val="18"/>
    </w:rPr>
  </w:style>
  <w:style w:type="paragraph" w:customStyle="1" w:styleId="Style57">
    <w:name w:val="Style57"/>
    <w:basedOn w:val="a"/>
    <w:rsid w:val="00AB33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AB33F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AB33FA"/>
    <w:pPr>
      <w:widowControl w:val="0"/>
      <w:autoSpaceDE w:val="0"/>
      <w:autoSpaceDN w:val="0"/>
      <w:adjustRightInd w:val="0"/>
      <w:spacing w:after="0" w:line="238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B33FA"/>
    <w:pPr>
      <w:widowControl w:val="0"/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AB3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uiPriority w:val="10"/>
    <w:rsid w:val="00AB3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"/>
    <w:uiPriority w:val="99"/>
    <w:semiHidden/>
    <w:unhideWhenUsed/>
    <w:rsid w:val="00AB33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Ivanovna</dc:creator>
  <cp:keywords/>
  <dc:description/>
  <cp:lastModifiedBy>Inna Ivanovna</cp:lastModifiedBy>
  <cp:revision>1</cp:revision>
  <dcterms:created xsi:type="dcterms:W3CDTF">2021-06-15T11:09:00Z</dcterms:created>
  <dcterms:modified xsi:type="dcterms:W3CDTF">2021-06-15T11:31:00Z</dcterms:modified>
</cp:coreProperties>
</file>