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45" w:rsidRDefault="00023245">
      <w:pPr>
        <w:rPr>
          <w:rStyle w:val="fontstyle21"/>
          <w:rFonts w:asciiTheme="minorHAnsi" w:hAnsiTheme="minorHAnsi"/>
        </w:rPr>
      </w:pPr>
      <w:r>
        <w:rPr>
          <w:rStyle w:val="fontstyle01"/>
        </w:rPr>
        <w:t>ПРИВАТНЕ ПIДПРИЄМСТВО " ОМЕГА - ЦЕНТР "</w:t>
      </w:r>
      <w:r>
        <w:rPr>
          <w:rFonts w:ascii="Arial-BoldMTBold" w:hAnsi="Arial-BoldMTBold"/>
          <w:b/>
          <w:bCs/>
          <w:i/>
          <w:iCs/>
          <w:color w:val="000000"/>
          <w:sz w:val="20"/>
          <w:szCs w:val="20"/>
        </w:rPr>
        <w:br/>
      </w:r>
      <w:r>
        <w:rPr>
          <w:rStyle w:val="fontstyle21"/>
        </w:rPr>
        <w:t xml:space="preserve">п/р </w:t>
      </w:r>
      <w:r w:rsidR="00C35275" w:rsidRPr="00C35275">
        <w:rPr>
          <w:rFonts w:ascii="ArialMT" w:hAnsi="ArialMT"/>
          <w:color w:val="000000"/>
          <w:sz w:val="18"/>
          <w:szCs w:val="18"/>
        </w:rPr>
        <w:t>UA383154050000026004052422437</w:t>
      </w:r>
      <w:r w:rsidR="00C35275" w:rsidRPr="00C35275">
        <w:t xml:space="preserve"> </w:t>
      </w:r>
      <w:r>
        <w:rPr>
          <w:rStyle w:val="fontstyle21"/>
        </w:rPr>
        <w:t xml:space="preserve">у банку ПАТ "ПРИВАТБАНК", м. </w:t>
      </w:r>
      <w:proofErr w:type="spellStart"/>
      <w:r>
        <w:rPr>
          <w:rStyle w:val="fontstyle21"/>
        </w:rPr>
        <w:t>Хмельницький</w:t>
      </w:r>
      <w:proofErr w:type="spellEnd"/>
      <w:r>
        <w:rPr>
          <w:rStyle w:val="fontstyle21"/>
        </w:rPr>
        <w:t xml:space="preserve">, </w:t>
      </w:r>
    </w:p>
    <w:p w:rsidR="00023245" w:rsidRDefault="00023245">
      <w:pPr>
        <w:rPr>
          <w:rStyle w:val="fontstyle21"/>
          <w:rFonts w:asciiTheme="minorHAnsi" w:hAnsiTheme="minorHAnsi"/>
        </w:rPr>
      </w:pPr>
      <w:r>
        <w:rPr>
          <w:rStyle w:val="fontstyle21"/>
        </w:rPr>
        <w:t xml:space="preserve">УКРАЇНА, 29000, м. </w:t>
      </w:r>
      <w:proofErr w:type="spellStart"/>
      <w:r>
        <w:rPr>
          <w:rStyle w:val="fontstyle21"/>
        </w:rPr>
        <w:t>Хмельницький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вул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Вайсера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будинок</w:t>
      </w:r>
      <w:proofErr w:type="spellEnd"/>
      <w:r>
        <w:rPr>
          <w:rStyle w:val="fontstyle21"/>
        </w:rPr>
        <w:t xml:space="preserve"> № 15, </w:t>
      </w:r>
    </w:p>
    <w:p w:rsidR="00023245" w:rsidRPr="00023245" w:rsidRDefault="00023245">
      <w:pPr>
        <w:rPr>
          <w:rStyle w:val="fontstyle21"/>
          <w:rFonts w:asciiTheme="minorHAnsi" w:hAnsiTheme="minorHAnsi"/>
        </w:rPr>
      </w:pPr>
      <w:r>
        <w:rPr>
          <w:rStyle w:val="fontstyle21"/>
          <w:rFonts w:asciiTheme="minorHAnsi" w:hAnsiTheme="minorHAnsi"/>
          <w:lang w:val="en-US"/>
        </w:rPr>
        <w:t>Т</w:t>
      </w:r>
      <w:r>
        <w:rPr>
          <w:rStyle w:val="fontstyle21"/>
        </w:rPr>
        <w:t xml:space="preserve">ел.: </w:t>
      </w:r>
      <w:r w:rsidRPr="00023245">
        <w:rPr>
          <w:rStyle w:val="fontstyle21"/>
          <w:rFonts w:asciiTheme="minorHAnsi" w:hAnsiTheme="minorHAnsi"/>
        </w:rPr>
        <w:t>0671641032 /</w:t>
      </w:r>
      <w:r w:rsidR="006876E0">
        <w:rPr>
          <w:rStyle w:val="fontstyle21"/>
          <w:rFonts w:asciiTheme="minorHAnsi" w:hAnsiTheme="minorHAnsi"/>
          <w:lang w:val="en-US"/>
        </w:rPr>
        <w:t xml:space="preserve"> (0382</w:t>
      </w:r>
      <w:bookmarkStart w:id="0" w:name="_GoBack"/>
      <w:bookmarkEnd w:id="0"/>
      <w:r w:rsidR="006876E0">
        <w:rPr>
          <w:rStyle w:val="fontstyle21"/>
          <w:rFonts w:asciiTheme="minorHAnsi" w:hAnsiTheme="minorHAnsi"/>
          <w:lang w:val="en-US"/>
        </w:rPr>
        <w:t>)</w:t>
      </w:r>
      <w:r w:rsidRPr="00023245">
        <w:rPr>
          <w:rStyle w:val="fontstyle21"/>
          <w:rFonts w:asciiTheme="minorHAnsi" w:hAnsiTheme="minorHAnsi"/>
        </w:rPr>
        <w:t xml:space="preserve"> 704-404</w:t>
      </w:r>
    </w:p>
    <w:p w:rsidR="00285F9F" w:rsidRDefault="00023245">
      <w:proofErr w:type="gramStart"/>
      <w:r>
        <w:rPr>
          <w:rStyle w:val="fontstyle21"/>
        </w:rPr>
        <w:t>код</w:t>
      </w:r>
      <w:proofErr w:type="gramEnd"/>
      <w:r>
        <w:rPr>
          <w:rStyle w:val="fontstyle21"/>
        </w:rPr>
        <w:t xml:space="preserve"> за ЄДРПОУ 32342639, ІПН 323426322258, № </w:t>
      </w:r>
      <w:proofErr w:type="spellStart"/>
      <w:r>
        <w:rPr>
          <w:rStyle w:val="fontstyle21"/>
        </w:rPr>
        <w:t>свід</w:t>
      </w:r>
      <w:proofErr w:type="spellEnd"/>
      <w:r>
        <w:rPr>
          <w:rStyle w:val="fontstyle21"/>
        </w:rPr>
        <w:t xml:space="preserve">. </w:t>
      </w:r>
      <w:proofErr w:type="gramStart"/>
      <w:r>
        <w:rPr>
          <w:rStyle w:val="fontstyle21"/>
        </w:rPr>
        <w:t>31825240,</w:t>
      </w:r>
      <w:r>
        <w:rPr>
          <w:rFonts w:ascii="ArialMT" w:hAnsi="ArialMT"/>
          <w:color w:val="000000"/>
          <w:sz w:val="18"/>
          <w:szCs w:val="18"/>
        </w:rPr>
        <w:br/>
      </w:r>
      <w:r>
        <w:rPr>
          <w:rStyle w:val="fontstyle21"/>
        </w:rPr>
        <w:t>Є</w:t>
      </w:r>
      <w:proofErr w:type="gram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платником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податку</w:t>
      </w:r>
      <w:proofErr w:type="spellEnd"/>
      <w:r>
        <w:rPr>
          <w:rStyle w:val="fontstyle21"/>
        </w:rPr>
        <w:t xml:space="preserve"> на </w:t>
      </w:r>
      <w:proofErr w:type="spellStart"/>
      <w:r>
        <w:rPr>
          <w:rStyle w:val="fontstyle21"/>
        </w:rPr>
        <w:t>прибуток</w:t>
      </w:r>
      <w:proofErr w:type="spellEnd"/>
      <w:r>
        <w:rPr>
          <w:rStyle w:val="fontstyle21"/>
        </w:rPr>
        <w:t xml:space="preserve"> на </w:t>
      </w:r>
      <w:proofErr w:type="spellStart"/>
      <w:r>
        <w:rPr>
          <w:rStyle w:val="fontstyle21"/>
        </w:rPr>
        <w:t>загальних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підставах</w:t>
      </w:r>
      <w:proofErr w:type="spellEnd"/>
    </w:p>
    <w:sectPr w:rsidR="00285F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Bold"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E0"/>
    <w:rsid w:val="00023245"/>
    <w:rsid w:val="00285F9F"/>
    <w:rsid w:val="006876E0"/>
    <w:rsid w:val="008D37E0"/>
    <w:rsid w:val="00C3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DD739-E486-40DC-A4E8-65924B06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23245"/>
    <w:rPr>
      <w:rFonts w:ascii="Arial-BoldMTBold" w:hAnsi="Arial-BoldMTBold" w:hint="default"/>
      <w:b/>
      <w:bCs/>
      <w:i/>
      <w:iCs/>
      <w:color w:val="000000"/>
      <w:sz w:val="20"/>
      <w:szCs w:val="20"/>
    </w:rPr>
  </w:style>
  <w:style w:type="character" w:customStyle="1" w:styleId="fontstyle21">
    <w:name w:val="fontstyle21"/>
    <w:basedOn w:val="a0"/>
    <w:rsid w:val="0002324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>SPecialiST RePack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4</cp:revision>
  <dcterms:created xsi:type="dcterms:W3CDTF">2019-10-19T18:51:00Z</dcterms:created>
  <dcterms:modified xsi:type="dcterms:W3CDTF">2020-03-27T08:37:00Z</dcterms:modified>
</cp:coreProperties>
</file>