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нежитлове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розташоване на </w:t>
            </w:r>
            <w:r w:rsidR="00481C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другому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поверсі 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нежитлової </w:t>
            </w:r>
            <w:r w:rsidR="004E0C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шести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поверхової будівлі 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будинку побуту</w:t>
            </w:r>
            <w:r w:rsidR="00C115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корисною площею </w:t>
            </w:r>
            <w:r w:rsidR="000B47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  <w:r w:rsidR="0081212B" w:rsidRPr="0081212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загальною площею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="000B47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9F368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за адресою: вулиця   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Кам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’</w:t>
            </w:r>
            <w:r w:rsidR="004E0C3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янецька, 2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</w:t>
            </w:r>
            <w:r w:rsidR="0081212B">
              <w:rPr>
                <w:rFonts w:ascii="Times New Roman" w:hAnsi="Times New Roman" w:cs="Times New Roman"/>
                <w:sz w:val="24"/>
                <w:szCs w:val="24"/>
              </w:rPr>
              <w:t xml:space="preserve">первісна балансова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4E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47E4">
              <w:rPr>
                <w:rFonts w:ascii="Times New Roman" w:hAnsi="Times New Roman" w:cs="Times New Roman"/>
                <w:b/>
                <w:sz w:val="24"/>
                <w:szCs w:val="24"/>
              </w:rPr>
              <w:t>485004,43</w:t>
            </w:r>
            <w:r w:rsidR="00ED10FB" w:rsidRPr="00ED1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., залишкова –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47E4">
              <w:rPr>
                <w:rFonts w:ascii="Times New Roman" w:hAnsi="Times New Roman" w:cs="Times New Roman"/>
                <w:b/>
                <w:sz w:val="24"/>
                <w:szCs w:val="24"/>
              </w:rPr>
              <w:t>71155,71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="00E40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D1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C2B" w:rsidRPr="00091323" w:rsidRDefault="00C14C2B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3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призначенням, крім категорій,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майна: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157A" w:rsidRDefault="00E40035" w:rsidP="00C1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8 -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продаж товарів підакцизної групи</w:t>
            </w:r>
            <w:r w:rsidR="000D3380" w:rsidRPr="000D3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388"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157A" w:rsidRPr="00C1157A" w:rsidRDefault="00C1157A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="00FA5F83">
              <w:rPr>
                <w:rFonts w:ascii="Times New Roman" w:hAnsi="Times New Roman" w:cs="Times New Roman"/>
                <w:b/>
              </w:rPr>
              <w:t>передача</w:t>
            </w:r>
            <w:bookmarkStart w:id="0" w:name="_GoBack"/>
            <w:bookmarkEnd w:id="0"/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CB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B47E4">
              <w:rPr>
                <w:rFonts w:ascii="Times New Roman" w:hAnsi="Times New Roman" w:cs="Times New Roman"/>
                <w:b/>
                <w:sz w:val="24"/>
                <w:szCs w:val="24"/>
              </w:rPr>
              <w:t>1155,71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lastRenderedPageBreak/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lastRenderedPageBreak/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73" w:rsidRDefault="00A77D73" w:rsidP="00A70218">
      <w:pPr>
        <w:spacing w:after="0" w:line="240" w:lineRule="auto"/>
      </w:pPr>
      <w:r>
        <w:separator/>
      </w:r>
    </w:p>
  </w:endnote>
  <w:endnote w:type="continuationSeparator" w:id="0">
    <w:p w:rsidR="00A77D73" w:rsidRDefault="00A77D7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73" w:rsidRDefault="00A77D73" w:rsidP="00A70218">
      <w:pPr>
        <w:spacing w:after="0" w:line="240" w:lineRule="auto"/>
      </w:pPr>
      <w:r>
        <w:separator/>
      </w:r>
    </w:p>
  </w:footnote>
  <w:footnote w:type="continuationSeparator" w:id="0">
    <w:p w:rsidR="00A77D73" w:rsidRDefault="00A77D7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47E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6CED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1C62"/>
    <w:rsid w:val="00484869"/>
    <w:rsid w:val="00484A3D"/>
    <w:rsid w:val="004952E4"/>
    <w:rsid w:val="004A2FB7"/>
    <w:rsid w:val="004B4846"/>
    <w:rsid w:val="004B67F1"/>
    <w:rsid w:val="004C0F2F"/>
    <w:rsid w:val="004E0C36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212B"/>
    <w:rsid w:val="00812BB1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785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687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37C8E"/>
    <w:rsid w:val="00A462DB"/>
    <w:rsid w:val="00A50A84"/>
    <w:rsid w:val="00A63BEB"/>
    <w:rsid w:val="00A66034"/>
    <w:rsid w:val="00A70218"/>
    <w:rsid w:val="00A71521"/>
    <w:rsid w:val="00A77D73"/>
    <w:rsid w:val="00A86DDC"/>
    <w:rsid w:val="00A92CFC"/>
    <w:rsid w:val="00A96DCD"/>
    <w:rsid w:val="00AC1289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7776C"/>
    <w:rsid w:val="00C8422B"/>
    <w:rsid w:val="00C845EE"/>
    <w:rsid w:val="00C935C3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0035"/>
    <w:rsid w:val="00E413A6"/>
    <w:rsid w:val="00E418A7"/>
    <w:rsid w:val="00E420FE"/>
    <w:rsid w:val="00E4352E"/>
    <w:rsid w:val="00E56A3C"/>
    <w:rsid w:val="00E5780B"/>
    <w:rsid w:val="00E75CBF"/>
    <w:rsid w:val="00E8431B"/>
    <w:rsid w:val="00E849E7"/>
    <w:rsid w:val="00E86B6F"/>
    <w:rsid w:val="00E91695"/>
    <w:rsid w:val="00E939E3"/>
    <w:rsid w:val="00E9414A"/>
    <w:rsid w:val="00EA5E1A"/>
    <w:rsid w:val="00EC37E4"/>
    <w:rsid w:val="00EC7537"/>
    <w:rsid w:val="00ED02F8"/>
    <w:rsid w:val="00ED10FB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A5F83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15262</Words>
  <Characters>8700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Маркітан Олеся Миколаївна</cp:lastModifiedBy>
  <cp:revision>2</cp:revision>
  <cp:lastPrinted>2021-03-03T08:24:00Z</cp:lastPrinted>
  <dcterms:created xsi:type="dcterms:W3CDTF">2021-04-12T06:48:00Z</dcterms:created>
  <dcterms:modified xsi:type="dcterms:W3CDTF">2021-04-12T06:48:00Z</dcterms:modified>
</cp:coreProperties>
</file>