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1B" w:rsidRPr="000C70EC" w:rsidRDefault="0031131B" w:rsidP="00390DB9">
      <w:pPr>
        <w:shd w:val="clear" w:color="auto" w:fill="FFFFFF"/>
        <w:spacing w:after="0" w:line="240" w:lineRule="auto"/>
        <w:ind w:left="765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0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345B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52566" w:rsidRPr="004F7859" w:rsidRDefault="00852566" w:rsidP="00390DB9">
      <w:pPr>
        <w:tabs>
          <w:tab w:val="left" w:pos="7020"/>
          <w:tab w:val="left" w:pos="9072"/>
        </w:tabs>
        <w:ind w:left="7655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0C70E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2160/20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EB49D8" w:rsidRPr="008E57C0" w:rsidRDefault="00EB49D8" w:rsidP="00EB49D8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C77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C7708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8525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E62B3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</w:t>
      </w:r>
      <w:r w:rsidR="008525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в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Hlk50371266"/>
      <w:r w:rsidR="00C770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C77086" w:rsidRPr="00C770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52,9 </w:t>
      </w:r>
      <w:proofErr w:type="spellStart"/>
      <w:r w:rsidR="00C77086" w:rsidRPr="00C770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C77086" w:rsidRPr="00C770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525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8525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провулок Троїцький, 13</w:t>
      </w:r>
      <w:bookmarkEnd w:id="0"/>
    </w:p>
    <w:p w:rsidR="00625DB2" w:rsidRPr="00274CFC" w:rsidRDefault="00625DB2" w:rsidP="00C7708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E20530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2566" w:rsidRPr="00787FCC" w:rsidTr="00E20530">
        <w:trPr>
          <w:cantSplit/>
        </w:trPr>
        <w:tc>
          <w:tcPr>
            <w:tcW w:w="6451" w:type="dxa"/>
          </w:tcPr>
          <w:p w:rsidR="00852566" w:rsidRPr="00492382" w:rsidRDefault="00852566" w:rsidP="00852566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іональне використання нежитлових приміщень та умови користування ним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852566" w:rsidRPr="00787FCC" w:rsidRDefault="00852566" w:rsidP="00852566">
            <w:pPr>
              <w:pStyle w:val="a8"/>
              <w:ind w:firstLine="567"/>
              <w:rPr>
                <w:sz w:val="26"/>
                <w:szCs w:val="26"/>
              </w:rPr>
            </w:pPr>
            <w:r w:rsidRPr="00BF70BA">
              <w:rPr>
                <w:sz w:val="26"/>
                <w:szCs w:val="26"/>
              </w:rPr>
              <w:t xml:space="preserve">Нежитлові </w:t>
            </w:r>
            <w:r w:rsidRPr="00787FCC">
              <w:rPr>
                <w:sz w:val="26"/>
                <w:szCs w:val="26"/>
              </w:rPr>
              <w:t xml:space="preserve">приміщення </w:t>
            </w:r>
            <w:r w:rsidRPr="00787FCC">
              <w:rPr>
                <w:bCs/>
                <w:color w:val="000000"/>
                <w:sz w:val="26"/>
                <w:szCs w:val="26"/>
              </w:rPr>
              <w:t xml:space="preserve">1-го поверху №13-1, 13-2, 13-3, 13-5, 14-3, 14-4, 14-5 </w:t>
            </w:r>
            <w:r w:rsidR="00C77086">
              <w:rPr>
                <w:bCs/>
                <w:color w:val="000000"/>
                <w:sz w:val="26"/>
                <w:szCs w:val="26"/>
              </w:rPr>
              <w:t xml:space="preserve">загальною площею 52,9 </w:t>
            </w:r>
            <w:proofErr w:type="spellStart"/>
            <w:r w:rsidR="00C77086">
              <w:rPr>
                <w:bCs/>
                <w:color w:val="000000"/>
                <w:sz w:val="26"/>
                <w:szCs w:val="26"/>
              </w:rPr>
              <w:t>кв.м</w:t>
            </w:r>
            <w:proofErr w:type="spellEnd"/>
            <w:r w:rsidR="00C7708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87FCC">
              <w:rPr>
                <w:bCs/>
                <w:color w:val="000000"/>
                <w:sz w:val="26"/>
                <w:szCs w:val="26"/>
              </w:rPr>
              <w:t>в нежитловій будівлі літ. «Г-2»</w:t>
            </w:r>
            <w:r w:rsidRPr="00787FCC">
              <w:rPr>
                <w:sz w:val="26"/>
                <w:szCs w:val="26"/>
              </w:rPr>
              <w:t xml:space="preserve"> знаходяться в Основ</w:t>
            </w:r>
            <w:r w:rsidRPr="00787FCC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787FCC">
              <w:rPr>
                <w:sz w:val="26"/>
                <w:szCs w:val="26"/>
              </w:rPr>
              <w:t>янському</w:t>
            </w:r>
            <w:proofErr w:type="spellEnd"/>
            <w:r w:rsidRPr="00787FCC">
              <w:rPr>
                <w:sz w:val="26"/>
                <w:szCs w:val="26"/>
              </w:rPr>
              <w:t xml:space="preserve"> районі міста за </w:t>
            </w:r>
            <w:proofErr w:type="spellStart"/>
            <w:r w:rsidRPr="00787FCC">
              <w:rPr>
                <w:sz w:val="26"/>
                <w:szCs w:val="26"/>
              </w:rPr>
              <w:t>адресою</w:t>
            </w:r>
            <w:proofErr w:type="spellEnd"/>
            <w:r w:rsidRPr="00787FCC">
              <w:rPr>
                <w:sz w:val="26"/>
                <w:szCs w:val="26"/>
              </w:rPr>
              <w:t xml:space="preserve">: м. Харків, </w:t>
            </w:r>
            <w:r w:rsidRPr="00787FCC">
              <w:rPr>
                <w:bCs/>
                <w:color w:val="000000"/>
                <w:sz w:val="26"/>
                <w:szCs w:val="26"/>
              </w:rPr>
              <w:t>провулок Троїцький, 13</w:t>
            </w:r>
            <w:r w:rsidRPr="00787FCC">
              <w:rPr>
                <w:sz w:val="26"/>
                <w:szCs w:val="26"/>
              </w:rPr>
              <w:t>. Рік побудови – до</w:t>
            </w:r>
            <w:r w:rsidR="008345BA">
              <w:rPr>
                <w:sz w:val="26"/>
                <w:szCs w:val="26"/>
              </w:rPr>
              <w:t xml:space="preserve"> </w:t>
            </w:r>
            <w:r w:rsidRPr="00787FCC">
              <w:rPr>
                <w:sz w:val="26"/>
                <w:szCs w:val="26"/>
              </w:rPr>
              <w:t xml:space="preserve">1917. </w:t>
            </w:r>
          </w:p>
          <w:p w:rsidR="00852566" w:rsidRDefault="00852566" w:rsidP="00852566">
            <w:pPr>
              <w:pStyle w:val="a8"/>
              <w:ind w:firstLine="567"/>
              <w:rPr>
                <w:sz w:val="26"/>
                <w:szCs w:val="26"/>
              </w:rPr>
            </w:pPr>
            <w:r w:rsidRPr="00787FCC">
              <w:rPr>
                <w:sz w:val="26"/>
                <w:szCs w:val="26"/>
              </w:rPr>
              <w:t xml:space="preserve">Вхід до приміщень 1-го поверху здійснюється зі сторони </w:t>
            </w:r>
            <w:r w:rsidR="00787FCC" w:rsidRPr="00787FCC">
              <w:rPr>
                <w:sz w:val="26"/>
                <w:szCs w:val="26"/>
              </w:rPr>
              <w:t>двору з окремого входу</w:t>
            </w:r>
            <w:r w:rsidRPr="00787FCC">
              <w:rPr>
                <w:sz w:val="26"/>
                <w:szCs w:val="26"/>
              </w:rPr>
              <w:t xml:space="preserve">. </w:t>
            </w:r>
            <w:r w:rsidR="00787FCC" w:rsidRPr="00787FCC">
              <w:rPr>
                <w:sz w:val="26"/>
                <w:szCs w:val="26"/>
              </w:rPr>
              <w:t>Згідно з інформаці</w:t>
            </w:r>
            <w:r w:rsidR="000C70EC">
              <w:rPr>
                <w:sz w:val="26"/>
                <w:szCs w:val="26"/>
              </w:rPr>
              <w:t>єю</w:t>
            </w:r>
            <w:r w:rsidR="00787FCC" w:rsidRPr="00787FCC">
              <w:rPr>
                <w:sz w:val="26"/>
                <w:szCs w:val="26"/>
              </w:rPr>
              <w:t xml:space="preserve"> технічного плану ф</w:t>
            </w:r>
            <w:r w:rsidRPr="00787FCC">
              <w:rPr>
                <w:sz w:val="26"/>
                <w:szCs w:val="26"/>
              </w:rPr>
              <w:t xml:space="preserve">ундамент – цегла, стіни – цегла, </w:t>
            </w:r>
            <w:r w:rsidR="00787FCC" w:rsidRPr="00787FCC">
              <w:rPr>
                <w:sz w:val="26"/>
                <w:szCs w:val="26"/>
              </w:rPr>
              <w:t>покрівля – залізо</w:t>
            </w:r>
            <w:r w:rsidRPr="00787FCC">
              <w:rPr>
                <w:sz w:val="26"/>
                <w:szCs w:val="26"/>
              </w:rPr>
              <w:t>, перекриття –дерево, підлога – дерево</w:t>
            </w:r>
            <w:r w:rsidR="00787FCC" w:rsidRPr="00787FCC">
              <w:rPr>
                <w:sz w:val="26"/>
                <w:szCs w:val="26"/>
              </w:rPr>
              <w:t>, лінолеум.</w:t>
            </w:r>
            <w:r w:rsidRPr="00787FCC">
              <w:rPr>
                <w:sz w:val="26"/>
                <w:szCs w:val="26"/>
              </w:rPr>
              <w:t xml:space="preserve"> </w:t>
            </w:r>
            <w:r w:rsidR="006516EB">
              <w:rPr>
                <w:sz w:val="26"/>
                <w:szCs w:val="26"/>
              </w:rPr>
              <w:t xml:space="preserve">Стіни оздоблені пластиком, який має </w:t>
            </w:r>
            <w:r w:rsidR="005E64B1">
              <w:rPr>
                <w:sz w:val="26"/>
                <w:szCs w:val="26"/>
              </w:rPr>
              <w:t>тріщини, стеля по</w:t>
            </w:r>
            <w:r w:rsidR="006516EB">
              <w:rPr>
                <w:sz w:val="26"/>
                <w:szCs w:val="26"/>
              </w:rPr>
              <w:t>фарбована білою фарбою</w:t>
            </w:r>
            <w:r w:rsidR="005E64B1">
              <w:rPr>
                <w:sz w:val="26"/>
                <w:szCs w:val="26"/>
              </w:rPr>
              <w:t xml:space="preserve"> та має сліди протікання. </w:t>
            </w:r>
            <w:r w:rsidR="00787FCC" w:rsidRPr="00787FCC">
              <w:rPr>
                <w:sz w:val="26"/>
                <w:szCs w:val="26"/>
              </w:rPr>
              <w:t>Водопостачання, водовідведення, е</w:t>
            </w:r>
            <w:r w:rsidRPr="00787FCC">
              <w:rPr>
                <w:sz w:val="26"/>
                <w:szCs w:val="26"/>
              </w:rPr>
              <w:t>лектропостачання</w:t>
            </w:r>
            <w:r w:rsidR="00787FCC" w:rsidRPr="00787FCC">
              <w:rPr>
                <w:sz w:val="26"/>
                <w:szCs w:val="26"/>
              </w:rPr>
              <w:t>, опалення є, знаход</w:t>
            </w:r>
            <w:r w:rsidR="00AA3EF4">
              <w:rPr>
                <w:sz w:val="26"/>
                <w:szCs w:val="26"/>
              </w:rPr>
              <w:t>я</w:t>
            </w:r>
            <w:r w:rsidR="00787FCC" w:rsidRPr="00787FCC">
              <w:rPr>
                <w:sz w:val="26"/>
                <w:szCs w:val="26"/>
              </w:rPr>
              <w:t>ться в робочому стані</w:t>
            </w:r>
            <w:r w:rsidRPr="00787FCC">
              <w:rPr>
                <w:sz w:val="26"/>
                <w:szCs w:val="26"/>
              </w:rPr>
              <w:t xml:space="preserve">. </w:t>
            </w:r>
            <w:r w:rsidR="00B330E5">
              <w:rPr>
                <w:sz w:val="26"/>
                <w:szCs w:val="26"/>
              </w:rPr>
              <w:t>Орендарем відкриті</w:t>
            </w:r>
            <w:r w:rsidR="00787FCC" w:rsidRPr="00787FCC">
              <w:rPr>
                <w:sz w:val="26"/>
                <w:szCs w:val="26"/>
              </w:rPr>
              <w:t xml:space="preserve"> особов</w:t>
            </w:r>
            <w:r w:rsidR="00B330E5">
              <w:rPr>
                <w:sz w:val="26"/>
                <w:szCs w:val="26"/>
              </w:rPr>
              <w:t>і</w:t>
            </w:r>
            <w:r w:rsidR="00787FCC" w:rsidRPr="00787FCC">
              <w:rPr>
                <w:sz w:val="26"/>
                <w:szCs w:val="26"/>
              </w:rPr>
              <w:t xml:space="preserve"> рахунк</w:t>
            </w:r>
            <w:r w:rsidR="00B330E5">
              <w:rPr>
                <w:sz w:val="26"/>
                <w:szCs w:val="26"/>
              </w:rPr>
              <w:t>и</w:t>
            </w:r>
            <w:r w:rsidRPr="00787FCC">
              <w:rPr>
                <w:sz w:val="26"/>
                <w:szCs w:val="26"/>
              </w:rPr>
              <w:t xml:space="preserve"> на постачання комунальних послуг</w:t>
            </w:r>
            <w:r w:rsidR="001829ED">
              <w:rPr>
                <w:sz w:val="26"/>
                <w:szCs w:val="26"/>
              </w:rPr>
              <w:t xml:space="preserve">, договори укладені. </w:t>
            </w:r>
            <w:r w:rsidR="00787FCC">
              <w:rPr>
                <w:sz w:val="26"/>
                <w:szCs w:val="26"/>
              </w:rPr>
              <w:t>Приміщення</w:t>
            </w:r>
            <w:r>
              <w:rPr>
                <w:sz w:val="26"/>
                <w:szCs w:val="26"/>
              </w:rPr>
              <w:t xml:space="preserve"> потребують </w:t>
            </w:r>
            <w:r w:rsidR="00787FCC">
              <w:rPr>
                <w:sz w:val="26"/>
                <w:szCs w:val="26"/>
              </w:rPr>
              <w:t>проведення ремонт</w:t>
            </w:r>
            <w:r w:rsidR="000C70EC">
              <w:rPr>
                <w:sz w:val="26"/>
                <w:szCs w:val="26"/>
              </w:rPr>
              <w:t>н</w:t>
            </w:r>
            <w:r w:rsidR="00787FCC">
              <w:rPr>
                <w:sz w:val="26"/>
                <w:szCs w:val="26"/>
              </w:rPr>
              <w:t>их робіт</w:t>
            </w:r>
            <w:r w:rsidRPr="00BF70BA">
              <w:rPr>
                <w:sz w:val="26"/>
                <w:szCs w:val="26"/>
              </w:rPr>
              <w:t>.</w:t>
            </w:r>
          </w:p>
          <w:p w:rsidR="008E0956" w:rsidRPr="005F011D" w:rsidRDefault="008E0956" w:rsidP="00852566">
            <w:pPr>
              <w:pStyle w:val="a8"/>
              <w:ind w:firstLine="567"/>
              <w:rPr>
                <w:sz w:val="26"/>
                <w:szCs w:val="26"/>
                <w:highlight w:val="green"/>
              </w:rPr>
            </w:pPr>
            <w:bookmarkStart w:id="1" w:name="_Hlk50371693"/>
            <w:r w:rsidRPr="00787FCC">
              <w:rPr>
                <w:sz w:val="26"/>
                <w:szCs w:val="26"/>
              </w:rPr>
              <w:t xml:space="preserve">Зазначені приміщення знаходяться у нежитловій будівлі літ. «Г-2» за </w:t>
            </w:r>
            <w:proofErr w:type="spellStart"/>
            <w:r w:rsidRPr="00787FCC">
              <w:rPr>
                <w:sz w:val="26"/>
                <w:szCs w:val="26"/>
              </w:rPr>
              <w:t>адресою</w:t>
            </w:r>
            <w:proofErr w:type="spellEnd"/>
            <w:r w:rsidRPr="00787FCC">
              <w:rPr>
                <w:sz w:val="26"/>
                <w:szCs w:val="26"/>
              </w:rPr>
              <w:t xml:space="preserve">: м. Харків, </w:t>
            </w:r>
            <w:r w:rsidRPr="00787FCC">
              <w:rPr>
                <w:bCs/>
                <w:color w:val="000000"/>
                <w:sz w:val="26"/>
                <w:szCs w:val="26"/>
              </w:rPr>
              <w:t>провулок Троїцький, 13</w:t>
            </w:r>
            <w:r w:rsidRPr="00787FCC">
              <w:rPr>
                <w:sz w:val="26"/>
                <w:szCs w:val="26"/>
              </w:rPr>
              <w:t xml:space="preserve">, яка належить до пам’ятки історії </w:t>
            </w:r>
            <w:r w:rsidRPr="005F011D">
              <w:rPr>
                <w:sz w:val="26"/>
                <w:szCs w:val="26"/>
              </w:rPr>
              <w:t>місцевого значення відповідно до рішення виконавчого комітету Харківської обласної ради депутатів трудящих від 25.01.1972 №61, охоронний № 181.</w:t>
            </w:r>
          </w:p>
          <w:bookmarkEnd w:id="1"/>
          <w:p w:rsidR="00787FCC" w:rsidRPr="00787FCC" w:rsidRDefault="00852566" w:rsidP="00C77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01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Право власності зареєстровано. Реєстраційний номер об’єкта нерухомого майна </w:t>
            </w:r>
            <w:r w:rsidR="00787FCC" w:rsidRPr="005F01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10200519</w:t>
            </w:r>
            <w:r w:rsidRPr="005F01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63101.</w:t>
            </w:r>
          </w:p>
        </w:tc>
      </w:tr>
      <w:tr w:rsidR="00853680" w:rsidRPr="00734003" w:rsidTr="00E20530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3B2D21" w:rsidRPr="00942383" w:rsidRDefault="003D3C4C" w:rsidP="0094238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Нежитлові приміщення знаходяться в оренді у </w:t>
            </w:r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«ТОРГОВИЙ БУДИНОК «ПЛАСТИК». </w:t>
            </w:r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 місячної орендної плати складав </w:t>
            </w:r>
            <w:bookmarkStart w:id="2" w:name="_Hlk11142392"/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липні 2020 – 2 9</w:t>
            </w:r>
            <w:r w:rsidR="00942383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</w:t>
            </w:r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42383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2"/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грн. </w:t>
            </w:r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Строк дії договору оренди № 1833</w:t>
            </w:r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02.06.2010</w:t>
            </w:r>
            <w:r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 до</w:t>
            </w:r>
            <w:r w:rsidR="005E64B1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345BA" w:rsidRPr="009423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02.02.2022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7065B8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E20530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AA3E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AA3E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AA3E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AA3E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3D3C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29.08.2016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E20530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5858D3">
            <w:pPr>
              <w:pStyle w:val="a8"/>
              <w:ind w:firstLine="567"/>
              <w:rPr>
                <w:color w:val="000000"/>
                <w:highlight w:val="green"/>
              </w:rPr>
            </w:pPr>
            <w:r w:rsidRPr="00EC6C3F">
              <w:rPr>
                <w:color w:val="000000"/>
              </w:rPr>
              <w:t>Аукціон з умовами</w:t>
            </w:r>
            <w:r w:rsidR="003E3A87">
              <w:rPr>
                <w:color w:val="000000"/>
              </w:rPr>
              <w:t>:</w:t>
            </w:r>
            <w:r w:rsidR="0046425E">
              <w:rPr>
                <w:color w:val="000000"/>
              </w:rPr>
              <w:t xml:space="preserve"> </w:t>
            </w:r>
            <w:bookmarkStart w:id="3" w:name="_Hlk23416848"/>
            <w:r w:rsidR="00CC6F37">
              <w:rPr>
                <w:b/>
                <w:bCs/>
                <w:color w:val="000000"/>
                <w:u w:val="single"/>
              </w:rPr>
              <w:t>12.</w:t>
            </w:r>
            <w:r w:rsidR="003D3C4C">
              <w:rPr>
                <w:b/>
                <w:bCs/>
                <w:color w:val="000000"/>
                <w:u w:val="single"/>
              </w:rPr>
              <w:t>10.2020 (</w:t>
            </w:r>
            <w:r w:rsidR="00CC6F37">
              <w:rPr>
                <w:b/>
                <w:bCs/>
                <w:color w:val="000000"/>
                <w:u w:val="single"/>
              </w:rPr>
              <w:t>дванадцят</w:t>
            </w:r>
            <w:r w:rsidR="00A54848">
              <w:rPr>
                <w:b/>
                <w:bCs/>
                <w:color w:val="000000"/>
                <w:u w:val="single"/>
              </w:rPr>
              <w:t>ого</w:t>
            </w:r>
            <w:r w:rsidR="00CC6F37">
              <w:rPr>
                <w:b/>
                <w:bCs/>
                <w:color w:val="000000"/>
                <w:u w:val="single"/>
              </w:rPr>
              <w:t xml:space="preserve"> </w:t>
            </w:r>
            <w:r w:rsidR="003D3C4C">
              <w:rPr>
                <w:b/>
                <w:bCs/>
                <w:color w:val="000000"/>
                <w:u w:val="single"/>
              </w:rPr>
              <w:t>жовтня</w:t>
            </w:r>
            <w:r w:rsidR="005858D3" w:rsidRPr="00FB0979">
              <w:rPr>
                <w:b/>
                <w:bCs/>
                <w:color w:val="000000"/>
                <w:u w:val="single"/>
              </w:rPr>
              <w:t xml:space="preserve"> дві тисячі двадцятого року)</w:t>
            </w:r>
            <w:r w:rsidR="005858D3">
              <w:rPr>
                <w:b/>
                <w:bCs/>
                <w:color w:val="000000"/>
                <w:u w:val="single"/>
              </w:rPr>
              <w:t>,</w:t>
            </w:r>
            <w:r w:rsidR="00280445" w:rsidRPr="00492382">
              <w:rPr>
                <w:color w:val="000000"/>
              </w:rPr>
              <w:t xml:space="preserve"> </w:t>
            </w:r>
            <w:bookmarkEnd w:id="3"/>
            <w:r w:rsidR="00280445"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E20530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3D3C4C">
            <w:pPr>
              <w:pStyle w:val="a8"/>
              <w:ind w:firstLine="0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</w:t>
            </w:r>
            <w:r w:rsidR="006E64E7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>–</w:t>
            </w:r>
            <w:r w:rsidR="003D3C4C">
              <w:rPr>
                <w:color w:val="000000"/>
              </w:rPr>
              <w:t>191 898,00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3D3C4C">
              <w:rPr>
                <w:color w:val="000000"/>
              </w:rPr>
              <w:t xml:space="preserve"> 95 949,00</w:t>
            </w:r>
            <w:r w:rsidR="00CF3CC2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E20530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CF3CC2">
              <w:rPr>
                <w:color w:val="000000"/>
              </w:rPr>
              <w:t xml:space="preserve"> </w:t>
            </w:r>
            <w:r w:rsidR="003D3C4C">
              <w:rPr>
                <w:color w:val="000000"/>
              </w:rPr>
              <w:t xml:space="preserve">95 949,00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E20530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3D3C4C">
              <w:t xml:space="preserve"> 19 189,80</w:t>
            </w:r>
            <w:r w:rsidR="00CF3CC2">
              <w:t xml:space="preserve">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E20530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3D3C4C">
              <w:t>9 594,90</w:t>
            </w:r>
            <w:r w:rsidR="00CF3CC2">
              <w:t xml:space="preserve">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E20530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3D3C4C">
              <w:t>9 594,90</w:t>
            </w:r>
            <w:r w:rsidR="00CF3CC2">
              <w:t xml:space="preserve">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E20530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3D3C4C">
        <w:trPr>
          <w:cantSplit/>
          <w:trHeight w:val="10223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Start w:id="5" w:name="_Hlk50371771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072AEC" w:rsidRPr="003D3C4C" w:rsidRDefault="00072AEC" w:rsidP="00072AEC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bookmarkStart w:id="6" w:name="_Hlk50371803"/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072AEC" w:rsidRPr="003D3C4C" w:rsidRDefault="00072AEC" w:rsidP="00072A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Згідно з</w:t>
            </w:r>
            <w:r w:rsidR="00D06119"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</w:t>
            </w: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ст. 18 Закону України «Про охорону культурної спадщини» пам’ятка може бути приватизована лише за умови укладення з відповідним </w:t>
            </w:r>
            <w:r w:rsidRPr="00C84F8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органом охорони культурної спадщини </w:t>
            </w:r>
            <w:r w:rsidR="00F61F3E" w:rsidRPr="00C84F8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– </w:t>
            </w:r>
            <w:r w:rsidR="00C645E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Департаментом</w:t>
            </w:r>
            <w:r w:rsidR="00D06119" w:rsidRPr="00C84F8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культури і туризму Харківської обласної державної адміністрації</w:t>
            </w:r>
            <w:r w:rsidR="00F61F3E" w:rsidRPr="00C84F8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(далі – орган охорони) (м. Харків, майдан Свободи, 5, Держпром, 1-й під’їзд, 4-й поверх) </w:t>
            </w:r>
            <w:r w:rsidRPr="00C84F8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попереднього договору про укладення в майбутньому охоронного договору на пам’ятку</w:t>
            </w: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(її частину), з викладенням </w:t>
            </w:r>
            <w:r w:rsidR="00D06119"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його </w:t>
            </w: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F61F3E" w:rsidRPr="006516EB" w:rsidRDefault="00072AEC" w:rsidP="003D3C4C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термін до 30 календарних днів від дати формування протоколу переможець аукціону зобов’язаний укласти </w:t>
            </w:r>
            <w:r w:rsidR="00F61F3E"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з органом охорони </w:t>
            </w:r>
            <w:r w:rsidR="00A94313"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культурної спадщини </w:t>
            </w:r>
            <w:r w:rsidRPr="003D3C4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  <w:r w:rsidR="006516E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516E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</w:t>
            </w:r>
            <w:r w:rsidR="00A94313" w:rsidRPr="006516E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культурної спадщини</w:t>
            </w:r>
            <w:r w:rsidR="00F61F3E" w:rsidRPr="006516E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  <w:p w:rsidR="009F55A8" w:rsidRPr="006516EB" w:rsidRDefault="00072AEC" w:rsidP="004D201F">
            <w:pPr>
              <w:shd w:val="clear" w:color="auto" w:fill="FFFFFF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Особі, яка набула права власності на об’єкт приватизації забороняється </w:t>
            </w:r>
            <w:r w:rsidR="009F55A8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здійснювати продаж, передачу у володіння, користування чи управління</w:t>
            </w:r>
            <w:r w:rsidR="00F61F3E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іншій особі</w:t>
            </w:r>
            <w:r w:rsidR="00E4756D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9F55A8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пам’ятки (</w:t>
            </w:r>
            <w:r w:rsidR="00E4756D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її частини) </w:t>
            </w:r>
            <w:r w:rsidR="00284C35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без</w:t>
            </w:r>
            <w:r w:rsidR="00E4756D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письмової згоди органу охорони</w:t>
            </w:r>
            <w:r w:rsidR="00F61F3E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A94313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культурної спадщини </w:t>
            </w:r>
            <w:r w:rsidR="00F61F3E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та органу приватизації.</w:t>
            </w:r>
          </w:p>
          <w:p w:rsidR="00291D7F" w:rsidRPr="00280445" w:rsidRDefault="00C9278B" w:rsidP="004D201F">
            <w:pPr>
              <w:shd w:val="clear" w:color="auto" w:fill="FFFFFF"/>
              <w:spacing w:after="15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ем переданого в оренду об’єкта </w:t>
            </w:r>
            <w:r w:rsidRPr="006516E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  <w:bookmarkEnd w:id="6"/>
          </w:p>
        </w:tc>
      </w:tr>
      <w:tr w:rsidR="00C9278B" w:rsidRPr="00492382" w:rsidTr="00E20530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072AEC" w:rsidRDefault="00072AEC" w:rsidP="00651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C9278B" w:rsidRPr="00280445" w:rsidRDefault="00072AEC" w:rsidP="00651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_Hlk34045557"/>
            <w:r w:rsidRPr="00072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Передбачається відшкодування покупцем витрат Управління комунального майна та приватизації щодо проведення незалежної оцінки об’єкта у </w:t>
            </w:r>
            <w:r w:rsidRPr="00CF3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сумі </w:t>
            </w:r>
            <w:r w:rsidR="006516E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1 890,00</w:t>
            </w:r>
            <w:r w:rsidRPr="00CF3C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  <w:bookmarkEnd w:id="7"/>
          </w:p>
        </w:tc>
      </w:tr>
      <w:bookmarkEnd w:id="5"/>
      <w:tr w:rsidR="00C9278B" w:rsidRPr="00492382" w:rsidTr="00E20530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EC5530" w:rsidTr="00E20530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Одержувач: УДСКУ у м. Харкові Харківської області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рахунку (IBAN):  UA898999980314181905000020002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 одержувача: Казначейство України (ЕАП)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ЄДРПОУ: 37999649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класифікації доходів бюджету: 31030000.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proofErr w:type="spellStart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Держказначейська</w:t>
            </w:r>
            <w:proofErr w:type="spellEnd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служба України, м. Київ. 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ЄДРПОУ: 14095412.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Держказначейська</w:t>
            </w:r>
            <w:proofErr w:type="spellEnd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служба України, м. Київ. </w:t>
            </w:r>
          </w:p>
          <w:p w:rsidR="00326877" w:rsidRPr="00C84F8C" w:rsidRDefault="00326877" w:rsidP="00C84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ЄДРПОУ: 14095412.</w:t>
            </w:r>
          </w:p>
          <w:p w:rsidR="00326877" w:rsidRPr="00A02E59" w:rsidRDefault="00326877" w:rsidP="00C8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валютні рахунки (</w:t>
            </w:r>
            <w:proofErr w:type="spellStart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 w:rsidRPr="00C8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реквізитів додається).</w:t>
            </w:r>
          </w:p>
        </w:tc>
      </w:tr>
      <w:tr w:rsidR="00326877" w:rsidRPr="00EC5530" w:rsidTr="00E20530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EC553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E20530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 w:rsidR="00C821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 w:rsidR="00C821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C821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C821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EC5530" w:rsidTr="00E20530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7D0A21" w:rsidRDefault="00A027CC" w:rsidP="006E64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E20530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EC5530" w:rsidTr="00E20530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0E46B2" w:rsidP="00505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</w:t>
            </w:r>
            <w:bookmarkStart w:id="8" w:name="_GoBack"/>
            <w:r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економіки та комунального майна Харківської міської ради від </w:t>
            </w:r>
            <w:r w:rsidR="00EC5530" w:rsidRPr="00EC55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11.09.2020 № 340</w:t>
            </w:r>
            <w:r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9" w:name="_Hlk511746647"/>
            <w:r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протоколу </w:t>
            </w:r>
            <w:bookmarkEnd w:id="9"/>
            <w:r w:rsidR="006516EB"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864AE4"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6516EB"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08.09.2020 засідання аукціонної комісії для продажу об’єктів комунальної власності територіальної </w:t>
            </w:r>
            <w:bookmarkEnd w:id="8"/>
            <w:r w:rsidR="006516EB" w:rsidRPr="00505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громади м. Харкова, що підлягають приватизації шляхом продажу на аукціоні на підставі рішення 36 сесії Харківської міської ради 7 скликання від 24.06.2020 № 2160/20 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5103FC" w:rsidRPr="00646212" w:rsidTr="00E20530">
        <w:trPr>
          <w:cantSplit/>
        </w:trPr>
        <w:tc>
          <w:tcPr>
            <w:tcW w:w="6451" w:type="dxa"/>
          </w:tcPr>
          <w:p w:rsidR="005103FC" w:rsidRPr="000F5A55" w:rsidRDefault="005103FC" w:rsidP="000F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F5A5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10" w:name="assetID"/>
        <w:tc>
          <w:tcPr>
            <w:tcW w:w="9000" w:type="dxa"/>
          </w:tcPr>
          <w:p w:rsidR="00156001" w:rsidRPr="00505F5D" w:rsidRDefault="006516EB" w:rsidP="000F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505F5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fldChar w:fldCharType="begin"/>
            </w:r>
            <w:r w:rsidRPr="00505F5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instrText xml:space="preserve"> HYPERLINK "https://sale.uub.com.ua/asset/UA-AR-P-2020-07-01-000028-2" </w:instrText>
            </w:r>
            <w:r w:rsidRPr="00505F5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fldChar w:fldCharType="separate"/>
            </w:r>
            <w:r w:rsidRPr="00505F5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UA-AR-P-2020-07-01-000028-2</w:t>
            </w:r>
            <w:r w:rsidRPr="00505F5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fldChar w:fldCharType="end"/>
            </w:r>
            <w:bookmarkEnd w:id="10"/>
          </w:p>
        </w:tc>
      </w:tr>
      <w:tr w:rsidR="005103FC" w:rsidRPr="00492382" w:rsidTr="00E20530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6516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1 918,98</w:t>
            </w: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03FC" w:rsidRPr="00492382" w:rsidTr="00E20530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6516EB">
              <w:rPr>
                <w:color w:val="000000"/>
              </w:rPr>
              <w:t>959,49</w:t>
            </w:r>
            <w:r w:rsidR="00CF3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</w:p>
        </w:tc>
      </w:tr>
      <w:tr w:rsidR="005103FC" w:rsidRPr="00492382" w:rsidTr="00E20530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CF3CC2">
              <w:rPr>
                <w:color w:val="000000"/>
              </w:rPr>
              <w:t xml:space="preserve"> </w:t>
            </w:r>
            <w:r w:rsidR="006516EB">
              <w:rPr>
                <w:color w:val="000000"/>
              </w:rPr>
              <w:t>959,49</w:t>
            </w:r>
            <w:r w:rsidR="00CF3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E20530">
        <w:trPr>
          <w:cantSplit/>
        </w:trPr>
        <w:tc>
          <w:tcPr>
            <w:tcW w:w="6451" w:type="dxa"/>
          </w:tcPr>
          <w:p w:rsidR="005103FC" w:rsidRPr="006516EB" w:rsidRDefault="005103FC" w:rsidP="006516E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EC5530" w:rsidTr="00E20530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EC5530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E20530">
        <w:trPr>
          <w:cantSplit/>
          <w:trHeight w:val="275"/>
        </w:trPr>
        <w:tc>
          <w:tcPr>
            <w:tcW w:w="6451" w:type="dxa"/>
          </w:tcPr>
          <w:p w:rsidR="005103FC" w:rsidRPr="004D201F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5103FC" w:rsidRPr="004D201F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4D201F" w:rsidRDefault="005103FC" w:rsidP="005103FC">
            <w:pPr>
              <w:spacing w:after="150"/>
              <w:jc w:val="both"/>
              <w:rPr>
                <w:lang w:val="uk-UA"/>
              </w:rPr>
            </w:pPr>
            <w:r w:rsidRPr="004D2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EB" w:rsidRDefault="006516EB" w:rsidP="00C3342C">
      <w:pPr>
        <w:spacing w:after="0" w:line="240" w:lineRule="auto"/>
      </w:pPr>
      <w:r>
        <w:separator/>
      </w:r>
    </w:p>
  </w:endnote>
  <w:endnote w:type="continuationSeparator" w:id="0">
    <w:p w:rsidR="006516EB" w:rsidRDefault="006516EB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B" w:rsidRDefault="006516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B" w:rsidRDefault="006516E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B" w:rsidRDefault="006516EB">
    <w:pPr>
      <w:pStyle w:val="ac"/>
      <w:jc w:val="right"/>
    </w:pPr>
  </w:p>
  <w:p w:rsidR="006516EB" w:rsidRDefault="006516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EB" w:rsidRDefault="006516EB" w:rsidP="00C3342C">
      <w:pPr>
        <w:spacing w:after="0" w:line="240" w:lineRule="auto"/>
      </w:pPr>
      <w:r>
        <w:separator/>
      </w:r>
    </w:p>
  </w:footnote>
  <w:footnote w:type="continuationSeparator" w:id="0">
    <w:p w:rsidR="006516EB" w:rsidRDefault="006516EB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B" w:rsidRDefault="006516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6516EB" w:rsidRDefault="005F01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6EB" w:rsidRPr="00D52A59" w:rsidRDefault="006516EB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B" w:rsidRDefault="006516EB">
    <w:pPr>
      <w:pStyle w:val="aa"/>
      <w:jc w:val="right"/>
    </w:pPr>
  </w:p>
  <w:p w:rsidR="006516EB" w:rsidRDefault="006516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458F"/>
    <w:rsid w:val="00025DAD"/>
    <w:rsid w:val="000273E7"/>
    <w:rsid w:val="00030BC3"/>
    <w:rsid w:val="00033111"/>
    <w:rsid w:val="000446AE"/>
    <w:rsid w:val="0004566B"/>
    <w:rsid w:val="00046C95"/>
    <w:rsid w:val="0005308D"/>
    <w:rsid w:val="00056018"/>
    <w:rsid w:val="000566C5"/>
    <w:rsid w:val="00065F63"/>
    <w:rsid w:val="000719E1"/>
    <w:rsid w:val="00072AEC"/>
    <w:rsid w:val="0007409D"/>
    <w:rsid w:val="00075814"/>
    <w:rsid w:val="000822E1"/>
    <w:rsid w:val="000908F1"/>
    <w:rsid w:val="000B26C1"/>
    <w:rsid w:val="000C0B39"/>
    <w:rsid w:val="000C3757"/>
    <w:rsid w:val="000C70EC"/>
    <w:rsid w:val="000D23F7"/>
    <w:rsid w:val="000D2D8F"/>
    <w:rsid w:val="000D6E16"/>
    <w:rsid w:val="000D744A"/>
    <w:rsid w:val="000D770A"/>
    <w:rsid w:val="000E46B2"/>
    <w:rsid w:val="000E7A1D"/>
    <w:rsid w:val="000F0457"/>
    <w:rsid w:val="000F13F1"/>
    <w:rsid w:val="000F20AE"/>
    <w:rsid w:val="000F5A55"/>
    <w:rsid w:val="000F7812"/>
    <w:rsid w:val="00100148"/>
    <w:rsid w:val="001007F5"/>
    <w:rsid w:val="00100BEC"/>
    <w:rsid w:val="001068FD"/>
    <w:rsid w:val="00111EFD"/>
    <w:rsid w:val="0011513F"/>
    <w:rsid w:val="00115D24"/>
    <w:rsid w:val="001417F3"/>
    <w:rsid w:val="00144F13"/>
    <w:rsid w:val="001456E9"/>
    <w:rsid w:val="0015020E"/>
    <w:rsid w:val="00151198"/>
    <w:rsid w:val="00151F72"/>
    <w:rsid w:val="00155734"/>
    <w:rsid w:val="00156001"/>
    <w:rsid w:val="00165677"/>
    <w:rsid w:val="00166FC0"/>
    <w:rsid w:val="00173B3A"/>
    <w:rsid w:val="00176155"/>
    <w:rsid w:val="00180269"/>
    <w:rsid w:val="0018103C"/>
    <w:rsid w:val="00182363"/>
    <w:rsid w:val="001829ED"/>
    <w:rsid w:val="00186EC8"/>
    <w:rsid w:val="00191A0A"/>
    <w:rsid w:val="00193A1A"/>
    <w:rsid w:val="00195812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02A69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0260"/>
    <w:rsid w:val="00252380"/>
    <w:rsid w:val="00264CAC"/>
    <w:rsid w:val="00273185"/>
    <w:rsid w:val="00274CFC"/>
    <w:rsid w:val="00280445"/>
    <w:rsid w:val="00284C3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03127"/>
    <w:rsid w:val="0031131B"/>
    <w:rsid w:val="0031437B"/>
    <w:rsid w:val="00315520"/>
    <w:rsid w:val="00320814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90DB9"/>
    <w:rsid w:val="003A5CAD"/>
    <w:rsid w:val="003A7C68"/>
    <w:rsid w:val="003B02F3"/>
    <w:rsid w:val="003B2D21"/>
    <w:rsid w:val="003C30E5"/>
    <w:rsid w:val="003C6179"/>
    <w:rsid w:val="003D3C4C"/>
    <w:rsid w:val="003D441E"/>
    <w:rsid w:val="003D7CDF"/>
    <w:rsid w:val="003E3A87"/>
    <w:rsid w:val="003F7EDA"/>
    <w:rsid w:val="00412C26"/>
    <w:rsid w:val="00414284"/>
    <w:rsid w:val="00421638"/>
    <w:rsid w:val="00430E3A"/>
    <w:rsid w:val="00432564"/>
    <w:rsid w:val="004350E7"/>
    <w:rsid w:val="00442DBB"/>
    <w:rsid w:val="004465F0"/>
    <w:rsid w:val="00455D31"/>
    <w:rsid w:val="00462E9C"/>
    <w:rsid w:val="0046425E"/>
    <w:rsid w:val="004752A4"/>
    <w:rsid w:val="004826C9"/>
    <w:rsid w:val="00492382"/>
    <w:rsid w:val="00493748"/>
    <w:rsid w:val="00497284"/>
    <w:rsid w:val="004A13C1"/>
    <w:rsid w:val="004A2042"/>
    <w:rsid w:val="004A3A8B"/>
    <w:rsid w:val="004A6125"/>
    <w:rsid w:val="004B34A9"/>
    <w:rsid w:val="004B4984"/>
    <w:rsid w:val="004C2AE9"/>
    <w:rsid w:val="004C5E4B"/>
    <w:rsid w:val="004C7769"/>
    <w:rsid w:val="004D201F"/>
    <w:rsid w:val="004D571F"/>
    <w:rsid w:val="004D583A"/>
    <w:rsid w:val="004D6DF4"/>
    <w:rsid w:val="004D70DC"/>
    <w:rsid w:val="004D734C"/>
    <w:rsid w:val="004E4CD5"/>
    <w:rsid w:val="004F112D"/>
    <w:rsid w:val="004F2B51"/>
    <w:rsid w:val="00505F5D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55455"/>
    <w:rsid w:val="00561E21"/>
    <w:rsid w:val="00563E31"/>
    <w:rsid w:val="00565343"/>
    <w:rsid w:val="0056591C"/>
    <w:rsid w:val="00571A4A"/>
    <w:rsid w:val="00577078"/>
    <w:rsid w:val="00581FA4"/>
    <w:rsid w:val="00583509"/>
    <w:rsid w:val="00584B61"/>
    <w:rsid w:val="005858D3"/>
    <w:rsid w:val="00590DC2"/>
    <w:rsid w:val="005975B8"/>
    <w:rsid w:val="005976A0"/>
    <w:rsid w:val="005B6791"/>
    <w:rsid w:val="005C3BD9"/>
    <w:rsid w:val="005C4CB0"/>
    <w:rsid w:val="005D157E"/>
    <w:rsid w:val="005E229F"/>
    <w:rsid w:val="005E64B1"/>
    <w:rsid w:val="005E6D1F"/>
    <w:rsid w:val="005F011D"/>
    <w:rsid w:val="005F46F1"/>
    <w:rsid w:val="00602670"/>
    <w:rsid w:val="0060311D"/>
    <w:rsid w:val="00603769"/>
    <w:rsid w:val="00611495"/>
    <w:rsid w:val="006122CA"/>
    <w:rsid w:val="00612CE5"/>
    <w:rsid w:val="006174E8"/>
    <w:rsid w:val="00623076"/>
    <w:rsid w:val="00624DBD"/>
    <w:rsid w:val="00625DB2"/>
    <w:rsid w:val="00646212"/>
    <w:rsid w:val="006516EB"/>
    <w:rsid w:val="00670CC6"/>
    <w:rsid w:val="00674896"/>
    <w:rsid w:val="00684C8D"/>
    <w:rsid w:val="006904F0"/>
    <w:rsid w:val="00695CF7"/>
    <w:rsid w:val="006A74BD"/>
    <w:rsid w:val="006C0382"/>
    <w:rsid w:val="006C50E7"/>
    <w:rsid w:val="006D0532"/>
    <w:rsid w:val="006E1B24"/>
    <w:rsid w:val="006E5B8E"/>
    <w:rsid w:val="006E64E7"/>
    <w:rsid w:val="006F286E"/>
    <w:rsid w:val="006F50A9"/>
    <w:rsid w:val="00700E8A"/>
    <w:rsid w:val="007046E8"/>
    <w:rsid w:val="00704D38"/>
    <w:rsid w:val="007065B8"/>
    <w:rsid w:val="00717349"/>
    <w:rsid w:val="007221EC"/>
    <w:rsid w:val="00734003"/>
    <w:rsid w:val="00734282"/>
    <w:rsid w:val="00740129"/>
    <w:rsid w:val="00741715"/>
    <w:rsid w:val="00743EE7"/>
    <w:rsid w:val="00744B67"/>
    <w:rsid w:val="00744CE6"/>
    <w:rsid w:val="00751408"/>
    <w:rsid w:val="00760F82"/>
    <w:rsid w:val="007741C3"/>
    <w:rsid w:val="00776D9F"/>
    <w:rsid w:val="00776EA9"/>
    <w:rsid w:val="00787FCC"/>
    <w:rsid w:val="00792728"/>
    <w:rsid w:val="00793A64"/>
    <w:rsid w:val="00794CF9"/>
    <w:rsid w:val="007A2F96"/>
    <w:rsid w:val="007A330E"/>
    <w:rsid w:val="007A5327"/>
    <w:rsid w:val="007B74C0"/>
    <w:rsid w:val="007C2C51"/>
    <w:rsid w:val="007D0A21"/>
    <w:rsid w:val="007D3812"/>
    <w:rsid w:val="007D4377"/>
    <w:rsid w:val="007E2E65"/>
    <w:rsid w:val="007F50B4"/>
    <w:rsid w:val="007F5976"/>
    <w:rsid w:val="007F77D5"/>
    <w:rsid w:val="00802F0C"/>
    <w:rsid w:val="008042F1"/>
    <w:rsid w:val="008052A0"/>
    <w:rsid w:val="008105BF"/>
    <w:rsid w:val="0081238E"/>
    <w:rsid w:val="008176E2"/>
    <w:rsid w:val="00833EBF"/>
    <w:rsid w:val="008345BA"/>
    <w:rsid w:val="008400A0"/>
    <w:rsid w:val="00840765"/>
    <w:rsid w:val="0084076A"/>
    <w:rsid w:val="00845235"/>
    <w:rsid w:val="008452BB"/>
    <w:rsid w:val="00852566"/>
    <w:rsid w:val="00852FA5"/>
    <w:rsid w:val="00853680"/>
    <w:rsid w:val="00864AE4"/>
    <w:rsid w:val="00874BBA"/>
    <w:rsid w:val="00890998"/>
    <w:rsid w:val="00896087"/>
    <w:rsid w:val="00896CAB"/>
    <w:rsid w:val="008A020E"/>
    <w:rsid w:val="008B38E1"/>
    <w:rsid w:val="008B5A09"/>
    <w:rsid w:val="008C3A91"/>
    <w:rsid w:val="008E0956"/>
    <w:rsid w:val="008E15B9"/>
    <w:rsid w:val="008E7665"/>
    <w:rsid w:val="008F0F38"/>
    <w:rsid w:val="008F6108"/>
    <w:rsid w:val="008F7A9B"/>
    <w:rsid w:val="00906362"/>
    <w:rsid w:val="0091763C"/>
    <w:rsid w:val="00920889"/>
    <w:rsid w:val="00924B8B"/>
    <w:rsid w:val="0092715E"/>
    <w:rsid w:val="009330C1"/>
    <w:rsid w:val="0094103F"/>
    <w:rsid w:val="00942383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2384"/>
    <w:rsid w:val="009C7F0E"/>
    <w:rsid w:val="009D4576"/>
    <w:rsid w:val="009D648A"/>
    <w:rsid w:val="009F55A8"/>
    <w:rsid w:val="00A00A68"/>
    <w:rsid w:val="00A027CC"/>
    <w:rsid w:val="00A059B8"/>
    <w:rsid w:val="00A102DA"/>
    <w:rsid w:val="00A207A0"/>
    <w:rsid w:val="00A209FF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4848"/>
    <w:rsid w:val="00A55D17"/>
    <w:rsid w:val="00A57C14"/>
    <w:rsid w:val="00A60832"/>
    <w:rsid w:val="00A63477"/>
    <w:rsid w:val="00A7675C"/>
    <w:rsid w:val="00A866EE"/>
    <w:rsid w:val="00A867B3"/>
    <w:rsid w:val="00A94313"/>
    <w:rsid w:val="00A967B6"/>
    <w:rsid w:val="00A97416"/>
    <w:rsid w:val="00AA13EE"/>
    <w:rsid w:val="00AA3EF4"/>
    <w:rsid w:val="00AA534E"/>
    <w:rsid w:val="00AB5D6E"/>
    <w:rsid w:val="00AB5F90"/>
    <w:rsid w:val="00AC7476"/>
    <w:rsid w:val="00AD7957"/>
    <w:rsid w:val="00AE5B08"/>
    <w:rsid w:val="00AE7452"/>
    <w:rsid w:val="00AF0E90"/>
    <w:rsid w:val="00AF1DA4"/>
    <w:rsid w:val="00AF3565"/>
    <w:rsid w:val="00AF5CAD"/>
    <w:rsid w:val="00B12013"/>
    <w:rsid w:val="00B1330B"/>
    <w:rsid w:val="00B20C89"/>
    <w:rsid w:val="00B229F7"/>
    <w:rsid w:val="00B239C4"/>
    <w:rsid w:val="00B330E5"/>
    <w:rsid w:val="00B33814"/>
    <w:rsid w:val="00B350AE"/>
    <w:rsid w:val="00B41FB0"/>
    <w:rsid w:val="00B459F8"/>
    <w:rsid w:val="00B4726B"/>
    <w:rsid w:val="00B56D64"/>
    <w:rsid w:val="00B91B59"/>
    <w:rsid w:val="00B9302B"/>
    <w:rsid w:val="00B95A14"/>
    <w:rsid w:val="00BA0AC1"/>
    <w:rsid w:val="00BA3F80"/>
    <w:rsid w:val="00BA719B"/>
    <w:rsid w:val="00BB4DB5"/>
    <w:rsid w:val="00BD01DD"/>
    <w:rsid w:val="00BE1B3F"/>
    <w:rsid w:val="00BE67A4"/>
    <w:rsid w:val="00BF1AC9"/>
    <w:rsid w:val="00BF4C9F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00C"/>
    <w:rsid w:val="00C56D48"/>
    <w:rsid w:val="00C57C64"/>
    <w:rsid w:val="00C60267"/>
    <w:rsid w:val="00C645E0"/>
    <w:rsid w:val="00C6503B"/>
    <w:rsid w:val="00C65736"/>
    <w:rsid w:val="00C67755"/>
    <w:rsid w:val="00C77086"/>
    <w:rsid w:val="00C8215A"/>
    <w:rsid w:val="00C84F8C"/>
    <w:rsid w:val="00C9278B"/>
    <w:rsid w:val="00C96997"/>
    <w:rsid w:val="00CA548C"/>
    <w:rsid w:val="00CB2137"/>
    <w:rsid w:val="00CB65B4"/>
    <w:rsid w:val="00CC6B04"/>
    <w:rsid w:val="00CC6F37"/>
    <w:rsid w:val="00CC7FA4"/>
    <w:rsid w:val="00CD2D63"/>
    <w:rsid w:val="00CD33C2"/>
    <w:rsid w:val="00CD7E95"/>
    <w:rsid w:val="00CE1BC5"/>
    <w:rsid w:val="00CE1D54"/>
    <w:rsid w:val="00CE6812"/>
    <w:rsid w:val="00CF1B80"/>
    <w:rsid w:val="00CF3CC2"/>
    <w:rsid w:val="00CF46A0"/>
    <w:rsid w:val="00D01313"/>
    <w:rsid w:val="00D03110"/>
    <w:rsid w:val="00D06119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D5655"/>
    <w:rsid w:val="00DD6321"/>
    <w:rsid w:val="00DE04E1"/>
    <w:rsid w:val="00DE6598"/>
    <w:rsid w:val="00DE71A0"/>
    <w:rsid w:val="00DF0883"/>
    <w:rsid w:val="00DF1551"/>
    <w:rsid w:val="00DF3D23"/>
    <w:rsid w:val="00DF3D58"/>
    <w:rsid w:val="00DF6238"/>
    <w:rsid w:val="00E047E1"/>
    <w:rsid w:val="00E0497C"/>
    <w:rsid w:val="00E118BE"/>
    <w:rsid w:val="00E130E8"/>
    <w:rsid w:val="00E20530"/>
    <w:rsid w:val="00E325B8"/>
    <w:rsid w:val="00E44120"/>
    <w:rsid w:val="00E4756D"/>
    <w:rsid w:val="00E50442"/>
    <w:rsid w:val="00E511D7"/>
    <w:rsid w:val="00E603FA"/>
    <w:rsid w:val="00E62B36"/>
    <w:rsid w:val="00E72116"/>
    <w:rsid w:val="00E82434"/>
    <w:rsid w:val="00E83274"/>
    <w:rsid w:val="00E85829"/>
    <w:rsid w:val="00E90D8B"/>
    <w:rsid w:val="00EA14D2"/>
    <w:rsid w:val="00EA6F2F"/>
    <w:rsid w:val="00EB49D8"/>
    <w:rsid w:val="00EC3F0B"/>
    <w:rsid w:val="00EC5530"/>
    <w:rsid w:val="00EC6C3F"/>
    <w:rsid w:val="00EC7CBA"/>
    <w:rsid w:val="00ED7BE7"/>
    <w:rsid w:val="00EE36EE"/>
    <w:rsid w:val="00EE7EE4"/>
    <w:rsid w:val="00EF1EFF"/>
    <w:rsid w:val="00F0116C"/>
    <w:rsid w:val="00F048E7"/>
    <w:rsid w:val="00F04ADB"/>
    <w:rsid w:val="00F26C50"/>
    <w:rsid w:val="00F334D6"/>
    <w:rsid w:val="00F4243E"/>
    <w:rsid w:val="00F43B1D"/>
    <w:rsid w:val="00F45976"/>
    <w:rsid w:val="00F46721"/>
    <w:rsid w:val="00F5681D"/>
    <w:rsid w:val="00F574D2"/>
    <w:rsid w:val="00F6004A"/>
    <w:rsid w:val="00F618D3"/>
    <w:rsid w:val="00F61F3E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1935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06ABD83-7A4F-4FE6-A30E-B34E18E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B414-E3E2-47D3-AAA5-FB2A2B3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28</cp:revision>
  <cp:lastPrinted>2020-09-07T08:37:00Z</cp:lastPrinted>
  <dcterms:created xsi:type="dcterms:W3CDTF">2020-09-04T11:06:00Z</dcterms:created>
  <dcterms:modified xsi:type="dcterms:W3CDTF">2020-09-18T06:03:00Z</dcterms:modified>
</cp:coreProperties>
</file>