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9D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ЗАТВЕРДЖЕНО</w:t>
      </w:r>
    </w:p>
    <w:p w:rsidR="005B0BD6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Розпорядження голови </w:t>
      </w:r>
    </w:p>
    <w:p w:rsidR="005B0BD6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обласної ради </w:t>
      </w:r>
    </w:p>
    <w:p w:rsidR="005B0BD6" w:rsidRDefault="003C16D5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02.12.2021 № 119</w:t>
      </w:r>
    </w:p>
    <w:p w:rsidR="005B0BD6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B0BD6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8C3973" w:rsidRPr="00F26E82" w:rsidRDefault="008E7A9D" w:rsidP="008C39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Умови продажу об’єкта малої приватизації</w:t>
      </w:r>
      <w:r w:rsidR="008C3973" w:rsidRPr="00F26E82">
        <w:rPr>
          <w:sz w:val="28"/>
          <w:szCs w:val="28"/>
          <w:lang w:val="uk-UA"/>
        </w:rPr>
        <w:t xml:space="preserve"> – окремого майна –</w:t>
      </w:r>
      <w:r w:rsidR="008C3973">
        <w:rPr>
          <w:sz w:val="28"/>
          <w:szCs w:val="28"/>
          <w:lang w:val="uk-UA"/>
        </w:rPr>
        <w:t xml:space="preserve"> </w:t>
      </w:r>
      <w:r w:rsidR="00F62FAB">
        <w:rPr>
          <w:sz w:val="28"/>
          <w:szCs w:val="28"/>
          <w:bdr w:val="none" w:sz="0" w:space="0" w:color="auto" w:frame="1"/>
          <w:lang w:val="uk-UA"/>
        </w:rPr>
        <w:t>Дубов</w:t>
      </w:r>
      <w:r w:rsidR="00F62FAB" w:rsidRPr="004367BB">
        <w:rPr>
          <w:sz w:val="28"/>
          <w:szCs w:val="28"/>
          <w:bdr w:val="none" w:sz="0" w:space="0" w:color="auto" w:frame="1"/>
        </w:rPr>
        <w:t>’</w:t>
      </w:r>
      <w:proofErr w:type="spellStart"/>
      <w:r w:rsidR="008C3973" w:rsidRPr="00BB197E">
        <w:rPr>
          <w:sz w:val="28"/>
          <w:szCs w:val="28"/>
          <w:bdr w:val="none" w:sz="0" w:space="0" w:color="auto" w:frame="1"/>
          <w:lang w:val="uk-UA"/>
        </w:rPr>
        <w:t>язівський</w:t>
      </w:r>
      <w:proofErr w:type="spellEnd"/>
      <w:r w:rsidR="008C3973" w:rsidRPr="00BB197E">
        <w:rPr>
          <w:sz w:val="28"/>
          <w:szCs w:val="28"/>
          <w:bdr w:val="none" w:sz="0" w:space="0" w:color="auto" w:frame="1"/>
          <w:lang w:val="uk-UA"/>
        </w:rPr>
        <w:t xml:space="preserve"> паливний склад, у складі будівель та споруд: блок допоміжних служб площею 503,5 </w:t>
      </w:r>
      <w:proofErr w:type="spellStart"/>
      <w:r w:rsidR="008C3973" w:rsidRPr="00BB197E">
        <w:rPr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8C3973" w:rsidRPr="00BB197E">
        <w:rPr>
          <w:sz w:val="28"/>
          <w:szCs w:val="28"/>
          <w:bdr w:val="none" w:sz="0" w:space="0" w:color="auto" w:frame="1"/>
          <w:lang w:val="uk-UA"/>
        </w:rPr>
        <w:t xml:space="preserve">. м; підвищена залізнична колія 95,3 м/п; під’їзна колія 681,25 м/п, площадки і дороги площею 6800 </w:t>
      </w:r>
      <w:proofErr w:type="spellStart"/>
      <w:r w:rsidR="008C3973" w:rsidRPr="00BB197E">
        <w:rPr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8C3973" w:rsidRPr="00BB197E">
        <w:rPr>
          <w:sz w:val="28"/>
          <w:szCs w:val="28"/>
          <w:bdr w:val="none" w:sz="0" w:space="0" w:color="auto" w:frame="1"/>
          <w:lang w:val="uk-UA"/>
        </w:rPr>
        <w:t xml:space="preserve">; огорожа, </w:t>
      </w:r>
      <w:r>
        <w:rPr>
          <w:sz w:val="28"/>
          <w:szCs w:val="28"/>
          <w:bdr w:val="none" w:sz="0" w:space="0" w:color="auto" w:frame="1"/>
          <w:lang w:val="uk-UA"/>
        </w:rPr>
        <w:br/>
      </w:r>
      <w:r w:rsidR="008C3973" w:rsidRPr="00BB197E">
        <w:rPr>
          <w:sz w:val="28"/>
          <w:szCs w:val="28"/>
          <w:bdr w:val="none" w:sz="0" w:space="0" w:color="auto" w:frame="1"/>
          <w:lang w:val="uk-UA"/>
        </w:rPr>
        <w:t>№ 1-2, що</w:t>
      </w:r>
      <w:r w:rsidR="008C3973" w:rsidRPr="00FC70AE">
        <w:rPr>
          <w:sz w:val="28"/>
          <w:szCs w:val="28"/>
          <w:lang w:val="uk-UA"/>
        </w:rPr>
        <w:t xml:space="preserve"> знаходиться за </w:t>
      </w:r>
      <w:proofErr w:type="spellStart"/>
      <w:r w:rsidR="008C3973" w:rsidRPr="00FC70AE">
        <w:rPr>
          <w:sz w:val="28"/>
          <w:szCs w:val="28"/>
          <w:lang w:val="uk-UA"/>
        </w:rPr>
        <w:t>адресою</w:t>
      </w:r>
      <w:proofErr w:type="spellEnd"/>
      <w:r w:rsidR="008C3973" w:rsidRPr="00FC70AE">
        <w:rPr>
          <w:sz w:val="28"/>
          <w:szCs w:val="28"/>
          <w:lang w:val="uk-UA"/>
        </w:rPr>
        <w:t>: с. В’язове, вул. Лугова, 13</w:t>
      </w:r>
      <w:r w:rsidR="006A7CBD">
        <w:rPr>
          <w:sz w:val="28"/>
          <w:szCs w:val="28"/>
          <w:lang w:val="uk-UA"/>
        </w:rPr>
        <w:t>,</w:t>
      </w:r>
      <w:r w:rsidR="008C3973" w:rsidRPr="00FC70AE">
        <w:rPr>
          <w:sz w:val="28"/>
          <w:szCs w:val="28"/>
          <w:lang w:val="uk-UA"/>
        </w:rPr>
        <w:t xml:space="preserve"> </w:t>
      </w:r>
      <w:r w:rsidR="008C3973" w:rsidRPr="00126A0F">
        <w:rPr>
          <w:sz w:val="28"/>
          <w:szCs w:val="28"/>
          <w:lang w:val="uk-UA"/>
        </w:rPr>
        <w:t>та обліковується на балансі Сумськ</w:t>
      </w:r>
      <w:r w:rsidR="008C3973">
        <w:rPr>
          <w:sz w:val="28"/>
          <w:szCs w:val="28"/>
          <w:lang w:val="uk-UA"/>
        </w:rPr>
        <w:t>ого</w:t>
      </w:r>
      <w:r w:rsidR="008C3973" w:rsidRPr="00126A0F">
        <w:rPr>
          <w:sz w:val="28"/>
          <w:szCs w:val="28"/>
          <w:lang w:val="uk-UA"/>
        </w:rPr>
        <w:t xml:space="preserve"> обласн</w:t>
      </w:r>
      <w:r w:rsidR="008C3973">
        <w:rPr>
          <w:sz w:val="28"/>
          <w:szCs w:val="28"/>
          <w:lang w:val="uk-UA"/>
        </w:rPr>
        <w:t>ого</w:t>
      </w:r>
      <w:r w:rsidR="008C3973" w:rsidRPr="00126A0F">
        <w:rPr>
          <w:sz w:val="28"/>
          <w:szCs w:val="28"/>
          <w:lang w:val="uk-UA"/>
        </w:rPr>
        <w:t xml:space="preserve"> комунальн</w:t>
      </w:r>
      <w:r w:rsidR="008C3973">
        <w:rPr>
          <w:sz w:val="28"/>
          <w:szCs w:val="28"/>
          <w:lang w:val="uk-UA"/>
        </w:rPr>
        <w:t>ого</w:t>
      </w:r>
      <w:r w:rsidR="008C3973" w:rsidRPr="00126A0F">
        <w:rPr>
          <w:sz w:val="28"/>
          <w:szCs w:val="28"/>
          <w:lang w:val="uk-UA"/>
        </w:rPr>
        <w:t xml:space="preserve"> підприємств</w:t>
      </w:r>
      <w:r w:rsidR="008C3973">
        <w:rPr>
          <w:sz w:val="28"/>
          <w:szCs w:val="28"/>
          <w:lang w:val="uk-UA"/>
        </w:rPr>
        <w:t>а</w:t>
      </w:r>
      <w:r w:rsidR="008C3973" w:rsidRPr="00126A0F">
        <w:rPr>
          <w:sz w:val="28"/>
          <w:szCs w:val="28"/>
          <w:lang w:val="uk-UA"/>
        </w:rPr>
        <w:t xml:space="preserve"> «Фонд інвестування об’єктів соціальної сфери та промисловості» код ЄДРП</w:t>
      </w:r>
      <w:r w:rsidR="008C3973">
        <w:rPr>
          <w:sz w:val="28"/>
          <w:szCs w:val="28"/>
          <w:lang w:val="uk-UA"/>
        </w:rPr>
        <w:t>О</w:t>
      </w:r>
      <w:r w:rsidR="008C3973" w:rsidRPr="00126A0F">
        <w:rPr>
          <w:sz w:val="28"/>
          <w:szCs w:val="28"/>
          <w:lang w:val="uk-UA"/>
        </w:rPr>
        <w:t>У 21115411</w:t>
      </w:r>
      <w:r w:rsidR="008C3973" w:rsidRPr="00F26E82">
        <w:rPr>
          <w:sz w:val="28"/>
          <w:szCs w:val="28"/>
          <w:lang w:val="uk-UA"/>
        </w:rPr>
        <w:t>:</w:t>
      </w:r>
    </w:p>
    <w:p w:rsidR="004367BB" w:rsidRDefault="004367BB" w:rsidP="004367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1)</w:t>
      </w:r>
      <w:r w:rsidRPr="00F26E82">
        <w:rPr>
          <w:sz w:val="28"/>
          <w:szCs w:val="28"/>
          <w:bdr w:val="none" w:sz="0" w:space="0" w:color="auto" w:frame="1"/>
          <w:lang w:val="uk-UA"/>
        </w:rPr>
        <w:t> всі витрати, пов’язані з укладанням договору купівлі-продажу об’єкта приватизації, його нотаріальним посвідченням та реєстрацією права власності на об’єкт нерухомого майна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F26E82">
        <w:rPr>
          <w:sz w:val="28"/>
          <w:szCs w:val="28"/>
          <w:bdr w:val="none" w:sz="0" w:space="0" w:color="auto" w:frame="1"/>
          <w:lang w:val="uk-UA"/>
        </w:rPr>
        <w:t xml:space="preserve"> бере на себе покупець;</w:t>
      </w:r>
    </w:p>
    <w:p w:rsidR="004367BB" w:rsidRDefault="004367BB" w:rsidP="004367BB">
      <w:pPr>
        <w:autoSpaceDE w:val="0"/>
        <w:autoSpaceDN w:val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2)</w:t>
      </w:r>
      <w:r w:rsidRPr="001E1261">
        <w:rPr>
          <w:sz w:val="28"/>
          <w:szCs w:val="28"/>
          <w:bdr w:val="none" w:sz="0" w:space="0" w:color="auto" w:frame="1"/>
          <w:lang w:val="uk-UA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покупець </w:t>
      </w:r>
      <w:r w:rsidRPr="004E148C">
        <w:rPr>
          <w:sz w:val="28"/>
          <w:szCs w:val="28"/>
          <w:bdr w:val="none" w:sz="0" w:space="0" w:color="auto" w:frame="1"/>
          <w:lang w:val="uk-UA"/>
        </w:rPr>
        <w:t xml:space="preserve">протягом десяти робочих днів з дня підписання </w:t>
      </w:r>
      <w:r w:rsidRPr="00F26E82">
        <w:rPr>
          <w:sz w:val="28"/>
          <w:szCs w:val="28"/>
          <w:bdr w:val="none" w:sz="0" w:space="0" w:color="auto" w:frame="1"/>
          <w:lang w:val="uk-UA"/>
        </w:rPr>
        <w:t>договору купівлі-продажу</w:t>
      </w:r>
      <w:r w:rsidRPr="004E148C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сплачує </w:t>
      </w:r>
      <w:r w:rsidRPr="001E1261">
        <w:rPr>
          <w:sz w:val="28"/>
          <w:szCs w:val="28"/>
          <w:bdr w:val="none" w:sz="0" w:space="0" w:color="auto" w:frame="1"/>
          <w:lang w:val="uk-UA"/>
        </w:rPr>
        <w:t>витрати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 понесені</w:t>
      </w:r>
      <w:r>
        <w:rPr>
          <w:sz w:val="28"/>
          <w:szCs w:val="28"/>
          <w:bdr w:val="none" w:sz="0" w:space="0" w:color="auto" w:frame="1"/>
          <w:lang w:val="uk-UA"/>
        </w:rPr>
        <w:t xml:space="preserve"> о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рганом приватизації на оплату послуги, наданої суб’єктом оціночної діяльності, що був залучений для проведення оцінки об’єкта приватизації, у розмірі </w:t>
      </w:r>
      <w:r w:rsidRPr="0094008F">
        <w:rPr>
          <w:sz w:val="28"/>
          <w:szCs w:val="28"/>
          <w:bdr w:val="none" w:sz="0" w:space="0" w:color="auto" w:frame="1"/>
          <w:lang w:val="uk-UA"/>
        </w:rPr>
        <w:t>19900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 гривень (</w:t>
      </w:r>
      <w:r>
        <w:rPr>
          <w:sz w:val="28"/>
          <w:szCs w:val="28"/>
          <w:bdr w:val="none" w:sz="0" w:space="0" w:color="auto" w:frame="1"/>
          <w:lang w:val="uk-UA"/>
        </w:rPr>
        <w:t xml:space="preserve">дев’ятнадцять 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тисяч </w:t>
      </w:r>
      <w:r>
        <w:rPr>
          <w:sz w:val="28"/>
          <w:szCs w:val="28"/>
          <w:bdr w:val="none" w:sz="0" w:space="0" w:color="auto" w:frame="1"/>
          <w:lang w:val="uk-UA"/>
        </w:rPr>
        <w:t xml:space="preserve">дев’ятсот </w:t>
      </w:r>
      <w:r w:rsidRPr="001E1261">
        <w:rPr>
          <w:sz w:val="28"/>
          <w:szCs w:val="28"/>
          <w:bdr w:val="none" w:sz="0" w:space="0" w:color="auto" w:frame="1"/>
          <w:lang w:val="uk-UA"/>
        </w:rPr>
        <w:t>грив</w:t>
      </w:r>
      <w:r>
        <w:rPr>
          <w:sz w:val="28"/>
          <w:szCs w:val="28"/>
          <w:bdr w:val="none" w:sz="0" w:space="0" w:color="auto" w:frame="1"/>
          <w:lang w:val="uk-UA"/>
        </w:rPr>
        <w:t>ень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 00 копійок) (без ПДВ) на рахунок Сумської обласної ради (</w:t>
      </w:r>
      <w:r>
        <w:rPr>
          <w:sz w:val="28"/>
          <w:szCs w:val="28"/>
          <w:bdr w:val="none" w:sz="0" w:space="0" w:color="auto" w:frame="1"/>
          <w:lang w:val="uk-UA"/>
        </w:rPr>
        <w:t xml:space="preserve">реквізити для сплати коштів будуть повідомлені додатково). </w:t>
      </w:r>
    </w:p>
    <w:p w:rsidR="004367BB" w:rsidRDefault="004367BB" w:rsidP="004367BB">
      <w:pPr>
        <w:autoSpaceDE w:val="0"/>
        <w:autoSpaceDN w:val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3) покупець </w:t>
      </w:r>
      <w:r w:rsidRPr="004E148C">
        <w:rPr>
          <w:sz w:val="28"/>
          <w:szCs w:val="28"/>
          <w:bdr w:val="none" w:sz="0" w:space="0" w:color="auto" w:frame="1"/>
          <w:lang w:val="uk-UA"/>
        </w:rPr>
        <w:t xml:space="preserve">протягом десяти робочих днів з дня підписання </w:t>
      </w:r>
      <w:r w:rsidRPr="00F26E82">
        <w:rPr>
          <w:sz w:val="28"/>
          <w:szCs w:val="28"/>
          <w:bdr w:val="none" w:sz="0" w:space="0" w:color="auto" w:frame="1"/>
          <w:lang w:val="uk-UA"/>
        </w:rPr>
        <w:t>договору купівлі-продажу</w:t>
      </w:r>
      <w:r w:rsidRPr="004E148C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сплачує витрати, понесені органом приватизації на оплату послуги, наданої суб’єктом оціночної діяльності, що був залучений для проведення рецензування </w:t>
      </w:r>
      <w:r w:rsidRPr="004931AD">
        <w:rPr>
          <w:sz w:val="28"/>
          <w:szCs w:val="28"/>
          <w:bdr w:val="none" w:sz="0" w:space="0" w:color="auto" w:frame="1"/>
          <w:lang w:val="uk-UA"/>
        </w:rPr>
        <w:t>звіту про оцінку майна, у розмірі</w:t>
      </w:r>
      <w:r w:rsidRPr="004931AD">
        <w:rPr>
          <w:color w:val="333333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3500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 гривень (</w:t>
      </w:r>
      <w:r>
        <w:rPr>
          <w:sz w:val="28"/>
          <w:szCs w:val="28"/>
          <w:bdr w:val="none" w:sz="0" w:space="0" w:color="auto" w:frame="1"/>
          <w:lang w:val="uk-UA"/>
        </w:rPr>
        <w:t>три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 тисячі </w:t>
      </w:r>
      <w:r>
        <w:rPr>
          <w:sz w:val="28"/>
          <w:szCs w:val="28"/>
          <w:bdr w:val="none" w:sz="0" w:space="0" w:color="auto" w:frame="1"/>
          <w:lang w:val="uk-UA"/>
        </w:rPr>
        <w:t>п’ятсот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 грив</w:t>
      </w:r>
      <w:r>
        <w:rPr>
          <w:sz w:val="28"/>
          <w:szCs w:val="28"/>
          <w:bdr w:val="none" w:sz="0" w:space="0" w:color="auto" w:frame="1"/>
          <w:lang w:val="uk-UA"/>
        </w:rPr>
        <w:t>ень</w:t>
      </w:r>
      <w:r w:rsidRPr="001E1261">
        <w:rPr>
          <w:sz w:val="28"/>
          <w:szCs w:val="28"/>
          <w:bdr w:val="none" w:sz="0" w:space="0" w:color="auto" w:frame="1"/>
          <w:lang w:val="uk-UA"/>
        </w:rPr>
        <w:t xml:space="preserve"> 00 копійок) (без ПДВ) на рахунок Сумської обласної ради (</w:t>
      </w:r>
      <w:r>
        <w:rPr>
          <w:sz w:val="28"/>
          <w:szCs w:val="28"/>
          <w:bdr w:val="none" w:sz="0" w:space="0" w:color="auto" w:frame="1"/>
          <w:lang w:val="uk-UA"/>
        </w:rPr>
        <w:t xml:space="preserve">реквізити для сплати коштів будуть повідомлені додатково). </w:t>
      </w:r>
    </w:p>
    <w:p w:rsidR="00FB3B56" w:rsidRDefault="00FB3B56" w:rsidP="00FB3B56">
      <w:pPr>
        <w:ind w:firstLine="567"/>
        <w:jc w:val="both"/>
        <w:rPr>
          <w:sz w:val="28"/>
          <w:szCs w:val="28"/>
          <w:lang w:val="uk-UA"/>
        </w:rPr>
      </w:pPr>
    </w:p>
    <w:p w:rsidR="00331EF7" w:rsidRDefault="00331EF7">
      <w:pPr>
        <w:rPr>
          <w:lang w:val="uk-UA"/>
        </w:rPr>
      </w:pPr>
    </w:p>
    <w:p w:rsidR="005B0BD6" w:rsidRDefault="005B0BD6">
      <w:pPr>
        <w:rPr>
          <w:lang w:val="uk-UA"/>
        </w:rPr>
      </w:pPr>
    </w:p>
    <w:p w:rsidR="005B0BD6" w:rsidRDefault="005B0BD6">
      <w:pPr>
        <w:rPr>
          <w:lang w:val="uk-UA"/>
        </w:rPr>
      </w:pPr>
    </w:p>
    <w:p w:rsidR="005B0BD6" w:rsidRDefault="005B0BD6">
      <w:pPr>
        <w:rPr>
          <w:b/>
          <w:sz w:val="28"/>
          <w:szCs w:val="28"/>
          <w:lang w:val="uk-UA"/>
        </w:rPr>
      </w:pPr>
      <w:r w:rsidRPr="005B0BD6"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5B0BD6" w:rsidRPr="005B0BD6" w:rsidRDefault="005B0BD6">
      <w:pPr>
        <w:rPr>
          <w:b/>
          <w:sz w:val="28"/>
          <w:szCs w:val="28"/>
          <w:lang w:val="uk-UA"/>
        </w:rPr>
      </w:pPr>
      <w:r w:rsidRPr="005B0BD6">
        <w:rPr>
          <w:b/>
          <w:sz w:val="28"/>
          <w:szCs w:val="28"/>
          <w:lang w:val="uk-UA"/>
        </w:rPr>
        <w:t xml:space="preserve">апарату обласної ради </w:t>
      </w:r>
      <w:r>
        <w:rPr>
          <w:b/>
          <w:sz w:val="28"/>
          <w:szCs w:val="28"/>
          <w:lang w:val="uk-UA"/>
        </w:rPr>
        <w:t xml:space="preserve">                                                       Вікторія ПАТЮТЬКО</w:t>
      </w:r>
    </w:p>
    <w:sectPr w:rsidR="005B0BD6" w:rsidRPr="005B0BD6" w:rsidSect="00BD6E7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3"/>
    <w:rsid w:val="000012A0"/>
    <w:rsid w:val="00047031"/>
    <w:rsid w:val="000511AC"/>
    <w:rsid w:val="00054B01"/>
    <w:rsid w:val="00062547"/>
    <w:rsid w:val="00073131"/>
    <w:rsid w:val="00076FD5"/>
    <w:rsid w:val="00092A37"/>
    <w:rsid w:val="000C3EDA"/>
    <w:rsid w:val="00111E25"/>
    <w:rsid w:val="00136C26"/>
    <w:rsid w:val="00151FB9"/>
    <w:rsid w:val="001677F0"/>
    <w:rsid w:val="0018424F"/>
    <w:rsid w:val="001D017C"/>
    <w:rsid w:val="001D214A"/>
    <w:rsid w:val="00277966"/>
    <w:rsid w:val="002D6B09"/>
    <w:rsid w:val="002F04E1"/>
    <w:rsid w:val="00314D26"/>
    <w:rsid w:val="00331EF7"/>
    <w:rsid w:val="00357F39"/>
    <w:rsid w:val="00360B16"/>
    <w:rsid w:val="00360BCF"/>
    <w:rsid w:val="00370952"/>
    <w:rsid w:val="003A59BA"/>
    <w:rsid w:val="003C16D5"/>
    <w:rsid w:val="003F670F"/>
    <w:rsid w:val="00403400"/>
    <w:rsid w:val="004367BB"/>
    <w:rsid w:val="00473A8B"/>
    <w:rsid w:val="004B7C68"/>
    <w:rsid w:val="00513B78"/>
    <w:rsid w:val="00563058"/>
    <w:rsid w:val="00574326"/>
    <w:rsid w:val="0059284F"/>
    <w:rsid w:val="005A632D"/>
    <w:rsid w:val="005B0BD6"/>
    <w:rsid w:val="005D71DB"/>
    <w:rsid w:val="005E2A09"/>
    <w:rsid w:val="006557B2"/>
    <w:rsid w:val="006571ED"/>
    <w:rsid w:val="006845F1"/>
    <w:rsid w:val="006928FC"/>
    <w:rsid w:val="0069514F"/>
    <w:rsid w:val="00697C08"/>
    <w:rsid w:val="006A7CBD"/>
    <w:rsid w:val="006D1058"/>
    <w:rsid w:val="006D6550"/>
    <w:rsid w:val="006F0267"/>
    <w:rsid w:val="006F115C"/>
    <w:rsid w:val="00713212"/>
    <w:rsid w:val="00760E7A"/>
    <w:rsid w:val="00792332"/>
    <w:rsid w:val="007964A0"/>
    <w:rsid w:val="007C31D4"/>
    <w:rsid w:val="007D6FEB"/>
    <w:rsid w:val="007F6844"/>
    <w:rsid w:val="008007AF"/>
    <w:rsid w:val="008116E0"/>
    <w:rsid w:val="00853F9D"/>
    <w:rsid w:val="00873CAF"/>
    <w:rsid w:val="00894505"/>
    <w:rsid w:val="008B15AA"/>
    <w:rsid w:val="008C3973"/>
    <w:rsid w:val="008E7A9D"/>
    <w:rsid w:val="008F04E4"/>
    <w:rsid w:val="00902746"/>
    <w:rsid w:val="00917790"/>
    <w:rsid w:val="00957E4D"/>
    <w:rsid w:val="009A0F02"/>
    <w:rsid w:val="009A3A4A"/>
    <w:rsid w:val="009A63CF"/>
    <w:rsid w:val="009B5563"/>
    <w:rsid w:val="009B6453"/>
    <w:rsid w:val="00A4144C"/>
    <w:rsid w:val="00A564AA"/>
    <w:rsid w:val="00A75AA5"/>
    <w:rsid w:val="00AB1B58"/>
    <w:rsid w:val="00AC01C0"/>
    <w:rsid w:val="00AF47E1"/>
    <w:rsid w:val="00B83586"/>
    <w:rsid w:val="00BB7E49"/>
    <w:rsid w:val="00BD6E74"/>
    <w:rsid w:val="00BD7FB6"/>
    <w:rsid w:val="00BE50E3"/>
    <w:rsid w:val="00BF3F70"/>
    <w:rsid w:val="00C30DC3"/>
    <w:rsid w:val="00C35ED8"/>
    <w:rsid w:val="00C42C9F"/>
    <w:rsid w:val="00C7768F"/>
    <w:rsid w:val="00C90EBB"/>
    <w:rsid w:val="00CC1BCD"/>
    <w:rsid w:val="00CE2F8F"/>
    <w:rsid w:val="00D45436"/>
    <w:rsid w:val="00D455F9"/>
    <w:rsid w:val="00D64995"/>
    <w:rsid w:val="00D76C10"/>
    <w:rsid w:val="00DD31D0"/>
    <w:rsid w:val="00DF6237"/>
    <w:rsid w:val="00E21B3C"/>
    <w:rsid w:val="00E93347"/>
    <w:rsid w:val="00EC741A"/>
    <w:rsid w:val="00F01F18"/>
    <w:rsid w:val="00F325B3"/>
    <w:rsid w:val="00F439C0"/>
    <w:rsid w:val="00F54DF5"/>
    <w:rsid w:val="00F62FAB"/>
    <w:rsid w:val="00F67AC9"/>
    <w:rsid w:val="00F859B9"/>
    <w:rsid w:val="00F860AF"/>
    <w:rsid w:val="00F93C45"/>
    <w:rsid w:val="00FB3B56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8C08"/>
  <w15:chartTrackingRefBased/>
  <w15:docId w15:val="{B4CDD754-73B6-4544-A50C-354287D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C397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6E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0E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бычный (веб) Знак"/>
    <w:link w:val="a3"/>
    <w:locked/>
    <w:rsid w:val="00A56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2021-12-02T07:13:00Z</cp:lastPrinted>
  <dcterms:created xsi:type="dcterms:W3CDTF">2021-11-17T13:21:00Z</dcterms:created>
  <dcterms:modified xsi:type="dcterms:W3CDTF">2021-12-02T07:17:00Z</dcterms:modified>
</cp:coreProperties>
</file>