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center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Управління комунальної власності департаменту економічного розвитку  Львівської міської ради інформує про продаж на електронному аукціоні об’єкта малої приватизації комунальної власності м. Львова</w:t>
      </w:r>
    </w:p>
    <w:p w:rsidR="00957C0C" w:rsidRPr="00657C7F" w:rsidRDefault="00957C0C" w:rsidP="00657C7F">
      <w:pPr>
        <w:ind w:firstLine="567"/>
        <w:jc w:val="center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 КОД, </w:t>
      </w:r>
      <w:r w:rsidRPr="00657C7F">
        <w:rPr>
          <w:sz w:val="24"/>
          <w:szCs w:val="24"/>
          <w:lang w:val="uk-UA"/>
        </w:rPr>
        <w:t>присвоєний об’єкту приватизаці</w:t>
      </w:r>
      <w:bookmarkStart w:id="0" w:name="_GoBack"/>
      <w:bookmarkEnd w:id="0"/>
      <w:r w:rsidR="00657C7F">
        <w:rPr>
          <w:sz w:val="24"/>
          <w:szCs w:val="24"/>
          <w:lang w:val="uk-UA"/>
        </w:rPr>
        <w:t>ї</w:t>
      </w:r>
      <w:r w:rsidRPr="00657C7F">
        <w:rPr>
          <w:sz w:val="24"/>
          <w:szCs w:val="24"/>
          <w:lang w:val="uk-UA"/>
        </w:rPr>
        <w:t xml:space="preserve"> під час публікації в електронній торговій системі</w:t>
      </w:r>
      <w:r w:rsidRPr="00657C7F">
        <w:rPr>
          <w:b/>
          <w:sz w:val="24"/>
          <w:szCs w:val="24"/>
          <w:lang w:val="uk-UA"/>
        </w:rPr>
        <w:t xml:space="preserve"> </w:t>
      </w:r>
      <w:r w:rsidR="00C66F02" w:rsidRPr="00657C7F">
        <w:rPr>
          <w:sz w:val="24"/>
          <w:szCs w:val="24"/>
          <w:lang w:val="uk-UA"/>
        </w:rPr>
        <w:t>UA-AR-P-2018-07-22-000003-2</w:t>
      </w:r>
      <w:r w:rsidR="00C66F02" w:rsidRPr="00657C7F">
        <w:rPr>
          <w:sz w:val="24"/>
          <w:szCs w:val="24"/>
          <w:lang w:val="uk-UA"/>
        </w:rPr>
        <w:t>.</w:t>
      </w:r>
    </w:p>
    <w:p w:rsidR="00957C0C" w:rsidRPr="00657C7F" w:rsidRDefault="00957C0C" w:rsidP="00657C7F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Інформація про об’єкт приватизації:</w:t>
      </w:r>
    </w:p>
    <w:p w:rsidR="00957C0C" w:rsidRPr="00657C7F" w:rsidRDefault="00957C0C" w:rsidP="00657C7F">
      <w:pPr>
        <w:pStyle w:val="a4"/>
        <w:ind w:left="92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Місцезнаходження об’єкта:</w:t>
      </w:r>
      <w:r w:rsidRPr="00657C7F">
        <w:rPr>
          <w:sz w:val="24"/>
          <w:szCs w:val="24"/>
          <w:lang w:val="uk-UA"/>
        </w:rPr>
        <w:t xml:space="preserve"> м. Львів, вул.</w:t>
      </w:r>
      <w:r w:rsidR="00AC04B7" w:rsidRPr="00657C7F"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>Тернопільська, 1-а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Найменування об’єкта:</w:t>
      </w:r>
      <w:r w:rsidRPr="00657C7F">
        <w:rPr>
          <w:sz w:val="24"/>
          <w:szCs w:val="24"/>
          <w:lang w:val="uk-UA"/>
        </w:rPr>
        <w:t xml:space="preserve"> нежитлове приміщення п’ятого поверху загальною площею 44,70 </w:t>
      </w:r>
      <w:proofErr w:type="spellStart"/>
      <w:r w:rsidRPr="00657C7F">
        <w:rPr>
          <w:sz w:val="24"/>
          <w:szCs w:val="24"/>
          <w:lang w:val="uk-UA"/>
        </w:rPr>
        <w:t>кв.м</w:t>
      </w:r>
      <w:proofErr w:type="spellEnd"/>
      <w:r w:rsidRPr="00657C7F">
        <w:rPr>
          <w:sz w:val="24"/>
          <w:szCs w:val="24"/>
          <w:lang w:val="uk-UA"/>
        </w:rPr>
        <w:t xml:space="preserve">,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Опис об’єкта: </w:t>
      </w:r>
      <w:r w:rsidRPr="00657C7F">
        <w:rPr>
          <w:sz w:val="24"/>
          <w:szCs w:val="24"/>
          <w:lang w:val="uk-UA"/>
        </w:rPr>
        <w:t xml:space="preserve">нежитлове приміщення (під індексами 51-1, 51-2, 51-3, 51-4) загальною площею 44,70 </w:t>
      </w:r>
      <w:proofErr w:type="spellStart"/>
      <w:r w:rsidRPr="00657C7F">
        <w:rPr>
          <w:sz w:val="24"/>
          <w:szCs w:val="24"/>
          <w:lang w:val="uk-UA"/>
        </w:rPr>
        <w:t>кв.м</w:t>
      </w:r>
      <w:proofErr w:type="spellEnd"/>
      <w:r w:rsidRPr="00657C7F">
        <w:rPr>
          <w:sz w:val="24"/>
          <w:szCs w:val="24"/>
          <w:lang w:val="uk-UA"/>
        </w:rPr>
        <w:t xml:space="preserve">,  розташоване на п’ятому поверсі  будівлі. Вхід здійснюється з основного входу, 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з фойє по сходовій клітці на п’ятий поверх. Нежитлове приміщення перебуває в задовільному фізичному стані. 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Об’єкт відчуження розташований в середній зоні обласного центру 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при одній з бічних вулиць міста – </w:t>
      </w:r>
      <w:proofErr w:type="spellStart"/>
      <w:r w:rsidRPr="00657C7F">
        <w:rPr>
          <w:sz w:val="24"/>
          <w:szCs w:val="24"/>
          <w:lang w:val="uk-UA"/>
        </w:rPr>
        <w:t>вул.Тернопільській</w:t>
      </w:r>
      <w:proofErr w:type="spellEnd"/>
      <w:r w:rsidRPr="00657C7F">
        <w:rPr>
          <w:sz w:val="24"/>
          <w:szCs w:val="24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Район розташування характеризується в основному житловою та адміністративно-побутовою забудовою, наявні комерційні об’єкти. Поруч та неподалік знаходяться житлові багатоповерхові будинки з вбудованими комерційними об’єктами, природна водойма.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Неподалік знаходяться міський парки, індивідуальна житлова та </w:t>
      </w:r>
      <w:proofErr w:type="spellStart"/>
      <w:r w:rsidRPr="00657C7F">
        <w:rPr>
          <w:sz w:val="24"/>
          <w:szCs w:val="24"/>
          <w:lang w:val="uk-UA"/>
        </w:rPr>
        <w:t>котеджна</w:t>
      </w:r>
      <w:proofErr w:type="spellEnd"/>
      <w:r w:rsidRPr="00657C7F">
        <w:rPr>
          <w:sz w:val="24"/>
          <w:szCs w:val="24"/>
          <w:lang w:val="uk-UA"/>
        </w:rPr>
        <w:t xml:space="preserve"> забудова, дещо далі – стадіон «Україна» та інша забудова міста.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Транспортна доступність – хороша.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Балансоутримувач:</w:t>
      </w:r>
      <w:r w:rsidRPr="00657C7F">
        <w:rPr>
          <w:sz w:val="24"/>
          <w:szCs w:val="24"/>
          <w:lang w:val="uk-UA"/>
        </w:rPr>
        <w:t xml:space="preserve"> ЛКП «</w:t>
      </w:r>
      <w:proofErr w:type="spellStart"/>
      <w:r w:rsidRPr="00657C7F">
        <w:rPr>
          <w:sz w:val="24"/>
          <w:szCs w:val="24"/>
          <w:lang w:val="uk-UA"/>
        </w:rPr>
        <w:t>Житловик</w:t>
      </w:r>
      <w:proofErr w:type="spellEnd"/>
      <w:r w:rsidRPr="00657C7F">
        <w:rPr>
          <w:sz w:val="24"/>
          <w:szCs w:val="24"/>
          <w:lang w:val="uk-UA"/>
        </w:rPr>
        <w:t>-С»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pStyle w:val="1"/>
        <w:ind w:left="0" w:right="0" w:firstLine="567"/>
        <w:jc w:val="both"/>
        <w:rPr>
          <w:rFonts w:ascii="Arial" w:hAnsi="Arial" w:cs="Arial"/>
          <w:szCs w:val="24"/>
        </w:rPr>
      </w:pPr>
      <w:r w:rsidRPr="00657C7F">
        <w:rPr>
          <w:rFonts w:ascii="Arial" w:hAnsi="Arial" w:cs="Arial"/>
          <w:b/>
          <w:szCs w:val="24"/>
        </w:rPr>
        <w:t>Адреса балансоутримувача</w:t>
      </w:r>
      <w:r w:rsidRPr="00657C7F">
        <w:rPr>
          <w:rFonts w:ascii="Arial" w:hAnsi="Arial" w:cs="Arial"/>
          <w:szCs w:val="24"/>
        </w:rPr>
        <w:t xml:space="preserve">: 79070, </w:t>
      </w:r>
      <w:proofErr w:type="spellStart"/>
      <w:r w:rsidRPr="00657C7F">
        <w:rPr>
          <w:rFonts w:ascii="Arial" w:hAnsi="Arial" w:cs="Arial"/>
          <w:szCs w:val="24"/>
        </w:rPr>
        <w:t>м.Львів</w:t>
      </w:r>
      <w:proofErr w:type="spellEnd"/>
      <w:r w:rsidRPr="00657C7F">
        <w:rPr>
          <w:rFonts w:ascii="Arial" w:hAnsi="Arial" w:cs="Arial"/>
          <w:szCs w:val="24"/>
        </w:rPr>
        <w:t xml:space="preserve">,  </w:t>
      </w:r>
      <w:proofErr w:type="spellStart"/>
      <w:r w:rsidRPr="00657C7F">
        <w:rPr>
          <w:rFonts w:ascii="Arial" w:hAnsi="Arial" w:cs="Arial"/>
          <w:szCs w:val="24"/>
        </w:rPr>
        <w:t>просп</w:t>
      </w:r>
      <w:proofErr w:type="spellEnd"/>
      <w:r w:rsidRPr="00657C7F">
        <w:rPr>
          <w:rFonts w:ascii="Arial" w:hAnsi="Arial" w:cs="Arial"/>
          <w:szCs w:val="24"/>
        </w:rPr>
        <w:t>. Червоної Калини,38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Телефон балансоутримувача</w:t>
      </w:r>
      <w:r w:rsidRPr="00657C7F">
        <w:rPr>
          <w:sz w:val="24"/>
          <w:szCs w:val="24"/>
          <w:lang w:val="uk-UA"/>
        </w:rPr>
        <w:t>: (032) 222-35-65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Код за ЄДРПОУ балансоутримувача</w:t>
      </w:r>
      <w:r w:rsidRPr="00657C7F">
        <w:rPr>
          <w:sz w:val="24"/>
          <w:szCs w:val="24"/>
          <w:lang w:val="uk-UA"/>
        </w:rPr>
        <w:t xml:space="preserve">: 20823933   </w:t>
      </w:r>
    </w:p>
    <w:p w:rsidR="00957C0C" w:rsidRPr="00657C7F" w:rsidRDefault="00957C0C" w:rsidP="00657C7F">
      <w:pPr>
        <w:ind w:firstLine="567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  <w:r w:rsidRPr="00657C7F">
        <w:rPr>
          <w:b/>
          <w:sz w:val="24"/>
          <w:szCs w:val="24"/>
          <w:lang w:val="uk-UA"/>
        </w:rPr>
        <w:t>Електронна адреса:</w:t>
      </w:r>
      <w:r w:rsidRPr="00657C7F">
        <w:rPr>
          <w:sz w:val="24"/>
          <w:szCs w:val="24"/>
          <w:lang w:val="uk-UA"/>
        </w:rPr>
        <w:t xml:space="preserve"> </w:t>
      </w:r>
      <w:hyperlink r:id="rId5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zytlovik-s112@ukr.net</w:t>
        </w:r>
      </w:hyperlink>
    </w:p>
    <w:p w:rsidR="00957C0C" w:rsidRPr="00657C7F" w:rsidRDefault="00957C0C" w:rsidP="00657C7F">
      <w:pPr>
        <w:ind w:firstLine="567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rPr>
          <w:rStyle w:val="a3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657C7F">
        <w:rPr>
          <w:rStyle w:val="a3"/>
          <w:b/>
          <w:color w:val="auto"/>
          <w:sz w:val="24"/>
          <w:szCs w:val="24"/>
          <w:u w:val="none"/>
          <w:shd w:val="clear" w:color="auto" w:fill="FFFFFF"/>
          <w:lang w:val="uk-UA"/>
        </w:rPr>
        <w:t>Дані про об’єкт:</w:t>
      </w:r>
    </w:p>
    <w:p w:rsidR="00957C0C" w:rsidRPr="00657C7F" w:rsidRDefault="00957C0C" w:rsidP="00657C7F">
      <w:pPr>
        <w:ind w:firstLine="567"/>
        <w:rPr>
          <w:sz w:val="24"/>
          <w:szCs w:val="24"/>
          <w:shd w:val="clear" w:color="auto" w:fill="FFFFFF"/>
          <w:lang w:val="uk-UA"/>
        </w:rPr>
      </w:pPr>
      <w:r w:rsidRPr="00657C7F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>Фотографічне зображення та технічна документація об’єкта додається</w:t>
      </w:r>
      <w:r w:rsidRPr="00657C7F">
        <w:rPr>
          <w:rStyle w:val="a3"/>
          <w:color w:val="auto"/>
          <w:sz w:val="24"/>
          <w:szCs w:val="24"/>
          <w:shd w:val="clear" w:color="auto" w:fill="FFFFFF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C66F02" w:rsidRPr="00657C7F" w:rsidRDefault="00957C0C" w:rsidP="00657C7F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Інформація про </w:t>
      </w:r>
      <w:r w:rsidR="00C66F02" w:rsidRPr="00657C7F">
        <w:rPr>
          <w:b/>
          <w:sz w:val="24"/>
          <w:szCs w:val="24"/>
          <w:lang w:val="uk-UA"/>
        </w:rPr>
        <w:t xml:space="preserve"> електронний </w:t>
      </w:r>
      <w:r w:rsidRPr="00657C7F">
        <w:rPr>
          <w:b/>
          <w:sz w:val="24"/>
          <w:szCs w:val="24"/>
          <w:lang w:val="uk-UA"/>
        </w:rPr>
        <w:t>аукціон та інформація про умови, на яких зді</w:t>
      </w:r>
      <w:r w:rsidR="00C66F02" w:rsidRPr="00657C7F">
        <w:rPr>
          <w:b/>
          <w:sz w:val="24"/>
          <w:szCs w:val="24"/>
          <w:lang w:val="uk-UA"/>
        </w:rPr>
        <w:t>йснюється приватизація об’єкта:</w:t>
      </w:r>
    </w:p>
    <w:p w:rsidR="00C66F02" w:rsidRPr="00657C7F" w:rsidRDefault="00C66F02" w:rsidP="00657C7F">
      <w:pPr>
        <w:ind w:left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ab/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Спосіб проведення аукціону: </w:t>
      </w:r>
      <w:r w:rsidRPr="00657C7F">
        <w:rPr>
          <w:sz w:val="24"/>
          <w:szCs w:val="24"/>
          <w:lang w:val="uk-UA" w:eastAsia="uk-UA"/>
        </w:rPr>
        <w:t>аукціон без умов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Дата та час проведення аукціону:</w:t>
      </w:r>
      <w:r w:rsidRPr="00657C7F">
        <w:rPr>
          <w:sz w:val="24"/>
          <w:szCs w:val="24"/>
          <w:lang w:val="uk-UA" w:eastAsia="uk-UA"/>
        </w:rPr>
        <w:t xml:space="preserve"> </w:t>
      </w:r>
      <w:r w:rsidRPr="00657C7F">
        <w:rPr>
          <w:sz w:val="24"/>
          <w:szCs w:val="24"/>
          <w:lang w:val="uk-UA" w:eastAsia="uk-UA"/>
        </w:rPr>
        <w:t>17 серпня 2018 року</w:t>
      </w:r>
      <w:r w:rsidRPr="00657C7F">
        <w:rPr>
          <w:bCs/>
          <w:iCs/>
          <w:sz w:val="24"/>
          <w:szCs w:val="24"/>
          <w:lang w:val="uk-UA" w:eastAsia="uk-UA"/>
        </w:rPr>
        <w:t xml:space="preserve">, аукціон </w:t>
      </w:r>
      <w:r w:rsidR="00657C7F" w:rsidRPr="00657C7F">
        <w:rPr>
          <w:bCs/>
          <w:iCs/>
          <w:sz w:val="24"/>
          <w:szCs w:val="24"/>
          <w:lang w:val="uk-UA" w:eastAsia="uk-UA"/>
        </w:rPr>
        <w:t xml:space="preserve"> п</w:t>
      </w:r>
      <w:r w:rsidRPr="00657C7F">
        <w:rPr>
          <w:bCs/>
          <w:iCs/>
          <w:sz w:val="24"/>
          <w:szCs w:val="24"/>
          <w:lang w:val="uk-UA" w:eastAsia="uk-UA"/>
        </w:rPr>
        <w:t>очинається о 10-00.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 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lastRenderedPageBreak/>
        <w:t>Кінцевий строк подання заяви на участь в аукціоні без умов, аукціоні із зниженням стартової ціни</w:t>
      </w:r>
      <w:r w:rsidRPr="00657C7F">
        <w:rPr>
          <w:sz w:val="24"/>
          <w:szCs w:val="24"/>
          <w:lang w:val="uk-UA" w:eastAsia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657C7F">
        <w:rPr>
          <w:sz w:val="24"/>
          <w:szCs w:val="24"/>
          <w:lang w:val="uk-UA" w:eastAsia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72055D" w:rsidRPr="00657C7F" w:rsidRDefault="0072055D" w:rsidP="00657C7F">
      <w:pPr>
        <w:ind w:firstLine="567"/>
        <w:jc w:val="both"/>
        <w:rPr>
          <w:b/>
          <w:bCs/>
          <w:i/>
          <w:iCs/>
          <w:sz w:val="24"/>
          <w:szCs w:val="24"/>
          <w:lang w:val="uk-UA" w:eastAsia="uk-UA"/>
        </w:rPr>
      </w:pPr>
      <w:r w:rsidRPr="00657C7F">
        <w:rPr>
          <w:b/>
          <w:bCs/>
          <w:i/>
          <w:iCs/>
          <w:sz w:val="24"/>
          <w:szCs w:val="24"/>
          <w:lang w:val="uk-UA" w:eastAsia="uk-UA"/>
        </w:rPr>
        <w:t>Інформація про умови, на яких здійснюється приватизація об’єкта: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Стартова ціна об’єкта (з ПДВ) для продажу на аукціоні без умов:  </w:t>
      </w:r>
      <w:r w:rsidRPr="00657C7F">
        <w:rPr>
          <w:sz w:val="24"/>
          <w:szCs w:val="24"/>
          <w:lang w:val="uk-UA" w:eastAsia="uk-UA"/>
        </w:rPr>
        <w:t>623 436 (шістсот двадцять три тисячі чотириста тридцять шість) гривень 00 копійок.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гарантійного внеску:  </w:t>
      </w:r>
      <w:r w:rsidRPr="00657C7F">
        <w:rPr>
          <w:sz w:val="24"/>
          <w:szCs w:val="24"/>
          <w:lang w:val="uk-UA" w:eastAsia="uk-UA"/>
        </w:rPr>
        <w:t>62  343,60 грн.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ab/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Стартова ціна об’єкта (з ПДВ) для продажу на аукціоні із зниженням стартової ціни: </w:t>
      </w:r>
      <w:r w:rsidRPr="00657C7F">
        <w:rPr>
          <w:sz w:val="24"/>
          <w:szCs w:val="24"/>
          <w:lang w:val="uk-UA" w:eastAsia="uk-UA"/>
        </w:rPr>
        <w:t>311 718 (триста одинадцять тисяч сімсот вісімнадцять) гривень 00 копійок.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гарантійного внеску:  </w:t>
      </w:r>
      <w:r w:rsidRPr="00657C7F">
        <w:rPr>
          <w:sz w:val="24"/>
          <w:szCs w:val="24"/>
          <w:lang w:val="uk-UA" w:eastAsia="uk-UA"/>
        </w:rPr>
        <w:t>31 171,</w:t>
      </w:r>
      <w:r w:rsidR="00C03EDA" w:rsidRPr="00657C7F">
        <w:rPr>
          <w:sz w:val="24"/>
          <w:szCs w:val="24"/>
          <w:lang w:val="uk-UA" w:eastAsia="uk-UA"/>
        </w:rPr>
        <w:t>8</w:t>
      </w:r>
      <w:r w:rsidRPr="00657C7F">
        <w:rPr>
          <w:sz w:val="24"/>
          <w:szCs w:val="24"/>
          <w:lang w:val="uk-UA" w:eastAsia="uk-UA"/>
        </w:rPr>
        <w:t>0 грн.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ab/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Стартова ціна об’єкта (з ПДВ) для продажу на аукціоні за методом покрокового зниження ціни та подальшого подання цінових пропозицій: </w:t>
      </w:r>
      <w:r w:rsidRPr="00657C7F">
        <w:rPr>
          <w:sz w:val="24"/>
          <w:szCs w:val="24"/>
          <w:lang w:val="uk-UA" w:eastAsia="uk-UA"/>
        </w:rPr>
        <w:t>311 718 (триста одинадцять тисяч сімсот вісімнадцять) гривень 00 копійок.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Розмір гарантійного внеску: </w:t>
      </w:r>
      <w:r w:rsidRPr="00657C7F">
        <w:rPr>
          <w:sz w:val="24"/>
          <w:szCs w:val="24"/>
          <w:lang w:val="uk-UA" w:eastAsia="uk-UA"/>
        </w:rPr>
        <w:t>31 171,</w:t>
      </w:r>
      <w:r w:rsidR="00C03EDA" w:rsidRPr="00657C7F">
        <w:rPr>
          <w:sz w:val="24"/>
          <w:szCs w:val="24"/>
          <w:lang w:val="uk-UA" w:eastAsia="uk-UA"/>
        </w:rPr>
        <w:t>8</w:t>
      </w:r>
      <w:r w:rsidRPr="00657C7F">
        <w:rPr>
          <w:sz w:val="24"/>
          <w:szCs w:val="24"/>
          <w:lang w:val="uk-UA" w:eastAsia="uk-UA"/>
        </w:rPr>
        <w:t>0 грн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Розмір реєстраційного внеску: </w:t>
      </w:r>
      <w:r w:rsidRPr="00657C7F">
        <w:rPr>
          <w:sz w:val="24"/>
          <w:szCs w:val="24"/>
          <w:lang w:val="uk-UA" w:eastAsia="uk-UA"/>
        </w:rPr>
        <w:t>744,60 грн.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21</w:t>
      </w:r>
      <w:r w:rsidR="00C03EDA" w:rsidRPr="00657C7F">
        <w:rPr>
          <w:sz w:val="24"/>
          <w:szCs w:val="24"/>
          <w:lang w:val="uk-UA" w:eastAsia="uk-UA"/>
        </w:rPr>
        <w:t xml:space="preserve"> календарний день</w:t>
      </w:r>
      <w:r w:rsidRPr="00657C7F">
        <w:rPr>
          <w:sz w:val="24"/>
          <w:szCs w:val="24"/>
          <w:lang w:val="uk-UA" w:eastAsia="uk-UA"/>
        </w:rPr>
        <w:t xml:space="preserve"> від дати аукціону (опублікування інформаційного повідомлення про приватизацію об’єкта).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Крок аукціону на аукціоні без умов: </w:t>
      </w:r>
      <w:r w:rsidRPr="00657C7F">
        <w:rPr>
          <w:sz w:val="24"/>
          <w:szCs w:val="24"/>
          <w:lang w:val="uk-UA" w:eastAsia="uk-UA"/>
        </w:rPr>
        <w:t>6 234, 36 грн.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C66F02" w:rsidRPr="00657C7F" w:rsidRDefault="00C66F02" w:rsidP="00657C7F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72055D" w:rsidRPr="00657C7F">
        <w:rPr>
          <w:b/>
          <w:bCs/>
          <w:sz w:val="24"/>
          <w:szCs w:val="24"/>
          <w:lang w:val="uk-UA" w:eastAsia="uk-UA"/>
        </w:rPr>
        <w:t>3 117,18</w:t>
      </w:r>
      <w:r w:rsidRPr="00657C7F">
        <w:rPr>
          <w:sz w:val="24"/>
          <w:szCs w:val="24"/>
          <w:lang w:val="uk-UA" w:eastAsia="uk-UA"/>
        </w:rPr>
        <w:t xml:space="preserve"> грн.</w:t>
      </w:r>
      <w:r w:rsidR="0072055D" w:rsidRPr="00657C7F">
        <w:rPr>
          <w:sz w:val="24"/>
          <w:szCs w:val="24"/>
          <w:lang w:val="uk-UA" w:eastAsia="uk-UA"/>
        </w:rPr>
        <w:t xml:space="preserve"> (1% від стартової ціни аукціону)</w:t>
      </w:r>
    </w:p>
    <w:p w:rsidR="00657C7F" w:rsidRPr="00657C7F" w:rsidRDefault="00657C7F" w:rsidP="00657C7F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vertAlign w:val="superscript"/>
          <w:lang w:val="uk-UA"/>
        </w:rPr>
      </w:pPr>
      <w:r w:rsidRPr="00657C7F">
        <w:rPr>
          <w:b/>
          <w:sz w:val="24"/>
          <w:szCs w:val="24"/>
          <w:lang w:val="uk-UA"/>
        </w:rPr>
        <w:t>3. Час та місце ознайомлення з об’єктом</w:t>
      </w:r>
      <w:r w:rsidRPr="00657C7F">
        <w:rPr>
          <w:sz w:val="24"/>
          <w:szCs w:val="24"/>
          <w:lang w:val="uk-UA"/>
        </w:rPr>
        <w:t>: ознайомитися з об’єктом можна за місцем його розташування у робочі дні, попередньо узгодивши з представником ЛКП «</w:t>
      </w:r>
      <w:proofErr w:type="spellStart"/>
      <w:r w:rsidRPr="00657C7F">
        <w:rPr>
          <w:sz w:val="24"/>
          <w:szCs w:val="24"/>
          <w:lang w:val="uk-UA"/>
        </w:rPr>
        <w:t>Житловик</w:t>
      </w:r>
      <w:proofErr w:type="spellEnd"/>
      <w:r w:rsidRPr="00657C7F">
        <w:rPr>
          <w:sz w:val="24"/>
          <w:szCs w:val="24"/>
          <w:lang w:val="uk-UA"/>
        </w:rPr>
        <w:t>-С» (балансоутримувач) годину огляду об’єкта за телефоном:  (032) 222-35-65 з 10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до 17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у робочі дні.</w:t>
      </w:r>
    </w:p>
    <w:p w:rsidR="00957C0C" w:rsidRPr="00657C7F" w:rsidRDefault="00957C0C" w:rsidP="00657C7F">
      <w:pPr>
        <w:ind w:firstLine="567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Адреса балансоутримувача</w:t>
      </w:r>
      <w:r w:rsidRPr="00657C7F">
        <w:rPr>
          <w:sz w:val="24"/>
          <w:szCs w:val="24"/>
          <w:lang w:val="uk-UA"/>
        </w:rPr>
        <w:t xml:space="preserve"> (ЛКП «</w:t>
      </w:r>
      <w:proofErr w:type="spellStart"/>
      <w:r w:rsidRPr="00657C7F">
        <w:rPr>
          <w:sz w:val="24"/>
          <w:szCs w:val="24"/>
          <w:lang w:val="uk-UA"/>
        </w:rPr>
        <w:t>Житловик</w:t>
      </w:r>
      <w:proofErr w:type="spellEnd"/>
      <w:r w:rsidRPr="00657C7F">
        <w:rPr>
          <w:sz w:val="24"/>
          <w:szCs w:val="24"/>
          <w:lang w:val="uk-UA"/>
        </w:rPr>
        <w:t xml:space="preserve">-С»): 79070,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</w:p>
    <w:p w:rsidR="00957C0C" w:rsidRPr="00657C7F" w:rsidRDefault="00957C0C" w:rsidP="00657C7F">
      <w:pPr>
        <w:ind w:firstLine="567"/>
        <w:rPr>
          <w:sz w:val="24"/>
          <w:szCs w:val="24"/>
          <w:lang w:val="uk-UA"/>
        </w:rPr>
      </w:pPr>
      <w:proofErr w:type="spellStart"/>
      <w:r w:rsidRPr="00657C7F">
        <w:rPr>
          <w:sz w:val="24"/>
          <w:szCs w:val="24"/>
          <w:lang w:val="uk-UA"/>
        </w:rPr>
        <w:t>просп</w:t>
      </w:r>
      <w:proofErr w:type="spellEnd"/>
      <w:r w:rsidRPr="00657C7F">
        <w:rPr>
          <w:sz w:val="24"/>
          <w:szCs w:val="24"/>
          <w:lang w:val="uk-UA"/>
        </w:rPr>
        <w:t>. Червоної Калини,38,</w:t>
      </w:r>
    </w:p>
    <w:p w:rsidR="00957C0C" w:rsidRPr="00657C7F" w:rsidRDefault="00957C0C" w:rsidP="00657C7F">
      <w:pPr>
        <w:ind w:firstLine="567"/>
        <w:rPr>
          <w:sz w:val="24"/>
          <w:szCs w:val="24"/>
          <w:shd w:val="clear" w:color="auto" w:fill="FFFFFF"/>
          <w:lang w:val="uk-UA"/>
        </w:rPr>
      </w:pPr>
      <w:r w:rsidRPr="00657C7F">
        <w:rPr>
          <w:b/>
          <w:sz w:val="24"/>
          <w:szCs w:val="24"/>
          <w:lang w:val="uk-UA"/>
        </w:rPr>
        <w:t>Електронна адреса:</w:t>
      </w:r>
      <w:r w:rsidRPr="00657C7F">
        <w:rPr>
          <w:sz w:val="24"/>
          <w:szCs w:val="24"/>
          <w:lang w:val="uk-UA"/>
        </w:rPr>
        <w:t xml:space="preserve">  </w:t>
      </w:r>
      <w:hyperlink r:id="rId6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zytlovik-s112@ukr.net</w:t>
        </w:r>
      </w:hyperlink>
    </w:p>
    <w:p w:rsidR="00957C0C" w:rsidRPr="00657C7F" w:rsidRDefault="00957C0C" w:rsidP="00657C7F">
      <w:pPr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4.</w:t>
      </w:r>
      <w:r w:rsidRPr="00657C7F">
        <w:rPr>
          <w:sz w:val="24"/>
          <w:szCs w:val="24"/>
          <w:lang w:val="uk-UA"/>
        </w:rPr>
        <w:t xml:space="preserve"> </w:t>
      </w:r>
      <w:r w:rsidRPr="00657C7F">
        <w:rPr>
          <w:b/>
          <w:sz w:val="24"/>
          <w:szCs w:val="24"/>
          <w:lang w:val="uk-UA"/>
        </w:rPr>
        <w:t>Організатор аукціону:</w:t>
      </w:r>
      <w:r w:rsidRPr="00657C7F">
        <w:rPr>
          <w:sz w:val="24"/>
          <w:szCs w:val="24"/>
          <w:lang w:val="uk-UA"/>
        </w:rPr>
        <w:t xml:space="preserve"> Управління комунальної власності департаменту економічного розвитку  Львівської міської ради (код за ЄДРПОУ </w:t>
      </w:r>
      <w:r w:rsidRPr="00657C7F">
        <w:rPr>
          <w:sz w:val="24"/>
          <w:szCs w:val="24"/>
          <w:shd w:val="clear" w:color="auto" w:fill="FFFFFF"/>
          <w:lang w:val="uk-UA"/>
        </w:rPr>
        <w:t>25558625</w:t>
      </w:r>
      <w:r w:rsidRPr="00657C7F">
        <w:rPr>
          <w:sz w:val="24"/>
          <w:szCs w:val="24"/>
          <w:lang w:val="uk-UA"/>
        </w:rPr>
        <w:t>).</w:t>
      </w:r>
    </w:p>
    <w:p w:rsidR="00957C0C" w:rsidRPr="00657C7F" w:rsidRDefault="00957C0C" w:rsidP="00657C7F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Адреса: 79008,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пл.Галицька,15,  </w:t>
      </w:r>
      <w:hyperlink r:id="rId7" w:history="1">
        <w:r w:rsidRPr="00657C7F">
          <w:rPr>
            <w:rStyle w:val="a3"/>
            <w:color w:val="auto"/>
            <w:sz w:val="24"/>
            <w:szCs w:val="24"/>
            <w:lang w:val="uk-UA"/>
          </w:rPr>
          <w:t>http://mayno.lviv.ua/</w:t>
        </w:r>
      </w:hyperlink>
    </w:p>
    <w:p w:rsidR="00957C0C" w:rsidRPr="00657C7F" w:rsidRDefault="00957C0C" w:rsidP="00657C7F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        Контактний </w:t>
      </w:r>
      <w:proofErr w:type="spellStart"/>
      <w:r w:rsidRPr="00657C7F">
        <w:rPr>
          <w:sz w:val="24"/>
          <w:szCs w:val="24"/>
          <w:lang w:val="uk-UA"/>
        </w:rPr>
        <w:t>тел</w:t>
      </w:r>
      <w:proofErr w:type="spellEnd"/>
      <w:r w:rsidRPr="00657C7F">
        <w:rPr>
          <w:sz w:val="24"/>
          <w:szCs w:val="24"/>
          <w:lang w:val="uk-UA"/>
        </w:rPr>
        <w:t>. (032) 297-55-18 з 10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до 17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у робочі дні.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Начальник відділу реформування власності  Рясна Наталія Василівна. </w:t>
      </w:r>
    </w:p>
    <w:p w:rsidR="00957C0C" w:rsidRPr="00657C7F" w:rsidRDefault="00957C0C" w:rsidP="00657C7F">
      <w:pPr>
        <w:jc w:val="both"/>
        <w:rPr>
          <w:b/>
          <w:sz w:val="24"/>
          <w:szCs w:val="24"/>
          <w:lang w:val="uk-UA"/>
        </w:rPr>
      </w:pPr>
    </w:p>
    <w:p w:rsidR="00657C7F" w:rsidRPr="00657C7F" w:rsidRDefault="00657C7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br w:type="page"/>
      </w: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lastRenderedPageBreak/>
        <w:t>5.  Засоби платежу:</w:t>
      </w:r>
    </w:p>
    <w:p w:rsidR="00957C0C" w:rsidRPr="00657C7F" w:rsidRDefault="00957C0C" w:rsidP="00657C7F">
      <w:pPr>
        <w:rPr>
          <w:b/>
          <w:sz w:val="24"/>
          <w:szCs w:val="24"/>
          <w:u w:val="single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8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657C7F">
        <w:rPr>
          <w:rFonts w:ascii="Arial" w:hAnsi="Arial" w:cs="Arial"/>
        </w:rPr>
        <w:t> Переможець електронного аукціону:</w:t>
      </w:r>
    </w:p>
    <w:p w:rsidR="00957C0C" w:rsidRPr="00657C7F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" w:name="n173"/>
      <w:bookmarkEnd w:id="1"/>
      <w:r w:rsidRPr="00657C7F">
        <w:rPr>
          <w:rFonts w:ascii="Arial" w:hAnsi="Arial" w:cs="Arial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957C0C" w:rsidRPr="00657C7F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2" w:name="n174"/>
      <w:bookmarkEnd w:id="2"/>
      <w:r w:rsidRPr="00657C7F">
        <w:rPr>
          <w:rFonts w:ascii="Arial" w:hAnsi="Arial" w:cs="Arial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Покупець, який підписав договір купівлі-продажу, сплачує на п/р 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  <w:proofErr w:type="spellStart"/>
      <w:r w:rsidRPr="00657C7F">
        <w:rPr>
          <w:sz w:val="24"/>
          <w:szCs w:val="24"/>
          <w:lang w:val="uk-UA"/>
        </w:rPr>
        <w:t>вул.Костя</w:t>
      </w:r>
      <w:proofErr w:type="spellEnd"/>
      <w:r w:rsidRPr="00657C7F">
        <w:rPr>
          <w:sz w:val="24"/>
          <w:szCs w:val="24"/>
          <w:lang w:val="uk-UA"/>
        </w:rPr>
        <w:t xml:space="preserve"> Левицького,18), МФО 825014, код отримувача коштів 25558625. ціну продажу об’єкта приватизації не пізніше ніж протягом 30 днів з дня підписання договору купівлі-продажу.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657C7F">
        <w:rPr>
          <w:sz w:val="24"/>
          <w:szCs w:val="24"/>
          <w:lang w:val="uk-UA"/>
        </w:rPr>
        <w:t xml:space="preserve">відповідно до  </w:t>
      </w:r>
      <w:hyperlink r:id="rId9" w:anchor="n615" w:history="1">
        <w:r w:rsidRPr="00657C7F">
          <w:rPr>
            <w:rStyle w:val="a3"/>
            <w:color w:val="auto"/>
            <w:sz w:val="24"/>
            <w:szCs w:val="24"/>
            <w:bdr w:val="none" w:sz="0" w:space="0" w:color="auto" w:frame="1"/>
            <w:lang w:val="uk-UA"/>
          </w:rPr>
          <w:t xml:space="preserve">статті </w:t>
        </w:r>
      </w:hyperlink>
      <w:r w:rsidRPr="00657C7F">
        <w:rPr>
          <w:rStyle w:val="a3"/>
          <w:color w:val="auto"/>
          <w:sz w:val="24"/>
          <w:szCs w:val="24"/>
          <w:bdr w:val="none" w:sz="0" w:space="0" w:color="auto" w:frame="1"/>
          <w:lang w:val="uk-UA"/>
        </w:rPr>
        <w:t>29</w:t>
      </w:r>
      <w:r w:rsidRPr="00657C7F">
        <w:rPr>
          <w:sz w:val="24"/>
          <w:szCs w:val="24"/>
          <w:lang w:val="uk-UA"/>
        </w:rPr>
        <w:t xml:space="preserve">  Закону </w:t>
      </w:r>
      <w:r w:rsidRPr="00657C7F">
        <w:rPr>
          <w:sz w:val="24"/>
          <w:szCs w:val="24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657C7F">
        <w:rPr>
          <w:sz w:val="24"/>
          <w:szCs w:val="24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bookmarkStart w:id="3" w:name="n503"/>
      <w:bookmarkStart w:id="4" w:name="n504"/>
      <w:bookmarkEnd w:id="3"/>
      <w:bookmarkEnd w:id="4"/>
      <w:r w:rsidRPr="00657C7F">
        <w:rPr>
          <w:sz w:val="24"/>
          <w:szCs w:val="24"/>
          <w:shd w:val="clear" w:color="auto" w:fill="FFFFFF"/>
          <w:lang w:val="uk-UA"/>
        </w:rPr>
        <w:t xml:space="preserve">      Переможець електронного аукціону, який відмовився від підписання протоколу</w:t>
      </w:r>
      <w:r w:rsidR="00657C7F" w:rsidRPr="00657C7F">
        <w:rPr>
          <w:sz w:val="24"/>
          <w:szCs w:val="24"/>
          <w:shd w:val="clear" w:color="auto" w:fill="FFFFFF"/>
          <w:lang w:val="uk-UA"/>
        </w:rPr>
        <w:t xml:space="preserve"> </w:t>
      </w:r>
      <w:r w:rsidRPr="00657C7F">
        <w:rPr>
          <w:sz w:val="24"/>
          <w:szCs w:val="24"/>
          <w:shd w:val="clear" w:color="auto" w:fill="FFFFFF"/>
          <w:lang w:val="uk-UA"/>
        </w:rPr>
        <w:t>про результати електронного аукціону або договору купівлі-продажу, позбавляє</w:t>
      </w:r>
      <w:r w:rsidR="00657C7F" w:rsidRPr="00657C7F">
        <w:rPr>
          <w:sz w:val="24"/>
          <w:szCs w:val="24"/>
          <w:shd w:val="clear" w:color="auto" w:fill="FFFFFF"/>
          <w:lang w:val="uk-UA"/>
        </w:rPr>
        <w:t>ть</w:t>
      </w:r>
      <w:r w:rsidRPr="00657C7F">
        <w:rPr>
          <w:sz w:val="24"/>
          <w:szCs w:val="24"/>
          <w:shd w:val="clear" w:color="auto" w:fill="FFFFFF"/>
          <w:lang w:val="uk-UA"/>
        </w:rPr>
        <w:t>ся права на участь у подальших аукціонах з продажу того самого об’єкта.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957C0C" w:rsidRPr="00657C7F" w:rsidRDefault="00957C0C" w:rsidP="00657C7F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       Оператор електронного майданчика перераховує на казначейський рахунок </w:t>
      </w:r>
      <w:r w:rsidRPr="00657C7F">
        <w:rPr>
          <w:sz w:val="24"/>
          <w:szCs w:val="24"/>
          <w:lang w:val="uk-UA"/>
        </w:rPr>
        <w:t>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  <w:proofErr w:type="spellStart"/>
      <w:r w:rsidRPr="00657C7F">
        <w:rPr>
          <w:sz w:val="24"/>
          <w:szCs w:val="24"/>
          <w:lang w:val="uk-UA"/>
        </w:rPr>
        <w:t>вул.Костя</w:t>
      </w:r>
      <w:proofErr w:type="spellEnd"/>
      <w:r w:rsidRPr="00657C7F">
        <w:rPr>
          <w:sz w:val="24"/>
          <w:szCs w:val="24"/>
          <w:lang w:val="uk-UA"/>
        </w:rPr>
        <w:t xml:space="preserve"> Левицького,18), МФО 825014, код отримувача коштів 25558625,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 </w:t>
      </w:r>
    </w:p>
    <w:p w:rsidR="00957C0C" w:rsidRPr="00657C7F" w:rsidRDefault="00957C0C" w:rsidP="00657C7F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657C7F">
        <w:rPr>
          <w:sz w:val="24"/>
          <w:szCs w:val="24"/>
          <w:lang w:val="uk-UA"/>
        </w:rPr>
        <w:t>№ 37320004003071 в ГУДКСУ у Львівській області, МФО 825014, код ЄДРПОУ 25558625,</w:t>
      </w:r>
      <w:r w:rsidR="00657C7F" w:rsidRPr="00657C7F"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</w:t>
      </w:r>
      <w:r w:rsidR="00657C7F">
        <w:rPr>
          <w:sz w:val="24"/>
          <w:szCs w:val="24"/>
          <w:lang w:val="uk-UA"/>
        </w:rPr>
        <w:t>н</w:t>
      </w:r>
      <w:r w:rsidRPr="00657C7F">
        <w:rPr>
          <w:sz w:val="24"/>
          <w:szCs w:val="24"/>
          <w:lang w:val="uk-UA"/>
        </w:rPr>
        <w:t>ній торговій системі в рахунок оплати ціни продажу об</w:t>
      </w:r>
      <w:r w:rsidR="00657C7F">
        <w:rPr>
          <w:sz w:val="24"/>
          <w:szCs w:val="24"/>
          <w:lang w:val="uk-UA"/>
        </w:rPr>
        <w:t>’є</w:t>
      </w:r>
      <w:r w:rsidRPr="00657C7F">
        <w:rPr>
          <w:sz w:val="24"/>
          <w:szCs w:val="24"/>
          <w:lang w:val="uk-UA"/>
        </w:rPr>
        <w:t>кта приватизації переможцем.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6. Перелік документів:</w:t>
      </w:r>
    </w:p>
    <w:p w:rsidR="00957C0C" w:rsidRPr="00657C7F" w:rsidRDefault="00957C0C" w:rsidP="00657C7F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657C7F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3"/>
      <w:bookmarkEnd w:id="5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4"/>
      <w:bookmarkEnd w:id="6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7" w:name="n305"/>
      <w:bookmarkEnd w:id="7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8" w:name="n306"/>
      <w:bookmarkEnd w:id="8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9" w:name="n307"/>
      <w:bookmarkEnd w:id="9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0" w:name="n308"/>
      <w:bookmarkEnd w:id="10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 xml:space="preserve">інформація про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957C0C" w:rsidRPr="00657C7F" w:rsidRDefault="00657C7F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1" w:name="n309"/>
      <w:bookmarkEnd w:id="11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остання річна або квартальна фінансова звітність;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12" w:name="n310"/>
      <w:bookmarkEnd w:id="12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10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https://prozorro.sale/info/elektronni-majdanchik</w:t>
        </w:r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i</w:t>
        </w:r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657C7F" w:rsidRDefault="00957C0C" w:rsidP="00657C7F">
      <w:pPr>
        <w:ind w:firstLine="567"/>
        <w:jc w:val="both"/>
        <w:textAlignment w:val="baseline"/>
        <w:rPr>
          <w:b/>
          <w:sz w:val="24"/>
          <w:szCs w:val="24"/>
          <w:lang w:val="uk-UA" w:eastAsia="uk-UA"/>
        </w:rPr>
      </w:pPr>
      <w:r w:rsidRPr="00657C7F">
        <w:rPr>
          <w:b/>
          <w:sz w:val="24"/>
          <w:szCs w:val="24"/>
          <w:lang w:val="uk-UA" w:eastAsia="uk-UA"/>
        </w:rPr>
        <w:t>Технічні реквізити інформаційного повідомлення:</w:t>
      </w:r>
    </w:p>
    <w:p w:rsidR="00957C0C" w:rsidRPr="00657C7F" w:rsidRDefault="00957C0C" w:rsidP="00657C7F">
      <w:pPr>
        <w:ind w:firstLine="567"/>
        <w:jc w:val="both"/>
        <w:textAlignment w:val="baseline"/>
        <w:rPr>
          <w:b/>
          <w:sz w:val="24"/>
          <w:szCs w:val="24"/>
          <w:lang w:val="uk-UA" w:eastAsia="uk-UA"/>
        </w:rPr>
      </w:pPr>
    </w:p>
    <w:p w:rsidR="00957C0C" w:rsidRPr="00657C7F" w:rsidRDefault="00957C0C" w:rsidP="00657C7F">
      <w:pPr>
        <w:ind w:firstLine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Наказ управління комунальної власності департаменту економічного розвитку Львівської  м</w:t>
      </w:r>
      <w:r w:rsidR="0072055D" w:rsidRPr="00657C7F">
        <w:rPr>
          <w:sz w:val="24"/>
          <w:szCs w:val="24"/>
          <w:lang w:val="uk-UA" w:eastAsia="uk-UA"/>
        </w:rPr>
        <w:t>іської  ради  від 25.07.2018 №13</w:t>
      </w:r>
      <w:r w:rsidRPr="00657C7F">
        <w:rPr>
          <w:sz w:val="24"/>
          <w:szCs w:val="24"/>
          <w:lang w:val="uk-UA" w:eastAsia="uk-UA"/>
        </w:rPr>
        <w:t xml:space="preserve"> «</w:t>
      </w:r>
      <w:r w:rsidRPr="00657C7F">
        <w:rPr>
          <w:sz w:val="24"/>
          <w:szCs w:val="24"/>
          <w:lang w:val="uk-UA"/>
        </w:rPr>
        <w:t xml:space="preserve">Про затвердження умов  продажу  та інформаційного повідомлення  про проведення електронного аукціону об’єкта малої приватизації за  </w:t>
      </w:r>
      <w:proofErr w:type="spellStart"/>
      <w:r w:rsidRPr="00657C7F">
        <w:rPr>
          <w:sz w:val="24"/>
          <w:szCs w:val="24"/>
          <w:lang w:val="uk-UA"/>
        </w:rPr>
        <w:t>адресою</w:t>
      </w:r>
      <w:proofErr w:type="spellEnd"/>
      <w:r w:rsidRPr="00657C7F">
        <w:rPr>
          <w:sz w:val="24"/>
          <w:szCs w:val="24"/>
          <w:lang w:val="uk-UA"/>
        </w:rPr>
        <w:t xml:space="preserve">: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>, вул.Тернопільська,1-а».</w:t>
      </w:r>
    </w:p>
    <w:p w:rsidR="00957C0C" w:rsidRPr="00657C7F" w:rsidRDefault="00957C0C" w:rsidP="00657C7F">
      <w:pPr>
        <w:ind w:firstLine="567"/>
        <w:rPr>
          <w:sz w:val="24"/>
          <w:szCs w:val="24"/>
          <w:lang w:val="uk-UA" w:eastAsia="uk-UA"/>
        </w:rPr>
      </w:pPr>
    </w:p>
    <w:p w:rsidR="00740798" w:rsidRPr="00657C7F" w:rsidRDefault="0072055D" w:rsidP="00657C7F">
      <w:pPr>
        <w:ind w:firstLine="567"/>
        <w:rPr>
          <w:b/>
          <w:bCs/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657C7F">
        <w:rPr>
          <w:sz w:val="24"/>
          <w:szCs w:val="24"/>
          <w:lang w:val="uk-UA"/>
        </w:rPr>
        <w:t xml:space="preserve"> </w:t>
      </w:r>
      <w:r w:rsidRPr="00657C7F">
        <w:rPr>
          <w:b/>
          <w:bCs/>
          <w:sz w:val="24"/>
          <w:szCs w:val="24"/>
          <w:lang w:val="uk-UA" w:eastAsia="uk-UA"/>
        </w:rPr>
        <w:t>https://prozorro.sale/.</w:t>
      </w:r>
    </w:p>
    <w:p w:rsidR="0072055D" w:rsidRPr="00657C7F" w:rsidRDefault="0072055D" w:rsidP="00657C7F">
      <w:pPr>
        <w:ind w:firstLine="567"/>
        <w:rPr>
          <w:sz w:val="24"/>
          <w:szCs w:val="24"/>
          <w:lang w:val="uk-UA"/>
        </w:rPr>
      </w:pPr>
    </w:p>
    <w:sectPr w:rsidR="0072055D" w:rsidRPr="0065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1"/>
    <w:rsid w:val="004655C1"/>
    <w:rsid w:val="00657C7F"/>
    <w:rsid w:val="0072055D"/>
    <w:rsid w:val="00740798"/>
    <w:rsid w:val="00957C0C"/>
    <w:rsid w:val="00AC04B7"/>
    <w:rsid w:val="00C03EDA"/>
    <w:rsid w:val="00C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138"/>
  <w15:chartTrackingRefBased/>
  <w15:docId w15:val="{FE8DF136-F055-4C3C-B8C1-75489BC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yno.lvi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tlovik-s112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ytlovik-s112@ukr.net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269-19/paran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6859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Жишкович Марія</dc:creator>
  <cp:keywords/>
  <dc:description/>
  <cp:lastModifiedBy>Рясна Наталія</cp:lastModifiedBy>
  <cp:revision>3</cp:revision>
  <dcterms:created xsi:type="dcterms:W3CDTF">2018-07-27T11:54:00Z</dcterms:created>
  <dcterms:modified xsi:type="dcterms:W3CDTF">2018-07-27T12:53:00Z</dcterms:modified>
</cp:coreProperties>
</file>