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63515E5F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14,4 кв. м (загальною </w:t>
            </w:r>
            <w:r w:rsid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2F188F3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77777777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1F5BF787" w:rsidR="00FD7559" w:rsidRPr="007A364D" w:rsidRDefault="007A3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129432,42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1DFD2489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117460,01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0E8C1841" w:rsidR="00FD7559" w:rsidRPr="001C18F3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03F312FC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7A364D" w:rsidRPr="003F1141"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, корисною площею – 14,4 кв.м.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38FE8523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1294,32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006F641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647,16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3CE54EAB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647,16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7B11FC2D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2C1A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7E4EDED8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D2C1A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0F8714F3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7CE87FE4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2D9D64E8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BB56CE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2385,77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2E2DD6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62358380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536DEE9F" w14:textId="3B682566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256F9984" w14:textId="4561202A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A1BC27A" w14:textId="56008647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793E754B" w14:textId="5EA4B218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6F51332F" w14:textId="77777777" w:rsidR="00BB56CE" w:rsidRDefault="00BB56CE" w:rsidP="007942C7">
      <w:pPr>
        <w:jc w:val="right"/>
        <w:rPr>
          <w:rFonts w:ascii="Times New Roman" w:hAnsi="Times New Roman" w:cs="Times New Roman"/>
        </w:rPr>
      </w:pPr>
    </w:p>
    <w:p w14:paraId="666FC4FC" w14:textId="77777777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6C26B707" w14:textId="7777777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7942C7">
      <w:pPr>
        <w:jc w:val="right"/>
        <w:rPr>
          <w:rFonts w:ascii="Times New Roman" w:hAnsi="Times New Roman" w:cs="Times New Roman"/>
        </w:rPr>
      </w:pPr>
    </w:p>
    <w:p w14:paraId="252A4E4B" w14:textId="77777777" w:rsidR="00971DCA" w:rsidRPr="00B835E8" w:rsidRDefault="00971DCA" w:rsidP="0097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E8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630A68E3" w14:textId="77777777" w:rsidR="00971DCA" w:rsidRPr="00B835E8" w:rsidRDefault="00971DCA" w:rsidP="0097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E8">
        <w:rPr>
          <w:rFonts w:ascii="Times New Roman" w:hAnsi="Times New Roman" w:cs="Times New Roman"/>
          <w:sz w:val="24"/>
          <w:szCs w:val="24"/>
        </w:rPr>
        <w:t xml:space="preserve">до Розпорядження голови </w:t>
      </w:r>
    </w:p>
    <w:p w14:paraId="2166BDE9" w14:textId="77777777" w:rsidR="00971DCA" w:rsidRPr="00B835E8" w:rsidRDefault="00971DCA" w:rsidP="0097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E8">
        <w:rPr>
          <w:rFonts w:ascii="Times New Roman" w:hAnsi="Times New Roman" w:cs="Times New Roman"/>
          <w:sz w:val="24"/>
          <w:szCs w:val="24"/>
        </w:rPr>
        <w:t xml:space="preserve">Ніжинської районної ради </w:t>
      </w:r>
    </w:p>
    <w:p w14:paraId="7D904744" w14:textId="77777777" w:rsidR="00971DCA" w:rsidRPr="00B835E8" w:rsidRDefault="00971DCA" w:rsidP="0097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E8">
        <w:rPr>
          <w:rFonts w:ascii="Times New Roman" w:hAnsi="Times New Roman" w:cs="Times New Roman"/>
          <w:sz w:val="24"/>
          <w:szCs w:val="24"/>
        </w:rPr>
        <w:t>Чернігівської області</w:t>
      </w:r>
    </w:p>
    <w:p w14:paraId="230B01AD" w14:textId="77777777" w:rsidR="00971DCA" w:rsidRPr="00B835E8" w:rsidRDefault="00971DCA" w:rsidP="00971DCA">
      <w:pPr>
        <w:jc w:val="right"/>
        <w:rPr>
          <w:rFonts w:ascii="Times New Roman" w:hAnsi="Times New Roman" w:cs="Times New Roman"/>
          <w:sz w:val="24"/>
          <w:szCs w:val="24"/>
        </w:rPr>
      </w:pPr>
      <w:r w:rsidRPr="00B835E8">
        <w:rPr>
          <w:rFonts w:ascii="Times New Roman" w:hAnsi="Times New Roman" w:cs="Times New Roman"/>
          <w:sz w:val="24"/>
          <w:szCs w:val="24"/>
        </w:rPr>
        <w:t xml:space="preserve">№ </w:t>
      </w:r>
      <w:r w:rsidRPr="00B835E8">
        <w:rPr>
          <w:rFonts w:ascii="Times New Roman" w:hAnsi="Times New Roman" w:cs="Times New Roman"/>
          <w:sz w:val="24"/>
          <w:szCs w:val="24"/>
          <w:highlight w:val="yellow"/>
        </w:rPr>
        <w:t>59  від 06  травня  2021 року</w:t>
      </w:r>
    </w:p>
    <w:p w14:paraId="1A0129F0" w14:textId="77777777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2E2DD6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першої сесії депутатів восьмого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2E2DD6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07AC3051" w:rsidR="007942C7" w:rsidRPr="009B2743" w:rsidRDefault="00D86746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Нежитлове приміщення корисною площею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14,4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кв.м (загальною </w:t>
            </w:r>
            <w:r w:rsid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21,02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м.):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розташованою за адресою: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вулиця 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Покровська, будинок 9,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3A06EE8E" w:rsidR="007942C7" w:rsidRPr="00772537" w:rsidRDefault="009B2743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537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="007942C7" w:rsidRPr="007725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1E83F408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- 129432,42 грн.</w:t>
            </w:r>
          </w:p>
        </w:tc>
      </w:tr>
      <w:tr w:rsidR="007942C7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 w:rsid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64C7CF8D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942C7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7942C7" w:rsidRPr="007942C7" w:rsidRDefault="00772537" w:rsidP="000E58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</w:t>
            </w:r>
            <w:r w:rsidR="001A013F">
              <w:rPr>
                <w:rFonts w:ascii="Times New Roman" w:hAnsi="Times New Roman"/>
                <w:color w:val="000000"/>
                <w:sz w:val="18"/>
                <w:szCs w:val="18"/>
              </w:rPr>
              <w:t>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6E41D0CE" w:rsidR="007942C7" w:rsidRPr="007942C7" w:rsidRDefault="001A013F" w:rsidP="000E58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 квітня 2021 р.</w:t>
            </w:r>
          </w:p>
        </w:tc>
      </w:tr>
      <w:tr w:rsidR="007942C7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7942C7" w:rsidRPr="007942C7" w:rsidRDefault="001A013F" w:rsidP="000E58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11B40D4" w:rsidR="007942C7" w:rsidRPr="007942C7" w:rsidRDefault="001A013F" w:rsidP="000E58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 квітня 2021 р.</w:t>
            </w:r>
          </w:p>
        </w:tc>
      </w:tr>
      <w:tr w:rsidR="007942C7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7942C7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7942C7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6EFCD034" w:rsidR="007942C7" w:rsidRPr="009B2743" w:rsidRDefault="009B2743" w:rsidP="001025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 офісу</w:t>
            </w:r>
          </w:p>
        </w:tc>
      </w:tr>
      <w:tr w:rsidR="007942C7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 w:rsidR="007A36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7942C7" w:rsidRPr="007C2080" w:rsidRDefault="007942C7" w:rsidP="00DE4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2C7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7942C7" w:rsidRPr="007942C7" w:rsidRDefault="00DE4688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Компенсуються Орендарем в порядку, передбаченому пунктом 6.5 </w:t>
            </w:r>
            <w:r w:rsidR="00E51C3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оговору</w:t>
            </w:r>
          </w:p>
        </w:tc>
      </w:tr>
      <w:tr w:rsidR="007942C7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</w:p>
        </w:tc>
      </w:tr>
      <w:tr w:rsidR="007942C7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lastRenderedPageBreak/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7777777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25797B"/>
    <w:rsid w:val="00266326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63727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44</cp:revision>
  <cp:lastPrinted>2021-05-25T05:47:00Z</cp:lastPrinted>
  <dcterms:created xsi:type="dcterms:W3CDTF">2021-04-26T11:05:00Z</dcterms:created>
  <dcterms:modified xsi:type="dcterms:W3CDTF">2021-05-25T13:29:00Z</dcterms:modified>
</cp:coreProperties>
</file>