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F5D65" w:rsidRPr="00BC0297" w:rsidRDefault="00AF5D65" w:rsidP="001B53DD">
      <w:pPr>
        <w:jc w:val="center"/>
        <w:rPr>
          <w:b/>
          <w:sz w:val="24"/>
          <w:szCs w:val="24"/>
          <w:lang w:val="uk-UA"/>
        </w:rPr>
      </w:pPr>
      <w:r w:rsidRPr="00BC0297">
        <w:rPr>
          <w:b/>
          <w:sz w:val="24"/>
          <w:szCs w:val="24"/>
          <w:lang w:val="uk-UA"/>
        </w:rPr>
        <w:t>ДОГОВІР</w:t>
      </w:r>
    </w:p>
    <w:p w:rsidR="00AF5D65" w:rsidRPr="00BC0297" w:rsidRDefault="00AF5D65" w:rsidP="001B53DD">
      <w:pPr>
        <w:jc w:val="center"/>
        <w:rPr>
          <w:b/>
          <w:sz w:val="24"/>
          <w:szCs w:val="24"/>
          <w:lang w:val="uk-UA"/>
        </w:rPr>
      </w:pPr>
      <w:r w:rsidRPr="00BC0297">
        <w:rPr>
          <w:b/>
          <w:sz w:val="24"/>
          <w:szCs w:val="24"/>
          <w:lang w:val="uk-UA"/>
        </w:rPr>
        <w:t>КУПІВЛІ-</w:t>
      </w:r>
      <w:r>
        <w:rPr>
          <w:b/>
          <w:sz w:val="24"/>
          <w:szCs w:val="24"/>
          <w:lang w:val="uk-UA"/>
        </w:rPr>
        <w:t xml:space="preserve">ПРОДАЖУ НЕОБРОБЛЕНОЇ ДЕРЕВИНИ № </w:t>
      </w:r>
      <w:r w:rsidR="006F6536">
        <w:rPr>
          <w:b/>
          <w:sz w:val="24"/>
          <w:szCs w:val="24"/>
          <w:lang w:val="uk-UA"/>
        </w:rPr>
        <w:t>____</w:t>
      </w:r>
    </w:p>
    <w:p w:rsidR="00AF5D65" w:rsidRPr="00BC0297" w:rsidRDefault="00AF5D65">
      <w:pPr>
        <w:rPr>
          <w:b/>
          <w:sz w:val="24"/>
          <w:szCs w:val="24"/>
          <w:lang w:val="uk-UA"/>
        </w:rPr>
      </w:pPr>
    </w:p>
    <w:p w:rsidR="00AF5D65" w:rsidRPr="00BC0297" w:rsidRDefault="000C1075">
      <w:pPr>
        <w:rPr>
          <w:b/>
          <w:sz w:val="24"/>
          <w:szCs w:val="24"/>
          <w:lang w:val="uk-UA"/>
        </w:rPr>
      </w:pPr>
      <w:r>
        <w:rPr>
          <w:b/>
          <w:sz w:val="24"/>
          <w:szCs w:val="24"/>
          <w:lang w:val="uk-UA"/>
        </w:rPr>
        <w:t>м.</w:t>
      </w:r>
      <w:r w:rsidR="00AF5D65" w:rsidRPr="00BC0297">
        <w:rPr>
          <w:b/>
          <w:sz w:val="24"/>
          <w:szCs w:val="24"/>
          <w:lang w:val="uk-UA"/>
        </w:rPr>
        <w:t xml:space="preserve"> Ніжин                                                                                </w:t>
      </w:r>
      <w:r w:rsidR="00AF5D65">
        <w:rPr>
          <w:b/>
          <w:sz w:val="24"/>
          <w:szCs w:val="24"/>
          <w:lang w:val="uk-UA"/>
        </w:rPr>
        <w:t xml:space="preserve">         </w:t>
      </w:r>
      <w:r w:rsidR="00725F82">
        <w:rPr>
          <w:b/>
          <w:sz w:val="24"/>
          <w:szCs w:val="24"/>
          <w:lang w:val="uk-UA"/>
        </w:rPr>
        <w:t xml:space="preserve">                 </w:t>
      </w:r>
      <w:r w:rsidR="00AF5D65" w:rsidRPr="00BC0297">
        <w:rPr>
          <w:b/>
          <w:sz w:val="24"/>
          <w:szCs w:val="24"/>
          <w:lang w:val="uk-UA"/>
        </w:rPr>
        <w:t>«</w:t>
      </w:r>
      <w:r w:rsidR="006F6536">
        <w:rPr>
          <w:b/>
          <w:sz w:val="24"/>
          <w:szCs w:val="24"/>
          <w:lang w:val="uk-UA"/>
        </w:rPr>
        <w:t>____</w:t>
      </w:r>
      <w:r w:rsidR="00AF5D65">
        <w:rPr>
          <w:b/>
          <w:sz w:val="24"/>
          <w:szCs w:val="24"/>
          <w:lang w:val="uk-UA"/>
        </w:rPr>
        <w:t xml:space="preserve">» </w:t>
      </w:r>
      <w:r w:rsidR="006F6536">
        <w:rPr>
          <w:b/>
          <w:sz w:val="24"/>
          <w:szCs w:val="24"/>
          <w:lang w:val="uk-UA"/>
        </w:rPr>
        <w:t>___________</w:t>
      </w:r>
      <w:r w:rsidR="00AF5D65" w:rsidRPr="00BC0297">
        <w:rPr>
          <w:b/>
          <w:sz w:val="24"/>
          <w:szCs w:val="24"/>
          <w:lang w:val="uk-UA"/>
        </w:rPr>
        <w:t>р.</w:t>
      </w:r>
    </w:p>
    <w:p w:rsidR="00AF5D65" w:rsidRPr="00BC0297" w:rsidRDefault="00AF5D65">
      <w:pPr>
        <w:rPr>
          <w:b/>
          <w:sz w:val="24"/>
          <w:szCs w:val="24"/>
          <w:lang w:val="uk-UA"/>
        </w:rPr>
      </w:pPr>
    </w:p>
    <w:p w:rsidR="00AF5D65" w:rsidRDefault="00AF5D65" w:rsidP="00A56411">
      <w:pPr>
        <w:pStyle w:val="13"/>
        <w:ind w:firstLine="709"/>
        <w:jc w:val="both"/>
        <w:rPr>
          <w:rFonts w:ascii="Times New Roman" w:hAnsi="Times New Roman"/>
          <w:sz w:val="24"/>
          <w:szCs w:val="24"/>
          <w:lang w:val="uk-UA"/>
        </w:rPr>
      </w:pPr>
      <w:r w:rsidRPr="00362428">
        <w:rPr>
          <w:rFonts w:ascii="Times New Roman" w:hAnsi="Times New Roman"/>
          <w:b/>
          <w:sz w:val="24"/>
          <w:szCs w:val="24"/>
          <w:lang w:val="uk-UA"/>
        </w:rPr>
        <w:t xml:space="preserve">Державне підприємство «Ніжинське лісове господарство», </w:t>
      </w:r>
      <w:r w:rsidRPr="00362428">
        <w:rPr>
          <w:rFonts w:ascii="Times New Roman" w:hAnsi="Times New Roman"/>
          <w:sz w:val="24"/>
          <w:szCs w:val="24"/>
          <w:lang w:val="uk-UA"/>
        </w:rPr>
        <w:t>назване надалі «Продавець»</w:t>
      </w:r>
      <w:r w:rsidRPr="00362428">
        <w:rPr>
          <w:rFonts w:ascii="Times New Roman" w:hAnsi="Times New Roman"/>
          <w:b/>
          <w:sz w:val="24"/>
          <w:szCs w:val="24"/>
          <w:lang w:val="uk-UA"/>
        </w:rPr>
        <w:t xml:space="preserve">, </w:t>
      </w:r>
      <w:r w:rsidRPr="00362428">
        <w:rPr>
          <w:rFonts w:ascii="Times New Roman" w:hAnsi="Times New Roman"/>
          <w:sz w:val="24"/>
          <w:szCs w:val="24"/>
          <w:lang w:val="uk-UA"/>
        </w:rPr>
        <w:t xml:space="preserve">в особі </w:t>
      </w:r>
      <w:r w:rsidRPr="00B1697D">
        <w:rPr>
          <w:rFonts w:ascii="Times New Roman" w:hAnsi="Times New Roman"/>
          <w:color w:val="0000FF"/>
          <w:sz w:val="24"/>
          <w:szCs w:val="24"/>
          <w:lang w:val="uk-UA"/>
        </w:rPr>
        <w:t xml:space="preserve">директора </w:t>
      </w:r>
      <w:proofErr w:type="spellStart"/>
      <w:r w:rsidRPr="00B1697D">
        <w:rPr>
          <w:rFonts w:ascii="Times New Roman" w:hAnsi="Times New Roman"/>
          <w:color w:val="0000FF"/>
          <w:sz w:val="24"/>
          <w:szCs w:val="24"/>
          <w:lang w:val="uk-UA"/>
        </w:rPr>
        <w:t>Болоховця</w:t>
      </w:r>
      <w:proofErr w:type="spellEnd"/>
      <w:r w:rsidRPr="00B1697D">
        <w:rPr>
          <w:rFonts w:ascii="Times New Roman" w:hAnsi="Times New Roman"/>
          <w:color w:val="0000FF"/>
          <w:sz w:val="24"/>
          <w:szCs w:val="24"/>
          <w:lang w:val="uk-UA"/>
        </w:rPr>
        <w:t xml:space="preserve"> Юрія Віталійовича</w:t>
      </w:r>
      <w:r w:rsidRPr="00362428">
        <w:rPr>
          <w:rFonts w:ascii="Times New Roman" w:hAnsi="Times New Roman"/>
          <w:sz w:val="24"/>
          <w:szCs w:val="24"/>
          <w:lang w:val="uk-UA"/>
        </w:rPr>
        <w:t xml:space="preserve">, який діє на підставі </w:t>
      </w:r>
      <w:r w:rsidRPr="00B1697D">
        <w:rPr>
          <w:rFonts w:ascii="Times New Roman" w:hAnsi="Times New Roman"/>
          <w:color w:val="0000FF"/>
          <w:sz w:val="24"/>
          <w:szCs w:val="24"/>
          <w:lang w:val="uk-UA"/>
        </w:rPr>
        <w:t>Статуту підприємства</w:t>
      </w:r>
      <w:r w:rsidRPr="00362428">
        <w:rPr>
          <w:rFonts w:ascii="Times New Roman" w:hAnsi="Times New Roman"/>
          <w:sz w:val="24"/>
          <w:szCs w:val="24"/>
          <w:lang w:val="uk-UA"/>
        </w:rPr>
        <w:t>, з одного боку та</w:t>
      </w:r>
    </w:p>
    <w:p w:rsidR="00AF5D65" w:rsidRDefault="006F6536" w:rsidP="00A56411">
      <w:pPr>
        <w:pStyle w:val="13"/>
        <w:ind w:firstLine="709"/>
        <w:jc w:val="both"/>
        <w:rPr>
          <w:rFonts w:ascii="Times New Roman" w:hAnsi="Times New Roman"/>
          <w:sz w:val="24"/>
          <w:szCs w:val="24"/>
          <w:lang w:val="uk-UA"/>
        </w:rPr>
      </w:pPr>
      <w:r>
        <w:rPr>
          <w:rFonts w:ascii="Times New Roman" w:hAnsi="Times New Roman"/>
          <w:b/>
          <w:color w:val="00B0F0"/>
          <w:sz w:val="24"/>
          <w:szCs w:val="24"/>
          <w:lang w:val="uk-UA"/>
        </w:rPr>
        <w:t>_________________________________________________________</w:t>
      </w:r>
      <w:r>
        <w:rPr>
          <w:rFonts w:ascii="Times New Roman" w:hAnsi="Times New Roman"/>
          <w:color w:val="00B0F0"/>
          <w:sz w:val="24"/>
          <w:szCs w:val="24"/>
          <w:lang w:val="uk-UA"/>
        </w:rPr>
        <w:t>, в особі д</w:t>
      </w:r>
      <w:r w:rsidR="0064452B" w:rsidRPr="0064452B">
        <w:rPr>
          <w:rFonts w:ascii="Times New Roman" w:hAnsi="Times New Roman"/>
          <w:color w:val="00B0F0"/>
          <w:sz w:val="24"/>
          <w:szCs w:val="24"/>
          <w:lang w:val="uk-UA"/>
        </w:rPr>
        <w:t xml:space="preserve">иректора </w:t>
      </w:r>
      <w:r>
        <w:rPr>
          <w:rFonts w:ascii="Times New Roman" w:hAnsi="Times New Roman"/>
          <w:color w:val="00B0F0"/>
          <w:sz w:val="24"/>
          <w:szCs w:val="24"/>
          <w:lang w:val="uk-UA"/>
        </w:rPr>
        <w:t>__________________________________________________</w:t>
      </w:r>
      <w:r w:rsidR="0064452B">
        <w:rPr>
          <w:rFonts w:ascii="Times New Roman" w:hAnsi="Times New Roman"/>
          <w:sz w:val="24"/>
          <w:szCs w:val="24"/>
          <w:lang w:val="uk-UA"/>
        </w:rPr>
        <w:t>,</w:t>
      </w:r>
      <w:r w:rsidR="00AF5D65" w:rsidRPr="00362428">
        <w:rPr>
          <w:rFonts w:ascii="Times New Roman" w:hAnsi="Times New Roman"/>
          <w:sz w:val="24"/>
          <w:szCs w:val="24"/>
          <w:lang w:val="uk-UA"/>
        </w:rPr>
        <w:t xml:space="preserve"> назване надалі «Покупець», що діє на підставі </w:t>
      </w:r>
      <w:r>
        <w:rPr>
          <w:rFonts w:ascii="Times New Roman" w:hAnsi="Times New Roman"/>
          <w:sz w:val="24"/>
          <w:szCs w:val="24"/>
          <w:lang w:val="uk-UA"/>
        </w:rPr>
        <w:t>_______________</w:t>
      </w:r>
      <w:r w:rsidR="00AF5D65" w:rsidRPr="00362428">
        <w:rPr>
          <w:rFonts w:ascii="Times New Roman" w:hAnsi="Times New Roman"/>
          <w:lang w:val="uk-UA"/>
        </w:rPr>
        <w:t>,</w:t>
      </w:r>
      <w:r w:rsidR="00BF0D62">
        <w:rPr>
          <w:rFonts w:ascii="Times New Roman" w:hAnsi="Times New Roman"/>
          <w:lang w:val="uk-UA"/>
        </w:rPr>
        <w:t xml:space="preserve"> </w:t>
      </w:r>
      <w:r w:rsidR="00AF5D65" w:rsidRPr="00362428">
        <w:rPr>
          <w:rFonts w:ascii="Times New Roman" w:hAnsi="Times New Roman"/>
          <w:sz w:val="24"/>
          <w:szCs w:val="24"/>
          <w:lang w:val="uk-UA"/>
        </w:rPr>
        <w:t>з другого боку,</w:t>
      </w:r>
      <w:r w:rsidR="00AF5D65">
        <w:rPr>
          <w:rFonts w:ascii="Times New Roman" w:hAnsi="Times New Roman"/>
          <w:sz w:val="24"/>
          <w:szCs w:val="24"/>
          <w:lang w:val="uk-UA"/>
        </w:rPr>
        <w:t xml:space="preserve"> </w:t>
      </w:r>
      <w:r w:rsidR="00AF5D65" w:rsidRPr="00BC0297">
        <w:rPr>
          <w:rFonts w:ascii="Times New Roman" w:hAnsi="Times New Roman"/>
          <w:b/>
          <w:sz w:val="24"/>
          <w:szCs w:val="24"/>
          <w:lang w:val="uk-UA"/>
        </w:rPr>
        <w:t xml:space="preserve">на підставі </w:t>
      </w:r>
      <w:r w:rsidR="00BF54C0">
        <w:rPr>
          <w:rFonts w:ascii="Times New Roman" w:hAnsi="Times New Roman"/>
          <w:b/>
          <w:sz w:val="24"/>
          <w:szCs w:val="24"/>
          <w:lang w:val="uk-UA"/>
        </w:rPr>
        <w:t>П</w:t>
      </w:r>
      <w:r w:rsidR="00EC1E77">
        <w:rPr>
          <w:rFonts w:ascii="Times New Roman" w:hAnsi="Times New Roman"/>
          <w:b/>
          <w:sz w:val="24"/>
          <w:szCs w:val="24"/>
          <w:lang w:val="uk-UA"/>
        </w:rPr>
        <w:t>ротоколу про результати проведення аукціону в електронній торговій системі</w:t>
      </w:r>
      <w:r>
        <w:rPr>
          <w:rFonts w:ascii="Times New Roman" w:hAnsi="Times New Roman"/>
          <w:b/>
          <w:sz w:val="24"/>
          <w:szCs w:val="24"/>
          <w:lang w:val="uk-UA"/>
        </w:rPr>
        <w:t xml:space="preserve"> </w:t>
      </w:r>
      <w:proofErr w:type="spellStart"/>
      <w:r>
        <w:rPr>
          <w:rFonts w:ascii="Times New Roman" w:hAnsi="Times New Roman"/>
          <w:b/>
          <w:sz w:val="24"/>
          <w:szCs w:val="24"/>
          <w:lang w:val="en-US"/>
        </w:rPr>
        <w:t>Prozorro</w:t>
      </w:r>
      <w:proofErr w:type="spellEnd"/>
      <w:r w:rsidR="00EC1E77" w:rsidRPr="00EC1E77">
        <w:rPr>
          <w:rFonts w:ascii="Times New Roman" w:hAnsi="Times New Roman"/>
          <w:b/>
          <w:sz w:val="24"/>
          <w:szCs w:val="24"/>
        </w:rPr>
        <w:t xml:space="preserve"> </w:t>
      </w:r>
      <w:r w:rsidR="00EC1E77">
        <w:rPr>
          <w:rFonts w:ascii="Times New Roman" w:hAnsi="Times New Roman"/>
          <w:b/>
          <w:sz w:val="24"/>
          <w:szCs w:val="24"/>
          <w:lang w:val="uk-UA"/>
        </w:rPr>
        <w:t xml:space="preserve">та </w:t>
      </w:r>
      <w:r>
        <w:rPr>
          <w:rFonts w:ascii="Times New Roman" w:hAnsi="Times New Roman"/>
          <w:b/>
          <w:sz w:val="24"/>
          <w:szCs w:val="24"/>
          <w:lang w:val="uk-UA"/>
        </w:rPr>
        <w:t>лоту</w:t>
      </w:r>
      <w:r w:rsidR="0064452B">
        <w:rPr>
          <w:rFonts w:ascii="Times New Roman" w:hAnsi="Times New Roman"/>
          <w:b/>
          <w:color w:val="0000FF"/>
          <w:sz w:val="24"/>
          <w:szCs w:val="24"/>
          <w:lang w:val="uk-UA"/>
        </w:rPr>
        <w:t xml:space="preserve"> №</w:t>
      </w:r>
      <w:r w:rsidR="008251DE">
        <w:rPr>
          <w:rFonts w:ascii="Times New Roman" w:hAnsi="Times New Roman"/>
          <w:b/>
          <w:color w:val="0000FF"/>
          <w:sz w:val="24"/>
          <w:szCs w:val="24"/>
          <w:lang w:val="uk-UA"/>
        </w:rPr>
        <w:t>_____</w:t>
      </w:r>
      <w:r w:rsidR="0064452B">
        <w:rPr>
          <w:rFonts w:ascii="Times New Roman" w:hAnsi="Times New Roman"/>
          <w:b/>
          <w:color w:val="0000FF"/>
          <w:sz w:val="24"/>
          <w:szCs w:val="24"/>
          <w:lang w:val="uk-UA"/>
        </w:rPr>
        <w:t xml:space="preserve"> від </w:t>
      </w:r>
      <w:r>
        <w:rPr>
          <w:rFonts w:ascii="Times New Roman" w:hAnsi="Times New Roman"/>
          <w:b/>
          <w:color w:val="0000FF"/>
          <w:sz w:val="24"/>
          <w:szCs w:val="24"/>
          <w:lang w:val="uk-UA"/>
        </w:rPr>
        <w:t>_____________</w:t>
      </w:r>
      <w:r w:rsidR="00AF5D65" w:rsidRPr="00A1762E">
        <w:rPr>
          <w:rFonts w:ascii="Times New Roman" w:hAnsi="Times New Roman"/>
          <w:b/>
          <w:color w:val="0000FF"/>
          <w:sz w:val="24"/>
          <w:szCs w:val="24"/>
          <w:lang w:val="uk-UA"/>
        </w:rPr>
        <w:t>,</w:t>
      </w:r>
      <w:r w:rsidR="00AF5D65" w:rsidRPr="00BC0297">
        <w:rPr>
          <w:rFonts w:ascii="Times New Roman" w:hAnsi="Times New Roman"/>
          <w:sz w:val="24"/>
          <w:szCs w:val="24"/>
          <w:lang w:val="uk-UA"/>
        </w:rPr>
        <w:t xml:space="preserve"> уклали даний Договір про наступне:</w:t>
      </w:r>
    </w:p>
    <w:p w:rsidR="00AF5D65" w:rsidRPr="00BC0297" w:rsidRDefault="00AF5D65" w:rsidP="00A56411">
      <w:pPr>
        <w:pStyle w:val="13"/>
        <w:ind w:firstLine="709"/>
        <w:jc w:val="both"/>
        <w:rPr>
          <w:rFonts w:ascii="Times New Roman" w:hAnsi="Times New Roman"/>
          <w:sz w:val="24"/>
          <w:szCs w:val="24"/>
          <w:lang w:val="uk-UA"/>
        </w:rPr>
      </w:pPr>
      <w:r>
        <w:rPr>
          <w:rFonts w:ascii="Times New Roman" w:hAnsi="Times New Roman"/>
          <w:sz w:val="24"/>
          <w:szCs w:val="24"/>
          <w:lang w:val="uk-UA"/>
        </w:rPr>
        <w:t xml:space="preserve">- Підписавши цей договір, Сторони вважаються ознайомленими з Регламентом </w:t>
      </w:r>
      <w:r w:rsidR="006F6536">
        <w:rPr>
          <w:rFonts w:ascii="Times New Roman" w:hAnsi="Times New Roman"/>
          <w:sz w:val="24"/>
          <w:szCs w:val="24"/>
          <w:lang w:val="uk-UA"/>
        </w:rPr>
        <w:t>роботи електронної торгової системи щодо проведення електронних аукціонів</w:t>
      </w:r>
      <w:r>
        <w:rPr>
          <w:rFonts w:ascii="Times New Roman" w:hAnsi="Times New Roman"/>
          <w:sz w:val="24"/>
          <w:szCs w:val="24"/>
          <w:lang w:val="uk-UA"/>
        </w:rPr>
        <w:t xml:space="preserve"> з продажу необробленої деревини, та такими</w:t>
      </w:r>
      <w:r w:rsidR="00F77FF2">
        <w:rPr>
          <w:rFonts w:ascii="Times New Roman" w:hAnsi="Times New Roman"/>
          <w:sz w:val="24"/>
          <w:szCs w:val="24"/>
          <w:lang w:val="uk-UA"/>
        </w:rPr>
        <w:t xml:space="preserve"> що визнають умови Регламенту і</w:t>
      </w:r>
      <w:r>
        <w:rPr>
          <w:rFonts w:ascii="Times New Roman" w:hAnsi="Times New Roman"/>
          <w:sz w:val="24"/>
          <w:szCs w:val="24"/>
          <w:lang w:val="uk-UA"/>
        </w:rPr>
        <w:t xml:space="preserve"> зобов’язуються неухильно дотримуват</w:t>
      </w:r>
      <w:r w:rsidR="000E2C52">
        <w:rPr>
          <w:rFonts w:ascii="Times New Roman" w:hAnsi="Times New Roman"/>
          <w:sz w:val="24"/>
          <w:szCs w:val="24"/>
          <w:lang w:val="uk-UA"/>
        </w:rPr>
        <w:t xml:space="preserve">ись всіх його вимог, а також з порядком реалізації </w:t>
      </w:r>
      <w:proofErr w:type="spellStart"/>
      <w:r w:rsidR="000E2C52">
        <w:rPr>
          <w:rFonts w:ascii="Times New Roman" w:hAnsi="Times New Roman"/>
          <w:sz w:val="24"/>
          <w:szCs w:val="24"/>
          <w:lang w:val="uk-UA"/>
        </w:rPr>
        <w:t>експерементального</w:t>
      </w:r>
      <w:proofErr w:type="spellEnd"/>
      <w:r w:rsidR="000E2C52">
        <w:rPr>
          <w:rFonts w:ascii="Times New Roman" w:hAnsi="Times New Roman"/>
          <w:sz w:val="24"/>
          <w:szCs w:val="24"/>
          <w:lang w:val="uk-UA"/>
        </w:rPr>
        <w:t xml:space="preserve"> проекту щодо проведення </w:t>
      </w:r>
      <w:proofErr w:type="spellStart"/>
      <w:r w:rsidR="000E2C52">
        <w:rPr>
          <w:rFonts w:ascii="Times New Roman" w:hAnsi="Times New Roman"/>
          <w:sz w:val="24"/>
          <w:szCs w:val="24"/>
          <w:lang w:val="uk-UA"/>
        </w:rPr>
        <w:t>еклектронних</w:t>
      </w:r>
      <w:proofErr w:type="spellEnd"/>
      <w:r w:rsidR="000E2C52">
        <w:rPr>
          <w:rFonts w:ascii="Times New Roman" w:hAnsi="Times New Roman"/>
          <w:sz w:val="24"/>
          <w:szCs w:val="24"/>
          <w:lang w:val="uk-UA"/>
        </w:rPr>
        <w:t xml:space="preserve"> аукціонів з продажу окремих партій необробленої деревини.</w:t>
      </w:r>
    </w:p>
    <w:p w:rsidR="00AF5D65" w:rsidRPr="00BC0297" w:rsidRDefault="00AF5D65" w:rsidP="008C582C">
      <w:pPr>
        <w:spacing w:before="120"/>
        <w:jc w:val="center"/>
        <w:rPr>
          <w:b/>
          <w:sz w:val="24"/>
          <w:szCs w:val="24"/>
          <w:lang w:val="uk-UA"/>
        </w:rPr>
      </w:pPr>
      <w:r w:rsidRPr="00BC0297">
        <w:rPr>
          <w:b/>
          <w:sz w:val="24"/>
          <w:szCs w:val="24"/>
          <w:lang w:val="uk-UA"/>
        </w:rPr>
        <w:t>1. ПРЕДМЕТ ДОГОВОРУ</w:t>
      </w:r>
    </w:p>
    <w:p w:rsidR="00AF5D65" w:rsidRPr="002D0744" w:rsidRDefault="00AF5D65" w:rsidP="002D0744">
      <w:pPr>
        <w:ind w:firstLine="709"/>
        <w:jc w:val="both"/>
        <w:rPr>
          <w:b/>
          <w:sz w:val="24"/>
          <w:szCs w:val="24"/>
          <w:lang w:val="uk-UA"/>
        </w:rPr>
      </w:pPr>
      <w:r w:rsidRPr="00BC0297">
        <w:rPr>
          <w:sz w:val="24"/>
          <w:szCs w:val="24"/>
          <w:lang w:val="uk-UA"/>
        </w:rPr>
        <w:t xml:space="preserve">1.1. За результатами проведення </w:t>
      </w:r>
      <w:r w:rsidR="00F77FF2">
        <w:rPr>
          <w:sz w:val="24"/>
          <w:szCs w:val="24"/>
          <w:lang w:val="uk-UA"/>
        </w:rPr>
        <w:t xml:space="preserve">електронного </w:t>
      </w:r>
      <w:r w:rsidRPr="00752830">
        <w:rPr>
          <w:b/>
          <w:sz w:val="24"/>
          <w:szCs w:val="24"/>
          <w:lang w:val="uk-UA"/>
        </w:rPr>
        <w:t>аукціону</w:t>
      </w:r>
      <w:r w:rsidR="00BF54C0" w:rsidRPr="00BF54C0">
        <w:rPr>
          <w:b/>
          <w:sz w:val="24"/>
          <w:szCs w:val="24"/>
          <w:lang w:val="uk-UA"/>
        </w:rPr>
        <w:t xml:space="preserve"> </w:t>
      </w:r>
      <w:r w:rsidRPr="00BC0297">
        <w:rPr>
          <w:sz w:val="24"/>
          <w:szCs w:val="24"/>
          <w:lang w:val="uk-UA"/>
        </w:rPr>
        <w:t xml:space="preserve">із продажу ресурсів необробленої деревини заготівлі </w:t>
      </w:r>
      <w:r w:rsidR="008251DE">
        <w:rPr>
          <w:b/>
          <w:sz w:val="24"/>
          <w:szCs w:val="24"/>
          <w:lang w:val="uk-UA"/>
        </w:rPr>
        <w:t>______</w:t>
      </w:r>
      <w:r w:rsidR="00657F46">
        <w:rPr>
          <w:b/>
          <w:sz w:val="24"/>
          <w:szCs w:val="24"/>
          <w:lang w:val="uk-UA"/>
        </w:rPr>
        <w:t xml:space="preserve"> кварталу </w:t>
      </w:r>
      <w:r w:rsidR="008251DE">
        <w:rPr>
          <w:b/>
          <w:sz w:val="24"/>
          <w:szCs w:val="24"/>
          <w:lang w:val="uk-UA"/>
        </w:rPr>
        <w:t>_______</w:t>
      </w:r>
      <w:r w:rsidR="00AB14F2">
        <w:rPr>
          <w:b/>
          <w:sz w:val="24"/>
          <w:szCs w:val="24"/>
          <w:lang w:val="uk-UA"/>
        </w:rPr>
        <w:t xml:space="preserve"> </w:t>
      </w:r>
      <w:r w:rsidR="00657F46" w:rsidRPr="00FE45EF">
        <w:rPr>
          <w:b/>
          <w:sz w:val="24"/>
          <w:szCs w:val="24"/>
          <w:lang w:val="uk-UA"/>
        </w:rPr>
        <w:t>року</w:t>
      </w:r>
      <w:r w:rsidRPr="005D65C5">
        <w:rPr>
          <w:color w:val="0000FF"/>
          <w:sz w:val="24"/>
          <w:szCs w:val="24"/>
          <w:lang w:val="uk-UA"/>
        </w:rPr>
        <w:t xml:space="preserve">, який відбувся </w:t>
      </w:r>
      <w:r w:rsidR="00657F46">
        <w:rPr>
          <w:b/>
          <w:color w:val="0000FF"/>
          <w:sz w:val="24"/>
          <w:szCs w:val="24"/>
          <w:lang w:val="uk-UA"/>
        </w:rPr>
        <w:t xml:space="preserve">___________________ </w:t>
      </w:r>
      <w:r w:rsidRPr="005D65C5">
        <w:rPr>
          <w:b/>
          <w:color w:val="0000FF"/>
          <w:sz w:val="24"/>
          <w:szCs w:val="24"/>
          <w:lang w:val="uk-UA"/>
        </w:rPr>
        <w:t>р</w:t>
      </w:r>
      <w:r w:rsidR="00657F46">
        <w:rPr>
          <w:b/>
          <w:sz w:val="24"/>
          <w:szCs w:val="24"/>
          <w:lang w:val="uk-UA"/>
        </w:rPr>
        <w:t>оку</w:t>
      </w:r>
      <w:r>
        <w:rPr>
          <w:b/>
          <w:sz w:val="24"/>
          <w:szCs w:val="24"/>
          <w:lang w:val="uk-UA"/>
        </w:rPr>
        <w:t xml:space="preserve"> </w:t>
      </w:r>
      <w:r w:rsidRPr="00BC0297">
        <w:rPr>
          <w:sz w:val="24"/>
          <w:szCs w:val="24"/>
          <w:lang w:val="uk-UA"/>
        </w:rPr>
        <w:t>проведен</w:t>
      </w:r>
      <w:r>
        <w:rPr>
          <w:sz w:val="24"/>
          <w:szCs w:val="24"/>
          <w:lang w:val="uk-UA"/>
        </w:rPr>
        <w:t>ого</w:t>
      </w:r>
      <w:r w:rsidRPr="00BC0297">
        <w:rPr>
          <w:sz w:val="24"/>
          <w:szCs w:val="24"/>
          <w:lang w:val="uk-UA"/>
        </w:rPr>
        <w:t xml:space="preserve"> </w:t>
      </w:r>
      <w:r w:rsidR="00657F46">
        <w:rPr>
          <w:b/>
          <w:sz w:val="24"/>
          <w:szCs w:val="24"/>
          <w:lang w:val="uk-UA"/>
        </w:rPr>
        <w:t xml:space="preserve">електронною торговою системою </w:t>
      </w:r>
      <w:proofErr w:type="spellStart"/>
      <w:r w:rsidR="00657F46">
        <w:rPr>
          <w:b/>
          <w:sz w:val="24"/>
          <w:szCs w:val="24"/>
          <w:lang w:val="en-US"/>
        </w:rPr>
        <w:t>Prozorro</w:t>
      </w:r>
      <w:proofErr w:type="spellEnd"/>
      <w:r w:rsidRPr="0084091B">
        <w:rPr>
          <w:b/>
          <w:sz w:val="24"/>
          <w:szCs w:val="24"/>
          <w:lang w:val="uk-UA"/>
        </w:rPr>
        <w:t>,</w:t>
      </w:r>
      <w:r w:rsidRPr="00BC0297">
        <w:rPr>
          <w:sz w:val="24"/>
          <w:szCs w:val="24"/>
          <w:lang w:val="uk-UA"/>
        </w:rPr>
        <w:t xml:space="preserve"> Продавець передає у власність</w:t>
      </w:r>
      <w:r>
        <w:rPr>
          <w:sz w:val="24"/>
          <w:szCs w:val="24"/>
          <w:lang w:val="uk-UA"/>
        </w:rPr>
        <w:t xml:space="preserve"> Покупцю </w:t>
      </w:r>
      <w:r w:rsidR="008251DE">
        <w:rPr>
          <w:b/>
          <w:i/>
          <w:color w:val="0000FF"/>
          <w:sz w:val="24"/>
          <w:szCs w:val="24"/>
          <w:lang w:val="uk-UA"/>
        </w:rPr>
        <w:t>_______________________________</w:t>
      </w:r>
      <w:r w:rsidRPr="00BC0297">
        <w:rPr>
          <w:sz w:val="24"/>
          <w:szCs w:val="24"/>
          <w:lang w:val="uk-UA"/>
        </w:rPr>
        <w:t xml:space="preserve">, на умовах </w:t>
      </w:r>
      <w:r w:rsidRPr="009D219D">
        <w:rPr>
          <w:b/>
          <w:sz w:val="24"/>
          <w:szCs w:val="24"/>
          <w:lang w:val="uk-UA"/>
        </w:rPr>
        <w:t>Франко-верхній</w:t>
      </w:r>
      <w:r>
        <w:rPr>
          <w:b/>
          <w:sz w:val="24"/>
          <w:szCs w:val="24"/>
          <w:lang w:val="uk-UA"/>
        </w:rPr>
        <w:t xml:space="preserve"> </w:t>
      </w:r>
      <w:r w:rsidRPr="00FE45EF">
        <w:rPr>
          <w:b/>
          <w:sz w:val="24"/>
          <w:szCs w:val="24"/>
          <w:lang w:val="uk-UA"/>
        </w:rPr>
        <w:t>склад Продавця</w:t>
      </w:r>
      <w:r w:rsidRPr="00BC0297">
        <w:rPr>
          <w:sz w:val="24"/>
          <w:szCs w:val="24"/>
          <w:lang w:val="uk-UA"/>
        </w:rPr>
        <w:t xml:space="preserve">, </w:t>
      </w:r>
      <w:r>
        <w:rPr>
          <w:sz w:val="24"/>
          <w:szCs w:val="24"/>
          <w:lang w:val="uk-UA"/>
        </w:rPr>
        <w:t>(надалі Т</w:t>
      </w:r>
      <w:r w:rsidRPr="00BC0297">
        <w:rPr>
          <w:sz w:val="24"/>
          <w:szCs w:val="24"/>
          <w:lang w:val="uk-UA"/>
        </w:rPr>
        <w:t>овар</w:t>
      </w:r>
      <w:r>
        <w:rPr>
          <w:sz w:val="24"/>
          <w:szCs w:val="24"/>
          <w:lang w:val="uk-UA"/>
        </w:rPr>
        <w:t>)</w:t>
      </w:r>
      <w:r w:rsidRPr="00BC0297">
        <w:rPr>
          <w:sz w:val="24"/>
          <w:szCs w:val="24"/>
          <w:lang w:val="uk-UA"/>
        </w:rPr>
        <w:t xml:space="preserve">, </w:t>
      </w:r>
      <w:r w:rsidRPr="00BC0297">
        <w:rPr>
          <w:b/>
          <w:sz w:val="24"/>
          <w:szCs w:val="24"/>
          <w:lang w:val="uk-UA"/>
        </w:rPr>
        <w:t xml:space="preserve">лот </w:t>
      </w:r>
      <w:r w:rsidRPr="00A83540">
        <w:rPr>
          <w:b/>
          <w:sz w:val="24"/>
          <w:szCs w:val="24"/>
          <w:lang w:val="uk-UA"/>
        </w:rPr>
        <w:t>№</w:t>
      </w:r>
      <w:r w:rsidR="008251DE">
        <w:rPr>
          <w:b/>
          <w:sz w:val="24"/>
          <w:szCs w:val="24"/>
          <w:lang w:val="uk-UA"/>
        </w:rPr>
        <w:t>_______</w:t>
      </w:r>
      <w:r>
        <w:rPr>
          <w:b/>
          <w:sz w:val="24"/>
          <w:szCs w:val="24"/>
          <w:lang w:val="uk-UA"/>
        </w:rPr>
        <w:t>,</w:t>
      </w:r>
      <w:r w:rsidRPr="00BC0297">
        <w:rPr>
          <w:sz w:val="24"/>
          <w:szCs w:val="24"/>
          <w:lang w:val="uk-UA"/>
        </w:rPr>
        <w:t xml:space="preserve"> а Покупець зобов’язується прийняти товар і сплатити за нього ціну відповідно до умов, що визначені в цьому Договорі.</w:t>
      </w:r>
    </w:p>
    <w:p w:rsidR="00AF5D65" w:rsidRPr="00BC0297" w:rsidRDefault="00AF5D65" w:rsidP="008C582C">
      <w:pPr>
        <w:spacing w:before="120"/>
        <w:jc w:val="center"/>
        <w:rPr>
          <w:b/>
          <w:sz w:val="24"/>
          <w:szCs w:val="24"/>
          <w:lang w:val="uk-UA"/>
        </w:rPr>
      </w:pPr>
      <w:r w:rsidRPr="00BC0297">
        <w:rPr>
          <w:b/>
          <w:sz w:val="24"/>
          <w:szCs w:val="24"/>
          <w:lang w:val="uk-UA"/>
        </w:rPr>
        <w:t>2. ЯКІСТЬ ТА ОБМІР ТОВАРУ</w:t>
      </w:r>
    </w:p>
    <w:p w:rsidR="00AF5D65" w:rsidRDefault="00AF5D65" w:rsidP="00A56411">
      <w:pPr>
        <w:ind w:firstLine="709"/>
        <w:jc w:val="both"/>
        <w:rPr>
          <w:sz w:val="24"/>
          <w:szCs w:val="24"/>
          <w:lang w:val="uk-UA"/>
        </w:rPr>
      </w:pPr>
      <w:r w:rsidRPr="00BC0297">
        <w:rPr>
          <w:sz w:val="24"/>
          <w:szCs w:val="24"/>
          <w:lang w:val="uk-UA"/>
        </w:rPr>
        <w:t xml:space="preserve">2.1. По якості деревини </w:t>
      </w:r>
      <w:r w:rsidR="008251DE">
        <w:rPr>
          <w:b/>
          <w:i/>
          <w:sz w:val="24"/>
          <w:szCs w:val="24"/>
          <w:lang w:val="uk-UA"/>
        </w:rPr>
        <w:t>__________________________</w:t>
      </w:r>
      <w:r>
        <w:rPr>
          <w:sz w:val="24"/>
          <w:szCs w:val="24"/>
          <w:lang w:val="uk-UA"/>
        </w:rPr>
        <w:t xml:space="preserve"> відповідають</w:t>
      </w:r>
      <w:r w:rsidRPr="00BC0297">
        <w:rPr>
          <w:sz w:val="24"/>
          <w:szCs w:val="24"/>
          <w:lang w:val="uk-UA"/>
        </w:rPr>
        <w:t xml:space="preserve"> вимогам чинних стандартів, а саме: </w:t>
      </w:r>
      <w:r w:rsidR="00657F46">
        <w:rPr>
          <w:sz w:val="24"/>
          <w:szCs w:val="24"/>
          <w:lang w:val="uk-UA"/>
        </w:rPr>
        <w:t>__________________________________________________________</w:t>
      </w:r>
    </w:p>
    <w:p w:rsidR="00657F46" w:rsidRPr="007D4B6A" w:rsidRDefault="00657F46" w:rsidP="00A56411">
      <w:pPr>
        <w:ind w:firstLine="709"/>
        <w:jc w:val="both"/>
        <w:rPr>
          <w:sz w:val="24"/>
          <w:szCs w:val="24"/>
          <w:lang w:val="uk-UA"/>
        </w:rPr>
      </w:pPr>
    </w:p>
    <w:p w:rsidR="00AF5D65" w:rsidRPr="00BC0297" w:rsidRDefault="00AF5D65" w:rsidP="00A56411">
      <w:pPr>
        <w:ind w:firstLine="709"/>
        <w:jc w:val="both"/>
        <w:rPr>
          <w:sz w:val="24"/>
          <w:szCs w:val="24"/>
          <w:lang w:val="uk-UA"/>
        </w:rPr>
      </w:pPr>
      <w:r w:rsidRPr="00BC0297">
        <w:rPr>
          <w:sz w:val="24"/>
          <w:szCs w:val="24"/>
          <w:lang w:val="uk-UA"/>
        </w:rPr>
        <w:t>2.2. Об’єм товару визначається згідно ДСТУ 4020-2-2001 «Методи обмі</w:t>
      </w:r>
      <w:r>
        <w:rPr>
          <w:sz w:val="24"/>
          <w:szCs w:val="24"/>
          <w:lang w:val="uk-UA"/>
        </w:rPr>
        <w:t>рювання та визначення об’ємів».</w:t>
      </w:r>
    </w:p>
    <w:p w:rsidR="00AF5D65" w:rsidRPr="00BC0297" w:rsidRDefault="00AF5D65" w:rsidP="008C582C">
      <w:pPr>
        <w:spacing w:before="120"/>
        <w:jc w:val="center"/>
        <w:rPr>
          <w:b/>
          <w:sz w:val="24"/>
          <w:szCs w:val="24"/>
          <w:lang w:val="uk-UA"/>
        </w:rPr>
      </w:pPr>
      <w:r w:rsidRPr="00BC0297">
        <w:rPr>
          <w:b/>
          <w:sz w:val="24"/>
          <w:szCs w:val="24"/>
          <w:lang w:val="uk-UA"/>
        </w:rPr>
        <w:t>3. КІЛЬКІСТЬ ТОВАРУ</w:t>
      </w:r>
    </w:p>
    <w:p w:rsidR="00AF5D65" w:rsidRPr="007129D3" w:rsidRDefault="00AF5D65" w:rsidP="00A56411">
      <w:pPr>
        <w:ind w:firstLine="709"/>
        <w:jc w:val="both"/>
        <w:rPr>
          <w:sz w:val="32"/>
          <w:szCs w:val="32"/>
          <w:lang w:val="uk-UA"/>
        </w:rPr>
      </w:pPr>
      <w:r w:rsidRPr="00BC0297">
        <w:rPr>
          <w:sz w:val="24"/>
          <w:szCs w:val="24"/>
          <w:lang w:val="uk-UA"/>
        </w:rPr>
        <w:t>3.1. Асортимент</w:t>
      </w:r>
      <w:r>
        <w:rPr>
          <w:sz w:val="24"/>
          <w:szCs w:val="24"/>
          <w:lang w:val="uk-UA"/>
        </w:rPr>
        <w:t xml:space="preserve">: </w:t>
      </w:r>
      <w:r w:rsidR="008251DE">
        <w:rPr>
          <w:b/>
          <w:i/>
          <w:sz w:val="24"/>
          <w:szCs w:val="24"/>
          <w:lang w:val="uk-UA"/>
        </w:rPr>
        <w:t>__________________________________</w:t>
      </w:r>
      <w:r>
        <w:rPr>
          <w:sz w:val="24"/>
          <w:szCs w:val="24"/>
          <w:lang w:val="uk-UA"/>
        </w:rPr>
        <w:t xml:space="preserve">, серединний діаметр без кори від </w:t>
      </w:r>
      <w:r w:rsidR="008251DE">
        <w:rPr>
          <w:sz w:val="24"/>
          <w:szCs w:val="24"/>
          <w:lang w:val="uk-UA"/>
        </w:rPr>
        <w:t>__________________см</w:t>
      </w:r>
      <w:r w:rsidRPr="00BC0297">
        <w:rPr>
          <w:sz w:val="24"/>
          <w:szCs w:val="24"/>
          <w:lang w:val="uk-UA"/>
        </w:rPr>
        <w:t xml:space="preserve">, довжиною </w:t>
      </w:r>
      <w:r w:rsidR="008251DE">
        <w:rPr>
          <w:b/>
          <w:sz w:val="24"/>
          <w:szCs w:val="24"/>
          <w:lang w:val="uk-UA"/>
        </w:rPr>
        <w:t>______________</w:t>
      </w:r>
      <w:r>
        <w:rPr>
          <w:b/>
          <w:sz w:val="24"/>
          <w:szCs w:val="24"/>
          <w:lang w:val="uk-UA"/>
        </w:rPr>
        <w:t xml:space="preserve"> </w:t>
      </w:r>
      <w:r w:rsidRPr="00BC0297">
        <w:rPr>
          <w:b/>
          <w:sz w:val="24"/>
          <w:szCs w:val="24"/>
          <w:lang w:val="uk-UA"/>
        </w:rPr>
        <w:t>м</w:t>
      </w:r>
      <w:r w:rsidRPr="00BC0297">
        <w:rPr>
          <w:sz w:val="24"/>
          <w:szCs w:val="24"/>
          <w:lang w:val="uk-UA"/>
        </w:rPr>
        <w:t>,</w:t>
      </w:r>
      <w:r w:rsidR="0063686D">
        <w:rPr>
          <w:sz w:val="24"/>
          <w:szCs w:val="24"/>
          <w:lang w:val="uk-UA"/>
        </w:rPr>
        <w:t xml:space="preserve"> </w:t>
      </w:r>
      <w:r w:rsidRPr="00CF6633">
        <w:rPr>
          <w:sz w:val="24"/>
          <w:szCs w:val="24"/>
          <w:lang w:val="uk-UA"/>
        </w:rPr>
        <w:t xml:space="preserve">об’ємом </w:t>
      </w:r>
      <w:r w:rsidR="008251DE">
        <w:rPr>
          <w:b/>
          <w:sz w:val="24"/>
          <w:szCs w:val="24"/>
          <w:lang w:val="uk-UA"/>
        </w:rPr>
        <w:t>_______</w:t>
      </w:r>
      <w:r>
        <w:rPr>
          <w:b/>
          <w:sz w:val="24"/>
          <w:szCs w:val="24"/>
          <w:lang w:val="uk-UA"/>
        </w:rPr>
        <w:t xml:space="preserve"> </w:t>
      </w:r>
      <w:proofErr w:type="spellStart"/>
      <w:r>
        <w:rPr>
          <w:sz w:val="24"/>
          <w:szCs w:val="24"/>
          <w:lang w:val="uk-UA"/>
        </w:rPr>
        <w:t>куб.</w:t>
      </w:r>
      <w:r w:rsidRPr="00BC0297">
        <w:rPr>
          <w:sz w:val="24"/>
          <w:szCs w:val="24"/>
          <w:lang w:val="uk-UA"/>
        </w:rPr>
        <w:t>м</w:t>
      </w:r>
      <w:proofErr w:type="spellEnd"/>
      <w:r w:rsidRPr="00BC0297">
        <w:rPr>
          <w:sz w:val="24"/>
          <w:szCs w:val="24"/>
          <w:lang w:val="uk-UA"/>
        </w:rPr>
        <w:t xml:space="preserve">, </w:t>
      </w:r>
      <w:r w:rsidRPr="00BC0297">
        <w:rPr>
          <w:b/>
          <w:sz w:val="24"/>
          <w:szCs w:val="24"/>
          <w:lang w:val="uk-UA"/>
        </w:rPr>
        <w:t>лот</w:t>
      </w:r>
      <w:r>
        <w:rPr>
          <w:b/>
          <w:sz w:val="24"/>
          <w:szCs w:val="24"/>
          <w:lang w:val="uk-UA"/>
        </w:rPr>
        <w:t xml:space="preserve">(и) </w:t>
      </w:r>
      <w:r w:rsidRPr="00A83540">
        <w:rPr>
          <w:b/>
          <w:sz w:val="24"/>
          <w:szCs w:val="24"/>
          <w:lang w:val="uk-UA"/>
        </w:rPr>
        <w:t>№</w:t>
      </w:r>
      <w:r w:rsidR="008251DE">
        <w:rPr>
          <w:b/>
          <w:sz w:val="24"/>
          <w:szCs w:val="24"/>
          <w:lang w:val="uk-UA"/>
        </w:rPr>
        <w:t>_________</w:t>
      </w:r>
      <w:r>
        <w:rPr>
          <w:b/>
          <w:sz w:val="24"/>
          <w:szCs w:val="24"/>
          <w:lang w:val="uk-UA"/>
        </w:rPr>
        <w:t>.</w:t>
      </w:r>
    </w:p>
    <w:p w:rsidR="00AF5D65" w:rsidRPr="00BC0297" w:rsidRDefault="00AF5D65" w:rsidP="008C582C">
      <w:pPr>
        <w:spacing w:before="120"/>
        <w:jc w:val="center"/>
        <w:rPr>
          <w:b/>
          <w:sz w:val="24"/>
          <w:szCs w:val="24"/>
          <w:lang w:val="uk-UA"/>
        </w:rPr>
      </w:pPr>
      <w:r w:rsidRPr="00BC0297">
        <w:rPr>
          <w:b/>
          <w:sz w:val="24"/>
          <w:szCs w:val="24"/>
          <w:lang w:val="uk-UA"/>
        </w:rPr>
        <w:t>4. ЦІНА ТА ЗАГАЛЬНА СУМА ДОГОВОРУ</w:t>
      </w:r>
    </w:p>
    <w:p w:rsidR="00AF5D65" w:rsidRPr="00BC0297" w:rsidRDefault="00AF5D65" w:rsidP="00A56411">
      <w:pPr>
        <w:ind w:firstLine="709"/>
        <w:jc w:val="both"/>
        <w:rPr>
          <w:sz w:val="24"/>
          <w:szCs w:val="24"/>
          <w:lang w:val="uk-UA"/>
        </w:rPr>
      </w:pPr>
      <w:r w:rsidRPr="00BC0297">
        <w:rPr>
          <w:sz w:val="24"/>
          <w:szCs w:val="24"/>
          <w:lang w:val="uk-UA"/>
        </w:rPr>
        <w:t xml:space="preserve">4.1. Ціна </w:t>
      </w:r>
      <w:r>
        <w:rPr>
          <w:sz w:val="24"/>
          <w:szCs w:val="24"/>
          <w:lang w:val="uk-UA"/>
        </w:rPr>
        <w:t>з</w:t>
      </w:r>
      <w:r w:rsidRPr="00BC0297">
        <w:rPr>
          <w:sz w:val="24"/>
          <w:szCs w:val="24"/>
          <w:lang w:val="uk-UA"/>
        </w:rPr>
        <w:t>а товар встановлена в гривн</w:t>
      </w:r>
      <w:r>
        <w:rPr>
          <w:sz w:val="24"/>
          <w:szCs w:val="24"/>
          <w:lang w:val="uk-UA"/>
        </w:rPr>
        <w:t>я</w:t>
      </w:r>
      <w:r w:rsidRPr="00BC0297">
        <w:rPr>
          <w:sz w:val="24"/>
          <w:szCs w:val="24"/>
          <w:lang w:val="uk-UA"/>
        </w:rPr>
        <w:t xml:space="preserve">х за </w:t>
      </w:r>
      <w:smartTag w:uri="urn:schemas-microsoft-com:office:smarttags" w:element="metricconverter">
        <w:smartTagPr>
          <w:attr w:name="ProductID" w:val="1 куб. м"/>
        </w:smartTagPr>
        <w:r w:rsidRPr="00BC0297">
          <w:rPr>
            <w:sz w:val="24"/>
            <w:szCs w:val="24"/>
            <w:lang w:val="uk-UA"/>
          </w:rPr>
          <w:t>1 куб. м</w:t>
        </w:r>
      </w:smartTag>
      <w:r w:rsidRPr="00BC0297">
        <w:rPr>
          <w:sz w:val="24"/>
          <w:szCs w:val="24"/>
          <w:lang w:val="uk-UA"/>
        </w:rPr>
        <w:t xml:space="preserve">. на умовах </w:t>
      </w:r>
      <w:r w:rsidRPr="00D349D4">
        <w:rPr>
          <w:b/>
          <w:sz w:val="24"/>
          <w:szCs w:val="24"/>
          <w:lang w:val="uk-UA"/>
        </w:rPr>
        <w:t>франко-верхній</w:t>
      </w:r>
      <w:r>
        <w:rPr>
          <w:b/>
          <w:sz w:val="24"/>
          <w:szCs w:val="24"/>
          <w:lang w:val="uk-UA"/>
        </w:rPr>
        <w:t xml:space="preserve"> </w:t>
      </w:r>
      <w:r w:rsidRPr="00FE45EF">
        <w:rPr>
          <w:b/>
          <w:sz w:val="24"/>
          <w:szCs w:val="24"/>
          <w:lang w:val="uk-UA"/>
        </w:rPr>
        <w:t>склад Продавця</w:t>
      </w:r>
      <w:r w:rsidRPr="00BC0297">
        <w:rPr>
          <w:sz w:val="24"/>
          <w:szCs w:val="24"/>
          <w:lang w:val="uk-UA"/>
        </w:rPr>
        <w:t xml:space="preserve">, згідно </w:t>
      </w:r>
      <w:r w:rsidR="00657F46">
        <w:rPr>
          <w:b/>
          <w:sz w:val="24"/>
          <w:szCs w:val="24"/>
          <w:lang w:val="uk-UA"/>
        </w:rPr>
        <w:t>Протоколу</w:t>
      </w:r>
      <w:r w:rsidRPr="00BC0297">
        <w:rPr>
          <w:sz w:val="24"/>
          <w:szCs w:val="24"/>
          <w:lang w:val="uk-UA"/>
        </w:rPr>
        <w:t xml:space="preserve"> </w:t>
      </w:r>
      <w:r w:rsidR="00657F46">
        <w:rPr>
          <w:b/>
          <w:sz w:val="24"/>
          <w:szCs w:val="24"/>
          <w:lang w:val="uk-UA"/>
        </w:rPr>
        <w:t xml:space="preserve">про результати проведення </w:t>
      </w:r>
      <w:r w:rsidR="00AB14F2">
        <w:rPr>
          <w:b/>
          <w:sz w:val="24"/>
          <w:szCs w:val="24"/>
          <w:lang w:val="uk-UA"/>
        </w:rPr>
        <w:t xml:space="preserve">електронного </w:t>
      </w:r>
      <w:r w:rsidR="00657F46">
        <w:rPr>
          <w:b/>
          <w:sz w:val="24"/>
          <w:szCs w:val="24"/>
          <w:lang w:val="uk-UA"/>
        </w:rPr>
        <w:t xml:space="preserve">аукціону в електронній торговій системі </w:t>
      </w:r>
      <w:proofErr w:type="spellStart"/>
      <w:r w:rsidR="00657F46">
        <w:rPr>
          <w:b/>
          <w:sz w:val="24"/>
          <w:szCs w:val="24"/>
          <w:lang w:val="en-US"/>
        </w:rPr>
        <w:t>Prozorro</w:t>
      </w:r>
      <w:proofErr w:type="spellEnd"/>
      <w:r w:rsidR="00657F46">
        <w:rPr>
          <w:b/>
          <w:sz w:val="24"/>
          <w:szCs w:val="24"/>
          <w:lang w:val="uk-UA"/>
        </w:rPr>
        <w:t>,</w:t>
      </w:r>
      <w:r w:rsidRPr="00BC0297">
        <w:rPr>
          <w:sz w:val="24"/>
          <w:szCs w:val="24"/>
          <w:lang w:val="uk-UA"/>
        </w:rPr>
        <w:t xml:space="preserve"> із продажу ресурсів </w:t>
      </w:r>
      <w:r w:rsidR="008251DE">
        <w:rPr>
          <w:b/>
          <w:sz w:val="24"/>
          <w:szCs w:val="24"/>
          <w:lang w:val="uk-UA"/>
        </w:rPr>
        <w:t>_____</w:t>
      </w:r>
      <w:r w:rsidR="00657F46">
        <w:rPr>
          <w:b/>
          <w:sz w:val="24"/>
          <w:szCs w:val="24"/>
          <w:lang w:val="uk-UA"/>
        </w:rPr>
        <w:t xml:space="preserve"> кварталу </w:t>
      </w:r>
      <w:r w:rsidR="008251DE">
        <w:rPr>
          <w:b/>
          <w:sz w:val="24"/>
          <w:szCs w:val="24"/>
          <w:lang w:val="uk-UA"/>
        </w:rPr>
        <w:t xml:space="preserve">_______ </w:t>
      </w:r>
      <w:r w:rsidRPr="00FE45EF">
        <w:rPr>
          <w:b/>
          <w:sz w:val="24"/>
          <w:szCs w:val="24"/>
          <w:lang w:val="uk-UA"/>
        </w:rPr>
        <w:t>року</w:t>
      </w:r>
      <w:r w:rsidRPr="00BC0297">
        <w:rPr>
          <w:sz w:val="24"/>
          <w:szCs w:val="24"/>
          <w:lang w:val="uk-UA"/>
        </w:rPr>
        <w:t xml:space="preserve"> необробленої деревини</w:t>
      </w:r>
      <w:r>
        <w:rPr>
          <w:sz w:val="24"/>
          <w:szCs w:val="24"/>
          <w:lang w:val="uk-UA"/>
        </w:rPr>
        <w:t xml:space="preserve"> </w:t>
      </w:r>
      <w:r w:rsidRPr="00BC0297">
        <w:rPr>
          <w:sz w:val="24"/>
          <w:szCs w:val="24"/>
          <w:lang w:val="uk-UA"/>
        </w:rPr>
        <w:t xml:space="preserve">та вказана у </w:t>
      </w:r>
      <w:r w:rsidRPr="00AB14F2">
        <w:rPr>
          <w:b/>
          <w:sz w:val="24"/>
          <w:szCs w:val="24"/>
          <w:lang w:val="uk-UA"/>
        </w:rPr>
        <w:t>специфікації(-</w:t>
      </w:r>
      <w:proofErr w:type="spellStart"/>
      <w:r w:rsidRPr="00AB14F2">
        <w:rPr>
          <w:b/>
          <w:sz w:val="24"/>
          <w:szCs w:val="24"/>
          <w:lang w:val="uk-UA"/>
        </w:rPr>
        <w:t>ях</w:t>
      </w:r>
      <w:proofErr w:type="spellEnd"/>
      <w:r w:rsidRPr="00AB14F2">
        <w:rPr>
          <w:b/>
          <w:sz w:val="24"/>
          <w:szCs w:val="24"/>
          <w:lang w:val="uk-UA"/>
        </w:rPr>
        <w:t>)</w:t>
      </w:r>
      <w:r w:rsidRPr="00BC0297">
        <w:rPr>
          <w:sz w:val="24"/>
          <w:szCs w:val="24"/>
          <w:lang w:val="uk-UA"/>
        </w:rPr>
        <w:t>, що є невід'ємною частиною даного договору.( Додаток №1)</w:t>
      </w:r>
    </w:p>
    <w:p w:rsidR="00AF5D65" w:rsidRPr="00BC0297" w:rsidRDefault="00AF5D65" w:rsidP="00194EA4">
      <w:pPr>
        <w:ind w:firstLine="709"/>
        <w:jc w:val="both"/>
        <w:rPr>
          <w:sz w:val="24"/>
          <w:szCs w:val="24"/>
          <w:lang w:val="uk-UA"/>
        </w:rPr>
      </w:pPr>
      <w:r w:rsidRPr="00BC0297">
        <w:rPr>
          <w:sz w:val="24"/>
          <w:szCs w:val="24"/>
          <w:lang w:val="uk-UA"/>
        </w:rPr>
        <w:t xml:space="preserve">4.2. </w:t>
      </w:r>
      <w:r w:rsidRPr="002A4A06">
        <w:rPr>
          <w:color w:val="FF0000"/>
          <w:sz w:val="24"/>
          <w:szCs w:val="24"/>
          <w:lang w:val="uk-UA"/>
        </w:rPr>
        <w:t>Загальна</w:t>
      </w:r>
      <w:r>
        <w:rPr>
          <w:color w:val="FF0000"/>
          <w:sz w:val="24"/>
          <w:szCs w:val="24"/>
          <w:lang w:val="uk-UA"/>
        </w:rPr>
        <w:t xml:space="preserve"> </w:t>
      </w:r>
      <w:r w:rsidRPr="002A4A06">
        <w:rPr>
          <w:color w:val="FF0000"/>
          <w:sz w:val="24"/>
          <w:szCs w:val="24"/>
          <w:lang w:val="uk-UA"/>
        </w:rPr>
        <w:t xml:space="preserve">сума договору згідно </w:t>
      </w:r>
      <w:r w:rsidR="008251DE">
        <w:rPr>
          <w:color w:val="FF0000"/>
          <w:sz w:val="24"/>
          <w:szCs w:val="24"/>
          <w:lang w:val="uk-UA"/>
        </w:rPr>
        <w:t>протоколу</w:t>
      </w:r>
      <w:r w:rsidRPr="002A4A06">
        <w:rPr>
          <w:color w:val="FF0000"/>
          <w:sz w:val="24"/>
          <w:szCs w:val="24"/>
          <w:lang w:val="uk-UA"/>
        </w:rPr>
        <w:t xml:space="preserve"> </w:t>
      </w:r>
      <w:r w:rsidR="00AB14F2">
        <w:rPr>
          <w:b/>
          <w:sz w:val="24"/>
          <w:szCs w:val="24"/>
          <w:lang w:val="uk-UA"/>
        </w:rPr>
        <w:t>результатів</w:t>
      </w:r>
      <w:r w:rsidR="008251DE">
        <w:rPr>
          <w:b/>
          <w:sz w:val="24"/>
          <w:szCs w:val="24"/>
          <w:lang w:val="uk-UA"/>
        </w:rPr>
        <w:t xml:space="preserve"> проведення аукціону</w:t>
      </w:r>
      <w:r w:rsidR="008251DE" w:rsidRPr="002A4A06">
        <w:rPr>
          <w:color w:val="FF0000"/>
          <w:sz w:val="24"/>
          <w:szCs w:val="24"/>
          <w:lang w:val="uk-UA"/>
        </w:rPr>
        <w:t xml:space="preserve"> </w:t>
      </w:r>
      <w:r w:rsidRPr="002A4A06">
        <w:rPr>
          <w:color w:val="FF0000"/>
          <w:sz w:val="24"/>
          <w:szCs w:val="24"/>
          <w:lang w:val="uk-UA"/>
        </w:rPr>
        <w:t xml:space="preserve">становить - </w:t>
      </w:r>
      <w:r w:rsidR="00657F46">
        <w:rPr>
          <w:b/>
          <w:color w:val="FF0000"/>
          <w:sz w:val="24"/>
          <w:szCs w:val="24"/>
          <w:lang w:val="uk-UA"/>
        </w:rPr>
        <w:t>___________</w:t>
      </w:r>
      <w:r w:rsidRPr="002A4A06">
        <w:rPr>
          <w:b/>
          <w:color w:val="FF0000"/>
          <w:sz w:val="24"/>
          <w:szCs w:val="24"/>
          <w:lang w:val="uk-UA"/>
        </w:rPr>
        <w:t>грн.</w:t>
      </w:r>
      <w:r w:rsidRPr="002A4A06">
        <w:rPr>
          <w:color w:val="FF0000"/>
          <w:sz w:val="24"/>
          <w:szCs w:val="24"/>
          <w:lang w:val="uk-UA"/>
        </w:rPr>
        <w:t xml:space="preserve"> (</w:t>
      </w:r>
      <w:r w:rsidR="00657F46">
        <w:rPr>
          <w:color w:val="FF0000"/>
          <w:sz w:val="24"/>
          <w:szCs w:val="24"/>
          <w:lang w:val="uk-UA"/>
        </w:rPr>
        <w:t>________________________________________________</w:t>
      </w:r>
      <w:r w:rsidRPr="002A4A06">
        <w:rPr>
          <w:color w:val="FF0000"/>
          <w:sz w:val="24"/>
          <w:szCs w:val="24"/>
          <w:lang w:val="uk-UA"/>
        </w:rPr>
        <w:t xml:space="preserve"> грн. </w:t>
      </w:r>
      <w:r w:rsidR="00657F46">
        <w:rPr>
          <w:color w:val="FF0000"/>
          <w:sz w:val="24"/>
          <w:szCs w:val="24"/>
          <w:lang w:val="uk-UA"/>
        </w:rPr>
        <w:t>______</w:t>
      </w:r>
      <w:r w:rsidR="00AB14F2">
        <w:rPr>
          <w:color w:val="FF0000"/>
          <w:sz w:val="24"/>
          <w:szCs w:val="24"/>
          <w:lang w:val="uk-UA"/>
        </w:rPr>
        <w:t>____</w:t>
      </w:r>
      <w:r w:rsidR="00657F46">
        <w:rPr>
          <w:color w:val="FF0000"/>
          <w:sz w:val="24"/>
          <w:szCs w:val="24"/>
          <w:lang w:val="uk-UA"/>
        </w:rPr>
        <w:t>_</w:t>
      </w:r>
      <w:r w:rsidRPr="002A4A06">
        <w:rPr>
          <w:color w:val="FF0000"/>
          <w:sz w:val="24"/>
          <w:szCs w:val="24"/>
          <w:lang w:val="uk-UA"/>
        </w:rPr>
        <w:t xml:space="preserve">коп.) з ПДВ, в </w:t>
      </w:r>
      <w:proofErr w:type="spellStart"/>
      <w:r w:rsidRPr="002A4A06">
        <w:rPr>
          <w:color w:val="FF0000"/>
          <w:sz w:val="24"/>
          <w:szCs w:val="24"/>
          <w:lang w:val="uk-UA"/>
        </w:rPr>
        <w:t>т.ч</w:t>
      </w:r>
      <w:proofErr w:type="spellEnd"/>
      <w:r w:rsidRPr="002A4A06">
        <w:rPr>
          <w:color w:val="FF0000"/>
          <w:sz w:val="24"/>
          <w:szCs w:val="24"/>
          <w:lang w:val="uk-UA"/>
        </w:rPr>
        <w:t>. ПДВ –</w:t>
      </w:r>
      <w:r w:rsidR="00AB14F2">
        <w:rPr>
          <w:color w:val="FF0000"/>
          <w:sz w:val="24"/>
          <w:szCs w:val="24"/>
          <w:lang w:val="uk-UA"/>
        </w:rPr>
        <w:t xml:space="preserve"> </w:t>
      </w:r>
      <w:r w:rsidR="00657F46">
        <w:rPr>
          <w:b/>
          <w:color w:val="FF0000"/>
          <w:sz w:val="24"/>
          <w:szCs w:val="24"/>
          <w:lang w:val="uk-UA" w:eastAsia="ru-RU"/>
        </w:rPr>
        <w:t>__</w:t>
      </w:r>
      <w:r w:rsidR="00AB14F2">
        <w:rPr>
          <w:b/>
          <w:color w:val="FF0000"/>
          <w:sz w:val="24"/>
          <w:szCs w:val="24"/>
          <w:lang w:val="uk-UA" w:eastAsia="ru-RU"/>
        </w:rPr>
        <w:softHyphen/>
      </w:r>
      <w:r w:rsidR="00AB14F2">
        <w:rPr>
          <w:b/>
          <w:color w:val="FF0000"/>
          <w:sz w:val="24"/>
          <w:szCs w:val="24"/>
          <w:lang w:val="uk-UA" w:eastAsia="ru-RU"/>
        </w:rPr>
        <w:softHyphen/>
      </w:r>
      <w:r w:rsidR="00AB14F2">
        <w:rPr>
          <w:b/>
          <w:color w:val="FF0000"/>
          <w:sz w:val="24"/>
          <w:szCs w:val="24"/>
          <w:lang w:val="uk-UA" w:eastAsia="ru-RU"/>
        </w:rPr>
        <w:softHyphen/>
      </w:r>
      <w:r w:rsidR="00AB14F2">
        <w:rPr>
          <w:b/>
          <w:color w:val="FF0000"/>
          <w:sz w:val="24"/>
          <w:szCs w:val="24"/>
          <w:lang w:val="uk-UA" w:eastAsia="ru-RU"/>
        </w:rPr>
        <w:softHyphen/>
      </w:r>
      <w:r w:rsidR="00AB14F2">
        <w:rPr>
          <w:b/>
          <w:color w:val="FF0000"/>
          <w:sz w:val="24"/>
          <w:szCs w:val="24"/>
          <w:lang w:val="uk-UA" w:eastAsia="ru-RU"/>
        </w:rPr>
        <w:softHyphen/>
      </w:r>
      <w:r w:rsidR="00AB14F2">
        <w:rPr>
          <w:b/>
          <w:color w:val="FF0000"/>
          <w:sz w:val="24"/>
          <w:szCs w:val="24"/>
          <w:lang w:val="uk-UA" w:eastAsia="ru-RU"/>
        </w:rPr>
        <w:softHyphen/>
      </w:r>
      <w:r w:rsidR="00AB14F2">
        <w:rPr>
          <w:b/>
          <w:color w:val="FF0000"/>
          <w:sz w:val="24"/>
          <w:szCs w:val="24"/>
          <w:lang w:val="uk-UA" w:eastAsia="ru-RU"/>
        </w:rPr>
        <w:softHyphen/>
      </w:r>
      <w:r w:rsidR="00AB14F2">
        <w:rPr>
          <w:b/>
          <w:color w:val="FF0000"/>
          <w:sz w:val="24"/>
          <w:szCs w:val="24"/>
          <w:lang w:val="uk-UA" w:eastAsia="ru-RU"/>
        </w:rPr>
        <w:softHyphen/>
      </w:r>
      <w:r w:rsidR="00AB14F2">
        <w:rPr>
          <w:b/>
          <w:color w:val="FF0000"/>
          <w:sz w:val="24"/>
          <w:szCs w:val="24"/>
          <w:lang w:val="uk-UA" w:eastAsia="ru-RU"/>
        </w:rPr>
        <w:softHyphen/>
      </w:r>
      <w:r w:rsidR="00AB14F2">
        <w:rPr>
          <w:b/>
          <w:color w:val="FF0000"/>
          <w:sz w:val="24"/>
          <w:szCs w:val="24"/>
          <w:lang w:val="uk-UA" w:eastAsia="ru-RU"/>
        </w:rPr>
        <w:softHyphen/>
      </w:r>
      <w:r w:rsidR="00AB14F2">
        <w:rPr>
          <w:b/>
          <w:color w:val="FF0000"/>
          <w:sz w:val="24"/>
          <w:szCs w:val="24"/>
          <w:lang w:val="uk-UA" w:eastAsia="ru-RU"/>
        </w:rPr>
        <w:softHyphen/>
      </w:r>
      <w:r w:rsidR="00AB14F2">
        <w:rPr>
          <w:b/>
          <w:color w:val="FF0000"/>
          <w:sz w:val="24"/>
          <w:szCs w:val="24"/>
          <w:lang w:val="uk-UA" w:eastAsia="ru-RU"/>
        </w:rPr>
        <w:softHyphen/>
      </w:r>
      <w:r w:rsidR="00AB14F2">
        <w:rPr>
          <w:b/>
          <w:color w:val="FF0000"/>
          <w:sz w:val="24"/>
          <w:szCs w:val="24"/>
          <w:lang w:val="uk-UA" w:eastAsia="ru-RU"/>
        </w:rPr>
        <w:softHyphen/>
      </w:r>
      <w:r w:rsidR="00AB14F2">
        <w:rPr>
          <w:b/>
          <w:color w:val="FF0000"/>
          <w:sz w:val="24"/>
          <w:szCs w:val="24"/>
          <w:lang w:val="uk-UA" w:eastAsia="ru-RU"/>
        </w:rPr>
        <w:softHyphen/>
      </w:r>
      <w:r w:rsidR="00AB14F2">
        <w:rPr>
          <w:b/>
          <w:color w:val="FF0000"/>
          <w:sz w:val="24"/>
          <w:szCs w:val="24"/>
          <w:lang w:val="uk-UA" w:eastAsia="ru-RU"/>
        </w:rPr>
        <w:softHyphen/>
      </w:r>
      <w:r w:rsidR="00AB14F2">
        <w:rPr>
          <w:b/>
          <w:color w:val="FF0000"/>
          <w:sz w:val="24"/>
          <w:szCs w:val="24"/>
          <w:lang w:val="uk-UA" w:eastAsia="ru-RU"/>
        </w:rPr>
        <w:softHyphen/>
      </w:r>
      <w:r w:rsidR="00AB14F2">
        <w:rPr>
          <w:b/>
          <w:color w:val="FF0000"/>
          <w:sz w:val="24"/>
          <w:szCs w:val="24"/>
          <w:lang w:val="uk-UA" w:eastAsia="ru-RU"/>
        </w:rPr>
        <w:softHyphen/>
      </w:r>
      <w:r w:rsidR="00AB14F2">
        <w:rPr>
          <w:b/>
          <w:color w:val="FF0000"/>
          <w:sz w:val="24"/>
          <w:szCs w:val="24"/>
          <w:lang w:val="uk-UA" w:eastAsia="ru-RU"/>
        </w:rPr>
        <w:softHyphen/>
      </w:r>
      <w:r w:rsidR="00AB14F2">
        <w:rPr>
          <w:b/>
          <w:color w:val="FF0000"/>
          <w:sz w:val="24"/>
          <w:szCs w:val="24"/>
          <w:lang w:val="uk-UA" w:eastAsia="ru-RU"/>
        </w:rPr>
        <w:softHyphen/>
      </w:r>
      <w:r w:rsidR="00AB14F2">
        <w:rPr>
          <w:b/>
          <w:color w:val="FF0000"/>
          <w:sz w:val="24"/>
          <w:szCs w:val="24"/>
          <w:lang w:val="uk-UA" w:eastAsia="ru-RU"/>
        </w:rPr>
        <w:softHyphen/>
      </w:r>
      <w:r w:rsidR="00AB14F2">
        <w:rPr>
          <w:b/>
          <w:color w:val="FF0000"/>
          <w:sz w:val="24"/>
          <w:szCs w:val="24"/>
          <w:lang w:val="uk-UA" w:eastAsia="ru-RU"/>
        </w:rPr>
        <w:softHyphen/>
      </w:r>
      <w:r w:rsidR="00AB14F2">
        <w:rPr>
          <w:b/>
          <w:color w:val="FF0000"/>
          <w:sz w:val="24"/>
          <w:szCs w:val="24"/>
          <w:lang w:val="uk-UA" w:eastAsia="ru-RU"/>
        </w:rPr>
        <w:softHyphen/>
      </w:r>
      <w:r w:rsidR="00AB14F2">
        <w:rPr>
          <w:b/>
          <w:color w:val="FF0000"/>
          <w:sz w:val="24"/>
          <w:szCs w:val="24"/>
          <w:lang w:val="uk-UA" w:eastAsia="ru-RU"/>
        </w:rPr>
        <w:softHyphen/>
      </w:r>
      <w:r w:rsidR="00657F46">
        <w:rPr>
          <w:b/>
          <w:color w:val="FF0000"/>
          <w:sz w:val="24"/>
          <w:szCs w:val="24"/>
          <w:lang w:val="uk-UA" w:eastAsia="ru-RU"/>
        </w:rPr>
        <w:t>________</w:t>
      </w:r>
      <w:r w:rsidR="00AB14F2">
        <w:rPr>
          <w:b/>
          <w:color w:val="FF0000"/>
          <w:sz w:val="24"/>
          <w:szCs w:val="24"/>
          <w:lang w:val="uk-UA" w:eastAsia="ru-RU"/>
        </w:rPr>
        <w:softHyphen/>
      </w:r>
      <w:r w:rsidR="00AB14F2">
        <w:rPr>
          <w:b/>
          <w:color w:val="FF0000"/>
          <w:sz w:val="24"/>
          <w:szCs w:val="24"/>
          <w:lang w:val="uk-UA" w:eastAsia="ru-RU"/>
        </w:rPr>
        <w:softHyphen/>
      </w:r>
      <w:r w:rsidR="00AB14F2">
        <w:rPr>
          <w:b/>
          <w:color w:val="FF0000"/>
          <w:sz w:val="24"/>
          <w:szCs w:val="24"/>
          <w:lang w:val="uk-UA" w:eastAsia="ru-RU"/>
        </w:rPr>
        <w:softHyphen/>
      </w:r>
      <w:r w:rsidR="00AB14F2">
        <w:rPr>
          <w:b/>
          <w:color w:val="FF0000"/>
          <w:sz w:val="24"/>
          <w:szCs w:val="24"/>
          <w:lang w:val="uk-UA" w:eastAsia="ru-RU"/>
        </w:rPr>
        <w:softHyphen/>
      </w:r>
      <w:r w:rsidR="00657F46">
        <w:rPr>
          <w:b/>
          <w:color w:val="FF0000"/>
          <w:sz w:val="24"/>
          <w:szCs w:val="24"/>
          <w:lang w:val="uk-UA" w:eastAsia="ru-RU"/>
        </w:rPr>
        <w:t>__</w:t>
      </w:r>
      <w:r w:rsidR="00AB14F2">
        <w:rPr>
          <w:b/>
          <w:color w:val="FF0000"/>
          <w:sz w:val="24"/>
          <w:szCs w:val="24"/>
          <w:lang w:val="uk-UA" w:eastAsia="ru-RU"/>
        </w:rPr>
        <w:t>_____</w:t>
      </w:r>
      <w:r w:rsidR="00657F46">
        <w:rPr>
          <w:b/>
          <w:color w:val="FF0000"/>
          <w:sz w:val="24"/>
          <w:szCs w:val="24"/>
          <w:lang w:val="uk-UA" w:eastAsia="ru-RU"/>
        </w:rPr>
        <w:t>___</w:t>
      </w:r>
      <w:r>
        <w:rPr>
          <w:b/>
          <w:color w:val="FF0000"/>
          <w:sz w:val="24"/>
          <w:szCs w:val="24"/>
          <w:lang w:val="uk-UA" w:eastAsia="ru-RU"/>
        </w:rPr>
        <w:t xml:space="preserve"> </w:t>
      </w:r>
      <w:r w:rsidRPr="002A4A06">
        <w:rPr>
          <w:b/>
          <w:color w:val="FF0000"/>
          <w:sz w:val="24"/>
          <w:szCs w:val="24"/>
          <w:lang w:val="uk-UA"/>
        </w:rPr>
        <w:t>грн.</w:t>
      </w:r>
      <w:r w:rsidRPr="002A4A06">
        <w:rPr>
          <w:color w:val="FF0000"/>
          <w:sz w:val="24"/>
          <w:szCs w:val="24"/>
          <w:lang w:val="uk-UA"/>
        </w:rPr>
        <w:t xml:space="preserve"> (</w:t>
      </w:r>
      <w:r w:rsidR="00657F46">
        <w:rPr>
          <w:color w:val="FF0000"/>
          <w:sz w:val="24"/>
          <w:szCs w:val="24"/>
          <w:lang w:val="uk-UA"/>
        </w:rPr>
        <w:t>_________________________________________</w:t>
      </w:r>
      <w:r w:rsidR="00AB14F2">
        <w:rPr>
          <w:color w:val="FF0000"/>
          <w:sz w:val="24"/>
          <w:szCs w:val="24"/>
          <w:lang w:val="uk-UA"/>
        </w:rPr>
        <w:t>__________</w:t>
      </w:r>
      <w:r w:rsidRPr="002A4A06">
        <w:rPr>
          <w:color w:val="FF0000"/>
          <w:sz w:val="24"/>
          <w:szCs w:val="24"/>
          <w:lang w:val="uk-UA"/>
        </w:rPr>
        <w:t xml:space="preserve"> грн. </w:t>
      </w:r>
      <w:r w:rsidR="00657F46">
        <w:rPr>
          <w:color w:val="FF0000"/>
          <w:sz w:val="24"/>
          <w:szCs w:val="24"/>
          <w:lang w:val="uk-UA"/>
        </w:rPr>
        <w:t>______</w:t>
      </w:r>
      <w:r w:rsidRPr="002A4A06">
        <w:rPr>
          <w:color w:val="FF0000"/>
          <w:sz w:val="24"/>
          <w:szCs w:val="24"/>
          <w:lang w:val="uk-UA"/>
        </w:rPr>
        <w:t>коп.).</w:t>
      </w:r>
      <w:r>
        <w:rPr>
          <w:color w:val="FF0000"/>
          <w:sz w:val="24"/>
          <w:szCs w:val="24"/>
          <w:lang w:val="uk-UA"/>
        </w:rPr>
        <w:t xml:space="preserve"> </w:t>
      </w:r>
    </w:p>
    <w:p w:rsidR="00AF5D65" w:rsidRPr="00BC0297" w:rsidRDefault="00AF5D65" w:rsidP="008C582C">
      <w:pPr>
        <w:spacing w:before="120"/>
        <w:jc w:val="center"/>
        <w:rPr>
          <w:b/>
          <w:sz w:val="24"/>
          <w:szCs w:val="24"/>
          <w:lang w:val="uk-UA"/>
        </w:rPr>
      </w:pPr>
      <w:r w:rsidRPr="00BC0297">
        <w:rPr>
          <w:b/>
          <w:sz w:val="24"/>
          <w:szCs w:val="24"/>
          <w:lang w:val="uk-UA"/>
        </w:rPr>
        <w:t>5. УМОВИ ПОСТАВКИ</w:t>
      </w:r>
    </w:p>
    <w:p w:rsidR="00AF5D65" w:rsidRPr="00BC0297" w:rsidRDefault="00AF5D65" w:rsidP="00B26A64">
      <w:pPr>
        <w:ind w:firstLine="851"/>
        <w:jc w:val="both"/>
        <w:rPr>
          <w:sz w:val="24"/>
          <w:szCs w:val="24"/>
          <w:lang w:val="uk-UA"/>
        </w:rPr>
      </w:pPr>
      <w:r w:rsidRPr="00BC0297">
        <w:rPr>
          <w:sz w:val="24"/>
          <w:szCs w:val="24"/>
          <w:lang w:val="uk-UA"/>
        </w:rPr>
        <w:t>5.</w:t>
      </w:r>
      <w:r w:rsidR="002832D9">
        <w:rPr>
          <w:sz w:val="24"/>
          <w:szCs w:val="24"/>
          <w:lang w:val="uk-UA"/>
        </w:rPr>
        <w:t>1</w:t>
      </w:r>
      <w:r w:rsidRPr="00BC0297">
        <w:rPr>
          <w:sz w:val="24"/>
          <w:szCs w:val="24"/>
          <w:lang w:val="uk-UA"/>
        </w:rPr>
        <w:t>. Комплект товаросупровідних документів:</w:t>
      </w:r>
    </w:p>
    <w:p w:rsidR="00AF5D65" w:rsidRDefault="00AF5D65" w:rsidP="00B26A64">
      <w:pPr>
        <w:ind w:firstLine="851"/>
        <w:jc w:val="both"/>
        <w:rPr>
          <w:sz w:val="24"/>
          <w:szCs w:val="24"/>
          <w:lang w:val="uk-UA"/>
        </w:rPr>
      </w:pPr>
      <w:r w:rsidRPr="00BC0297">
        <w:rPr>
          <w:sz w:val="24"/>
          <w:szCs w:val="24"/>
          <w:lang w:val="uk-UA"/>
        </w:rPr>
        <w:t xml:space="preserve">- </w:t>
      </w:r>
      <w:r>
        <w:rPr>
          <w:sz w:val="24"/>
          <w:szCs w:val="24"/>
          <w:lang w:val="uk-UA"/>
        </w:rPr>
        <w:t>товарно-транспортна накладна</w:t>
      </w:r>
      <w:r w:rsidR="0063686D">
        <w:rPr>
          <w:sz w:val="24"/>
          <w:szCs w:val="24"/>
          <w:lang w:val="uk-UA"/>
        </w:rPr>
        <w:t>.</w:t>
      </w:r>
    </w:p>
    <w:p w:rsidR="00657F46" w:rsidRPr="00BC0297" w:rsidRDefault="00657F46" w:rsidP="00B26A64">
      <w:pPr>
        <w:ind w:firstLine="851"/>
        <w:jc w:val="both"/>
        <w:rPr>
          <w:sz w:val="24"/>
          <w:szCs w:val="24"/>
          <w:lang w:val="uk-UA"/>
        </w:rPr>
      </w:pPr>
    </w:p>
    <w:p w:rsidR="00AF5D65" w:rsidRDefault="00AF5D65" w:rsidP="00B26A64">
      <w:pPr>
        <w:ind w:firstLine="851"/>
        <w:jc w:val="both"/>
        <w:rPr>
          <w:sz w:val="24"/>
          <w:szCs w:val="24"/>
          <w:lang w:val="uk-UA"/>
        </w:rPr>
      </w:pPr>
      <w:r w:rsidRPr="00BC0297">
        <w:rPr>
          <w:sz w:val="24"/>
          <w:szCs w:val="24"/>
          <w:lang w:val="uk-UA"/>
        </w:rPr>
        <w:t>5.</w:t>
      </w:r>
      <w:r w:rsidR="002832D9">
        <w:rPr>
          <w:sz w:val="24"/>
          <w:szCs w:val="24"/>
          <w:lang w:val="uk-UA"/>
        </w:rPr>
        <w:t>2</w:t>
      </w:r>
      <w:r w:rsidRPr="00BC0297">
        <w:rPr>
          <w:sz w:val="24"/>
          <w:szCs w:val="24"/>
          <w:lang w:val="uk-UA"/>
        </w:rPr>
        <w:t>. Продавець зобов’язаний скласти податкову накладну та зареєструвати її в Єдиному реєстрі податкових накладних (ЄРПН) з урахуванням граничних строків передбачених ст. 201 ПК України.</w:t>
      </w:r>
    </w:p>
    <w:p w:rsidR="008251DE" w:rsidRDefault="008251DE" w:rsidP="00B26A64">
      <w:pPr>
        <w:ind w:firstLine="851"/>
        <w:jc w:val="both"/>
        <w:rPr>
          <w:sz w:val="24"/>
          <w:szCs w:val="24"/>
          <w:lang w:val="uk-UA"/>
        </w:rPr>
      </w:pPr>
    </w:p>
    <w:p w:rsidR="000A7C9A" w:rsidRDefault="000A7C9A" w:rsidP="00B26A64">
      <w:pPr>
        <w:ind w:firstLine="851"/>
        <w:jc w:val="both"/>
        <w:rPr>
          <w:sz w:val="24"/>
          <w:szCs w:val="24"/>
          <w:lang w:val="uk-UA"/>
        </w:rPr>
      </w:pPr>
    </w:p>
    <w:p w:rsidR="00AF5D65" w:rsidRPr="00BC0297" w:rsidRDefault="00AF5D65" w:rsidP="008C582C">
      <w:pPr>
        <w:spacing w:before="120"/>
        <w:jc w:val="center"/>
        <w:rPr>
          <w:b/>
          <w:sz w:val="24"/>
          <w:szCs w:val="24"/>
          <w:lang w:val="uk-UA"/>
        </w:rPr>
      </w:pPr>
      <w:r w:rsidRPr="00BC0297">
        <w:rPr>
          <w:b/>
          <w:sz w:val="24"/>
          <w:szCs w:val="24"/>
          <w:lang w:val="uk-UA"/>
        </w:rPr>
        <w:lastRenderedPageBreak/>
        <w:t>6. ПРИЙОМ-ПЕРЕДАЧА ТОВАРУ</w:t>
      </w:r>
    </w:p>
    <w:p w:rsidR="00AF5D65" w:rsidRPr="00D90175" w:rsidRDefault="00AF5D65" w:rsidP="00BC0297">
      <w:pPr>
        <w:pStyle w:val="210"/>
        <w:tabs>
          <w:tab w:val="left" w:pos="0"/>
        </w:tabs>
        <w:spacing w:after="0" w:line="240" w:lineRule="auto"/>
        <w:ind w:firstLine="709"/>
        <w:jc w:val="both"/>
        <w:rPr>
          <w:rStyle w:val="FontStyle32"/>
          <w:rFonts w:ascii="Times New Roman" w:hAnsi="Times New Roman"/>
          <w:sz w:val="24"/>
          <w:szCs w:val="24"/>
          <w:lang w:val="uk-UA"/>
        </w:rPr>
      </w:pPr>
      <w:r w:rsidRPr="00BC0297">
        <w:rPr>
          <w:sz w:val="24"/>
          <w:szCs w:val="24"/>
          <w:lang w:val="uk-UA"/>
        </w:rPr>
        <w:t xml:space="preserve">6.1. </w:t>
      </w:r>
      <w:r w:rsidRPr="00BC0297">
        <w:rPr>
          <w:rStyle w:val="FontStyle32"/>
          <w:rFonts w:ascii="Times New Roman" w:hAnsi="Times New Roman"/>
          <w:sz w:val="24"/>
          <w:szCs w:val="24"/>
          <w:lang w:val="uk-UA"/>
        </w:rPr>
        <w:t xml:space="preserve">Прийом-передача товару здійснюється на складі Продавця за умовами поставки: </w:t>
      </w:r>
      <w:r w:rsidRPr="00D90175">
        <w:rPr>
          <w:rStyle w:val="FontStyle32"/>
          <w:rFonts w:ascii="Times New Roman" w:hAnsi="Times New Roman"/>
          <w:b/>
          <w:sz w:val="24"/>
          <w:szCs w:val="24"/>
          <w:lang w:val="uk-UA"/>
        </w:rPr>
        <w:t>франко-верхній склад Продавця.</w:t>
      </w:r>
    </w:p>
    <w:p w:rsidR="00AF5D65" w:rsidRPr="009D0E10" w:rsidRDefault="00AF5D65" w:rsidP="00D90175">
      <w:pPr>
        <w:pStyle w:val="a6"/>
        <w:spacing w:before="0" w:line="240" w:lineRule="auto"/>
        <w:ind w:firstLine="709"/>
        <w:rPr>
          <w:rFonts w:ascii="Times New Roman" w:hAnsi="Times New Roman" w:cs="Times New Roman"/>
          <w:sz w:val="24"/>
          <w:szCs w:val="24"/>
        </w:rPr>
      </w:pPr>
      <w:r w:rsidRPr="00D90175">
        <w:rPr>
          <w:rFonts w:ascii="Times New Roman" w:hAnsi="Times New Roman" w:cs="Times New Roman"/>
          <w:sz w:val="24"/>
          <w:szCs w:val="24"/>
        </w:rPr>
        <w:t xml:space="preserve">за якістю - у відповідності з вимогами Інструкції №П-7 про порядок приймання продукції виробничо-технічного призначення і товарів народного споживання по якості, ДСТУ 4020-2-2001, </w:t>
      </w:r>
      <w:r w:rsidRPr="009D0E10">
        <w:rPr>
          <w:rFonts w:ascii="Times New Roman" w:hAnsi="Times New Roman" w:cs="Times New Roman"/>
          <w:sz w:val="24"/>
          <w:szCs w:val="24"/>
        </w:rPr>
        <w:t>інших умов згідно законодавства України;</w:t>
      </w:r>
    </w:p>
    <w:p w:rsidR="00AF5D65" w:rsidRPr="009D0E10" w:rsidRDefault="00AF5D65" w:rsidP="009D0E10">
      <w:pPr>
        <w:pStyle w:val="a6"/>
        <w:spacing w:before="0" w:line="240" w:lineRule="auto"/>
        <w:ind w:firstLine="709"/>
        <w:rPr>
          <w:rFonts w:ascii="Times New Roman" w:hAnsi="Times New Roman" w:cs="Times New Roman"/>
          <w:sz w:val="24"/>
          <w:szCs w:val="24"/>
        </w:rPr>
      </w:pPr>
      <w:r w:rsidRPr="009D0E10">
        <w:rPr>
          <w:rFonts w:ascii="Times New Roman" w:hAnsi="Times New Roman" w:cs="Times New Roman"/>
          <w:sz w:val="24"/>
          <w:szCs w:val="24"/>
        </w:rPr>
        <w:t>за кількістю - у відповідності з товарно-транспортними накладними та специфікаціями до них з підписом уповноваженої особи та печаткою Продавця, згідно вимог Інструкції №П-6 про порядок приймання продукції виробничо-технічного призначення і товарів народного споживання по кількості, інших умов згідно законодавства України.</w:t>
      </w:r>
    </w:p>
    <w:p w:rsidR="00AF5D65" w:rsidRPr="009D0E10" w:rsidRDefault="00AF5D65" w:rsidP="002832D9">
      <w:pPr>
        <w:pStyle w:val="a6"/>
        <w:spacing w:before="0" w:line="240" w:lineRule="auto"/>
        <w:ind w:firstLine="709"/>
        <w:rPr>
          <w:rFonts w:ascii="Times New Roman" w:hAnsi="Times New Roman" w:cs="Times New Roman"/>
          <w:sz w:val="24"/>
          <w:szCs w:val="24"/>
        </w:rPr>
      </w:pPr>
      <w:r w:rsidRPr="009D0E10">
        <w:rPr>
          <w:rFonts w:ascii="Times New Roman" w:hAnsi="Times New Roman" w:cs="Times New Roman"/>
          <w:sz w:val="24"/>
          <w:szCs w:val="24"/>
        </w:rPr>
        <w:t>6.2. Не пізніше ніж за 3 доби до передачі товару Продавець повідомляє Покупця про дату та місце  поставки.</w:t>
      </w:r>
    </w:p>
    <w:p w:rsidR="002832D9" w:rsidRDefault="00AF5D65" w:rsidP="00BC0297">
      <w:pPr>
        <w:pStyle w:val="a6"/>
        <w:tabs>
          <w:tab w:val="left" w:pos="519"/>
        </w:tabs>
        <w:spacing w:before="0" w:line="240" w:lineRule="auto"/>
        <w:ind w:firstLine="709"/>
        <w:rPr>
          <w:rFonts w:ascii="Times New Roman" w:hAnsi="Times New Roman" w:cs="Times New Roman"/>
          <w:sz w:val="24"/>
          <w:szCs w:val="24"/>
        </w:rPr>
      </w:pPr>
      <w:r w:rsidRPr="009D0E10">
        <w:rPr>
          <w:rFonts w:ascii="Times New Roman" w:hAnsi="Times New Roman" w:cs="Times New Roman"/>
          <w:sz w:val="24"/>
          <w:szCs w:val="24"/>
        </w:rPr>
        <w:t>6.3. Передання товару оформлюється товарно-транспортною накладною, підписаною особою, уповноваженою довірені</w:t>
      </w:r>
      <w:r w:rsidR="002832D9">
        <w:rPr>
          <w:rFonts w:ascii="Times New Roman" w:hAnsi="Times New Roman" w:cs="Times New Roman"/>
          <w:sz w:val="24"/>
          <w:szCs w:val="24"/>
        </w:rPr>
        <w:t>стю покупця на одержання товару.</w:t>
      </w:r>
    </w:p>
    <w:p w:rsidR="00AF5D65" w:rsidRPr="009D0E10" w:rsidRDefault="00AF5D65" w:rsidP="00BC0297">
      <w:pPr>
        <w:pStyle w:val="a6"/>
        <w:tabs>
          <w:tab w:val="left" w:pos="519"/>
        </w:tabs>
        <w:spacing w:before="0" w:line="240" w:lineRule="auto"/>
        <w:ind w:firstLine="709"/>
        <w:rPr>
          <w:rFonts w:ascii="Times New Roman" w:hAnsi="Times New Roman" w:cs="Times New Roman"/>
          <w:sz w:val="24"/>
          <w:szCs w:val="24"/>
        </w:rPr>
      </w:pPr>
      <w:r w:rsidRPr="009D0E10">
        <w:rPr>
          <w:rFonts w:ascii="Times New Roman" w:hAnsi="Times New Roman" w:cs="Times New Roman"/>
          <w:sz w:val="24"/>
          <w:szCs w:val="24"/>
        </w:rPr>
        <w:t>6.4. Датою передачі товару Продавцем та прийому його Покупцем, тобто датою поставки, вважається дата товарно-транспортної накладної.</w:t>
      </w:r>
    </w:p>
    <w:p w:rsidR="00AF5D65" w:rsidRPr="00BC0297" w:rsidRDefault="00AF5D65" w:rsidP="00BC0297">
      <w:pPr>
        <w:pStyle w:val="a6"/>
        <w:tabs>
          <w:tab w:val="left" w:pos="445"/>
        </w:tabs>
        <w:spacing w:before="0" w:line="240" w:lineRule="auto"/>
        <w:ind w:firstLine="709"/>
        <w:rPr>
          <w:rFonts w:ascii="Times New Roman" w:hAnsi="Times New Roman" w:cs="Times New Roman"/>
          <w:sz w:val="24"/>
          <w:szCs w:val="24"/>
        </w:rPr>
      </w:pPr>
      <w:r w:rsidRPr="009D0E10">
        <w:rPr>
          <w:rFonts w:ascii="Times New Roman" w:hAnsi="Times New Roman" w:cs="Times New Roman"/>
          <w:sz w:val="24"/>
          <w:szCs w:val="24"/>
        </w:rPr>
        <w:t>6.5. У разі, якщо під час приймання-передачі товару Покупець виявить неякісний товар, розходження по кількості товару</w:t>
      </w:r>
      <w:r w:rsidRPr="00BC0297">
        <w:rPr>
          <w:rFonts w:ascii="Times New Roman" w:hAnsi="Times New Roman" w:cs="Times New Roman"/>
          <w:sz w:val="24"/>
          <w:szCs w:val="24"/>
        </w:rPr>
        <w:t xml:space="preserve"> між фактично наявним і зазначеним в товаросупровідних </w:t>
      </w:r>
      <w:r w:rsidR="0063686D">
        <w:rPr>
          <w:rFonts w:ascii="Times New Roman" w:hAnsi="Times New Roman" w:cs="Times New Roman"/>
          <w:sz w:val="24"/>
          <w:szCs w:val="24"/>
        </w:rPr>
        <w:t>документах обсягах, складається</w:t>
      </w:r>
      <w:r w:rsidRPr="00BC0297">
        <w:rPr>
          <w:rFonts w:ascii="Times New Roman" w:hAnsi="Times New Roman" w:cs="Times New Roman"/>
          <w:sz w:val="24"/>
          <w:szCs w:val="24"/>
        </w:rPr>
        <w:t xml:space="preserve"> Акт за підписами представників обох сторін в двох екземплярах по одному для кожної із сторін.</w:t>
      </w:r>
    </w:p>
    <w:p w:rsidR="00AF5D65" w:rsidRPr="00BC0297" w:rsidRDefault="00AF5D65" w:rsidP="008C582C">
      <w:pPr>
        <w:spacing w:before="120"/>
        <w:jc w:val="center"/>
        <w:rPr>
          <w:b/>
          <w:sz w:val="24"/>
          <w:szCs w:val="24"/>
          <w:lang w:val="uk-UA"/>
        </w:rPr>
      </w:pPr>
      <w:r w:rsidRPr="00BC0297">
        <w:rPr>
          <w:b/>
          <w:sz w:val="24"/>
          <w:szCs w:val="24"/>
          <w:lang w:val="uk-UA"/>
        </w:rPr>
        <w:t>7. ПРАВО ВЛАСНОСТІ НА ТОВАР</w:t>
      </w:r>
    </w:p>
    <w:p w:rsidR="00AF5D65" w:rsidRPr="00BC0297" w:rsidRDefault="00AF5D65" w:rsidP="00BC0297">
      <w:pPr>
        <w:ind w:firstLine="709"/>
        <w:jc w:val="both"/>
        <w:rPr>
          <w:sz w:val="24"/>
          <w:szCs w:val="24"/>
          <w:lang w:val="uk-UA"/>
        </w:rPr>
      </w:pPr>
      <w:r w:rsidRPr="00BC0297">
        <w:rPr>
          <w:sz w:val="24"/>
          <w:szCs w:val="24"/>
          <w:lang w:val="uk-UA"/>
        </w:rPr>
        <w:t xml:space="preserve">7.1. </w:t>
      </w:r>
      <w:r w:rsidRPr="00A55FA7">
        <w:rPr>
          <w:sz w:val="24"/>
          <w:szCs w:val="24"/>
          <w:lang w:val="uk-UA"/>
        </w:rPr>
        <w:t>При поставці лісопродукції автотранспортом право власності на товар переходить до покупця з моменту передання товару перевізнику, або уповноваженій Покупцем особі</w:t>
      </w:r>
      <w:r w:rsidRPr="00BC0297">
        <w:rPr>
          <w:sz w:val="24"/>
          <w:szCs w:val="24"/>
          <w:lang w:val="uk-UA"/>
        </w:rPr>
        <w:t xml:space="preserve">. </w:t>
      </w:r>
    </w:p>
    <w:p w:rsidR="00AF5D65" w:rsidRPr="00BC0297" w:rsidRDefault="00AF5D65" w:rsidP="008C582C">
      <w:pPr>
        <w:spacing w:before="120"/>
        <w:jc w:val="center"/>
        <w:rPr>
          <w:b/>
          <w:sz w:val="24"/>
          <w:szCs w:val="24"/>
          <w:lang w:val="uk-UA"/>
        </w:rPr>
      </w:pPr>
      <w:r w:rsidRPr="00BC0297">
        <w:rPr>
          <w:b/>
          <w:sz w:val="24"/>
          <w:szCs w:val="24"/>
          <w:lang w:val="uk-UA"/>
        </w:rPr>
        <w:t>8. ПОРЯДОК РОЗРАХУНКІВ</w:t>
      </w:r>
    </w:p>
    <w:p w:rsidR="00524CC2" w:rsidRDefault="00AF5D65" w:rsidP="00BC0297">
      <w:pPr>
        <w:pStyle w:val="Style5"/>
        <w:widowControl/>
        <w:tabs>
          <w:tab w:val="left" w:pos="682"/>
        </w:tabs>
        <w:spacing w:line="240" w:lineRule="auto"/>
        <w:ind w:firstLine="709"/>
        <w:rPr>
          <w:rStyle w:val="FontStyle32"/>
          <w:rFonts w:ascii="Times New Roman" w:hAnsi="Times New Roman" w:cs="Times New Roman"/>
          <w:sz w:val="24"/>
        </w:rPr>
      </w:pPr>
      <w:r w:rsidRPr="00BC0297">
        <w:rPr>
          <w:rStyle w:val="FontStyle32"/>
          <w:rFonts w:ascii="Times New Roman" w:hAnsi="Times New Roman" w:cs="Times New Roman"/>
          <w:sz w:val="24"/>
        </w:rPr>
        <w:t xml:space="preserve">8.1. </w:t>
      </w:r>
      <w:r w:rsidR="00524CC2">
        <w:rPr>
          <w:rStyle w:val="FontStyle32"/>
          <w:rFonts w:ascii="Times New Roman" w:hAnsi="Times New Roman" w:cs="Times New Roman"/>
          <w:sz w:val="24"/>
        </w:rPr>
        <w:t xml:space="preserve">Покупець зобов’язаний сплатити попередню оплату за договором купівлі-продажу, укладеним з Продавцем, яка встановлюється в розмірі 10% ціни продажу лота. Передоплата вважається сплаченою з моменту зарахування грошових коштів на рахунок Продавця, але не пізніше 10 робочих днів після дня укладення договору купівлі-продажу лота. </w:t>
      </w:r>
    </w:p>
    <w:p w:rsidR="00524CC2" w:rsidRDefault="00524CC2" w:rsidP="00BC0297">
      <w:pPr>
        <w:pStyle w:val="Style5"/>
        <w:widowControl/>
        <w:tabs>
          <w:tab w:val="left" w:pos="682"/>
        </w:tabs>
        <w:spacing w:line="240" w:lineRule="auto"/>
        <w:ind w:firstLine="709"/>
        <w:rPr>
          <w:rStyle w:val="FontStyle32"/>
          <w:rFonts w:ascii="Times New Roman" w:hAnsi="Times New Roman" w:cs="Times New Roman"/>
          <w:sz w:val="24"/>
        </w:rPr>
      </w:pPr>
      <w:r>
        <w:rPr>
          <w:rStyle w:val="FontStyle32"/>
          <w:rFonts w:ascii="Times New Roman" w:hAnsi="Times New Roman" w:cs="Times New Roman"/>
          <w:sz w:val="24"/>
        </w:rPr>
        <w:t>8.2. Продавець забезпечує опублікування підписаного договору купівлі-продажу лота в електронній торговій системі не пізніше наступного робочого дня після сплати переможцем передоплати за цим договором.</w:t>
      </w:r>
    </w:p>
    <w:p w:rsidR="00444087" w:rsidRPr="00BC0297" w:rsidRDefault="002832D9" w:rsidP="00444087">
      <w:pPr>
        <w:pStyle w:val="Style5"/>
        <w:widowControl/>
        <w:tabs>
          <w:tab w:val="left" w:pos="682"/>
        </w:tabs>
        <w:spacing w:line="240" w:lineRule="auto"/>
        <w:ind w:firstLine="709"/>
        <w:rPr>
          <w:rFonts w:ascii="Times New Roman" w:hAnsi="Times New Roman" w:cs="Times New Roman"/>
        </w:rPr>
      </w:pPr>
      <w:r>
        <w:rPr>
          <w:rFonts w:ascii="Times New Roman" w:hAnsi="Times New Roman" w:cs="Times New Roman"/>
        </w:rPr>
        <w:t>8.3</w:t>
      </w:r>
      <w:r w:rsidR="00AF5D65" w:rsidRPr="00BC0297">
        <w:rPr>
          <w:rFonts w:ascii="Times New Roman" w:hAnsi="Times New Roman" w:cs="Times New Roman"/>
        </w:rPr>
        <w:t>. Банківські витрати, пов’язані із перерахуванням коштів, оплачуються Покупцем.</w:t>
      </w:r>
    </w:p>
    <w:p w:rsidR="00AF5D65" w:rsidRDefault="002832D9" w:rsidP="00BC0297">
      <w:pPr>
        <w:ind w:firstLine="709"/>
        <w:jc w:val="both"/>
        <w:rPr>
          <w:rStyle w:val="FontStyle32"/>
          <w:rFonts w:ascii="Times New Roman" w:hAnsi="Times New Roman"/>
          <w:sz w:val="24"/>
          <w:szCs w:val="24"/>
          <w:lang w:val="uk-UA"/>
        </w:rPr>
      </w:pPr>
      <w:r>
        <w:rPr>
          <w:sz w:val="24"/>
          <w:szCs w:val="24"/>
          <w:lang w:val="uk-UA"/>
        </w:rPr>
        <w:t>8.4</w:t>
      </w:r>
      <w:r w:rsidR="00AF5D65" w:rsidRPr="00BC0297">
        <w:rPr>
          <w:sz w:val="24"/>
          <w:szCs w:val="24"/>
          <w:lang w:val="uk-UA"/>
        </w:rPr>
        <w:t xml:space="preserve">. </w:t>
      </w:r>
      <w:r w:rsidR="00AF5D65" w:rsidRPr="00BC0297">
        <w:rPr>
          <w:rStyle w:val="FontStyle32"/>
          <w:rFonts w:ascii="Times New Roman" w:hAnsi="Times New Roman"/>
          <w:sz w:val="24"/>
          <w:szCs w:val="24"/>
          <w:lang w:val="uk-UA"/>
        </w:rPr>
        <w:t>У випадку ненадходження коштів на рахунок Продавця</w:t>
      </w:r>
      <w:r w:rsidR="00AC7067">
        <w:rPr>
          <w:rStyle w:val="FontStyle32"/>
          <w:rFonts w:ascii="Times New Roman" w:hAnsi="Times New Roman"/>
          <w:sz w:val="24"/>
          <w:szCs w:val="24"/>
          <w:lang w:val="uk-UA"/>
        </w:rPr>
        <w:t>,</w:t>
      </w:r>
      <w:r w:rsidR="00AF5D65" w:rsidRPr="00BC0297">
        <w:rPr>
          <w:rStyle w:val="FontStyle32"/>
          <w:rFonts w:ascii="Times New Roman" w:hAnsi="Times New Roman"/>
          <w:sz w:val="24"/>
          <w:szCs w:val="24"/>
          <w:lang w:val="uk-UA"/>
        </w:rPr>
        <w:t xml:space="preserve"> </w:t>
      </w:r>
      <w:r w:rsidR="00AC7067">
        <w:rPr>
          <w:rStyle w:val="FontStyle32"/>
          <w:rFonts w:ascii="Times New Roman" w:hAnsi="Times New Roman"/>
          <w:sz w:val="24"/>
          <w:szCs w:val="24"/>
          <w:lang w:val="uk-UA"/>
        </w:rPr>
        <w:t>згідно зазначених пунктів 8.1. та 8.5.</w:t>
      </w:r>
      <w:r w:rsidR="00AF5D65" w:rsidRPr="00BC0297">
        <w:rPr>
          <w:rStyle w:val="FontStyle32"/>
          <w:rFonts w:ascii="Times New Roman" w:hAnsi="Times New Roman"/>
          <w:sz w:val="24"/>
          <w:szCs w:val="24"/>
          <w:lang w:val="uk-UA"/>
        </w:rPr>
        <w:t xml:space="preserve"> Договору, Покупець втрачає право на</w:t>
      </w:r>
      <w:r w:rsidR="00AC7067">
        <w:rPr>
          <w:rStyle w:val="FontStyle32"/>
          <w:rFonts w:ascii="Times New Roman" w:hAnsi="Times New Roman"/>
          <w:sz w:val="24"/>
          <w:szCs w:val="24"/>
          <w:lang w:val="uk-UA"/>
        </w:rPr>
        <w:t xml:space="preserve"> придбання даної партії товару, а</w:t>
      </w:r>
      <w:r w:rsidR="00AF5D65" w:rsidRPr="00BC0297">
        <w:rPr>
          <w:rStyle w:val="FontStyle32"/>
          <w:rFonts w:ascii="Times New Roman" w:hAnsi="Times New Roman"/>
          <w:sz w:val="24"/>
          <w:szCs w:val="24"/>
          <w:lang w:val="uk-UA"/>
        </w:rPr>
        <w:t xml:space="preserve"> </w:t>
      </w:r>
      <w:r w:rsidR="00AF5D65">
        <w:rPr>
          <w:rStyle w:val="FontStyle32"/>
          <w:rFonts w:ascii="Times New Roman" w:hAnsi="Times New Roman"/>
          <w:sz w:val="24"/>
          <w:szCs w:val="24"/>
          <w:lang w:val="uk-UA"/>
        </w:rPr>
        <w:t>П</w:t>
      </w:r>
      <w:r w:rsidR="00AC7067">
        <w:rPr>
          <w:rStyle w:val="FontStyle32"/>
          <w:rFonts w:ascii="Times New Roman" w:hAnsi="Times New Roman"/>
          <w:sz w:val="24"/>
          <w:szCs w:val="24"/>
          <w:lang w:val="uk-UA"/>
        </w:rPr>
        <w:t xml:space="preserve">родавець </w:t>
      </w:r>
      <w:r w:rsidR="00AF5D65" w:rsidRPr="00BC0297">
        <w:rPr>
          <w:rStyle w:val="FontStyle32"/>
          <w:rFonts w:ascii="Times New Roman" w:hAnsi="Times New Roman"/>
          <w:sz w:val="24"/>
          <w:szCs w:val="24"/>
          <w:lang w:val="uk-UA"/>
        </w:rPr>
        <w:t>залишає</w:t>
      </w:r>
      <w:r w:rsidR="00AF5D65">
        <w:rPr>
          <w:rStyle w:val="FontStyle32"/>
          <w:rFonts w:ascii="Times New Roman" w:hAnsi="Times New Roman"/>
          <w:sz w:val="24"/>
          <w:szCs w:val="24"/>
          <w:lang w:val="uk-UA"/>
        </w:rPr>
        <w:t xml:space="preserve"> за собою право на реалізацію цієї партії товару</w:t>
      </w:r>
      <w:r w:rsidR="00AC7067">
        <w:rPr>
          <w:rStyle w:val="FontStyle32"/>
          <w:rFonts w:ascii="Times New Roman" w:hAnsi="Times New Roman"/>
          <w:sz w:val="24"/>
          <w:szCs w:val="24"/>
          <w:lang w:val="uk-UA"/>
        </w:rPr>
        <w:t xml:space="preserve"> іншим «Покупцям»</w:t>
      </w:r>
      <w:r w:rsidR="00AF5D65" w:rsidRPr="00BC0297">
        <w:rPr>
          <w:rStyle w:val="FontStyle32"/>
          <w:rFonts w:ascii="Times New Roman" w:hAnsi="Times New Roman"/>
          <w:sz w:val="24"/>
          <w:szCs w:val="24"/>
          <w:lang w:val="uk-UA"/>
        </w:rPr>
        <w:t>.</w:t>
      </w:r>
    </w:p>
    <w:p w:rsidR="00444087" w:rsidRPr="00444087" w:rsidRDefault="00444087" w:rsidP="00444087">
      <w:pPr>
        <w:tabs>
          <w:tab w:val="left" w:pos="682"/>
        </w:tabs>
        <w:autoSpaceDE w:val="0"/>
        <w:ind w:firstLine="709"/>
        <w:jc w:val="both"/>
        <w:rPr>
          <w:rStyle w:val="FontStyle32"/>
          <w:rFonts w:ascii="Times New Roman" w:hAnsi="Times New Roman"/>
          <w:b/>
          <w:sz w:val="24"/>
          <w:szCs w:val="24"/>
          <w:lang w:val="uk-UA"/>
        </w:rPr>
      </w:pPr>
      <w:r>
        <w:rPr>
          <w:b/>
          <w:sz w:val="22"/>
          <w:szCs w:val="24"/>
          <w:lang w:val="uk-UA"/>
        </w:rPr>
        <w:t>8.5</w:t>
      </w:r>
      <w:r w:rsidRPr="008B59D1">
        <w:rPr>
          <w:b/>
          <w:sz w:val="22"/>
          <w:szCs w:val="24"/>
          <w:lang w:val="uk-UA"/>
        </w:rPr>
        <w:t xml:space="preserve">. </w:t>
      </w:r>
      <w:r>
        <w:rPr>
          <w:b/>
          <w:sz w:val="22"/>
          <w:szCs w:val="24"/>
          <w:lang w:val="uk-UA"/>
        </w:rPr>
        <w:t>Оплата вартості лісопродукції здійснюється на протязі 5 робочих днів, після виставлення рахунку.</w:t>
      </w:r>
    </w:p>
    <w:p w:rsidR="00444087" w:rsidRPr="00444087" w:rsidRDefault="00444087" w:rsidP="00444087">
      <w:pPr>
        <w:pStyle w:val="Style5"/>
        <w:widowControl/>
        <w:tabs>
          <w:tab w:val="left" w:pos="682"/>
        </w:tabs>
        <w:spacing w:line="240" w:lineRule="auto"/>
        <w:ind w:firstLine="709"/>
        <w:rPr>
          <w:rStyle w:val="FontStyle32"/>
          <w:rFonts w:ascii="Times New Roman" w:hAnsi="Times New Roman" w:cs="Times New Roman"/>
          <w:sz w:val="24"/>
        </w:rPr>
      </w:pPr>
      <w:r>
        <w:rPr>
          <w:rStyle w:val="FontStyle32"/>
          <w:rFonts w:ascii="Times New Roman" w:hAnsi="Times New Roman" w:cs="Times New Roman"/>
          <w:sz w:val="24"/>
        </w:rPr>
        <w:t>8.6</w:t>
      </w:r>
      <w:r>
        <w:rPr>
          <w:rStyle w:val="FontStyle32"/>
          <w:rFonts w:ascii="Times New Roman" w:hAnsi="Times New Roman" w:cs="Times New Roman"/>
          <w:sz w:val="24"/>
        </w:rPr>
        <w:t xml:space="preserve">. </w:t>
      </w:r>
      <w:r w:rsidRPr="00A55FA7">
        <w:rPr>
          <w:rStyle w:val="FontStyle32"/>
          <w:rFonts w:ascii="Times New Roman" w:hAnsi="Times New Roman" w:cs="Times New Roman"/>
          <w:sz w:val="24"/>
        </w:rPr>
        <w:t xml:space="preserve">За домовленістю Сторін оплата за </w:t>
      </w:r>
      <w:proofErr w:type="spellStart"/>
      <w:r w:rsidRPr="00A55FA7">
        <w:rPr>
          <w:rStyle w:val="FontStyle32"/>
          <w:rFonts w:ascii="Times New Roman" w:hAnsi="Times New Roman" w:cs="Times New Roman"/>
          <w:sz w:val="24"/>
        </w:rPr>
        <w:t>лісопродукцію</w:t>
      </w:r>
      <w:proofErr w:type="spellEnd"/>
      <w:r w:rsidRPr="00A55FA7">
        <w:rPr>
          <w:rStyle w:val="FontStyle32"/>
          <w:rFonts w:ascii="Times New Roman" w:hAnsi="Times New Roman" w:cs="Times New Roman"/>
          <w:sz w:val="24"/>
        </w:rPr>
        <w:t xml:space="preserve"> може здійснюватися після відвантаження, але не пізніше </w:t>
      </w:r>
      <w:r>
        <w:rPr>
          <w:rStyle w:val="FontStyle32"/>
          <w:rFonts w:ascii="Times New Roman" w:hAnsi="Times New Roman" w:cs="Times New Roman"/>
          <w:color w:val="0000FF"/>
          <w:sz w:val="24"/>
        </w:rPr>
        <w:t>30</w:t>
      </w:r>
      <w:r w:rsidRPr="00A55FA7">
        <w:rPr>
          <w:rStyle w:val="FontStyle32"/>
          <w:rFonts w:ascii="Times New Roman" w:hAnsi="Times New Roman" w:cs="Times New Roman"/>
          <w:sz w:val="24"/>
        </w:rPr>
        <w:t xml:space="preserve"> календарних днів. </w:t>
      </w:r>
    </w:p>
    <w:p w:rsidR="00444087" w:rsidRPr="00444087" w:rsidRDefault="00444087" w:rsidP="00444087">
      <w:pPr>
        <w:tabs>
          <w:tab w:val="left" w:pos="682"/>
        </w:tabs>
        <w:autoSpaceDE w:val="0"/>
        <w:ind w:firstLine="709"/>
        <w:jc w:val="both"/>
        <w:rPr>
          <w:rStyle w:val="FontStyle32"/>
          <w:rFonts w:ascii="Times New Roman" w:hAnsi="Times New Roman"/>
          <w:b/>
          <w:sz w:val="24"/>
          <w:szCs w:val="24"/>
          <w:lang w:val="uk-UA"/>
        </w:rPr>
      </w:pPr>
      <w:r>
        <w:rPr>
          <w:b/>
          <w:sz w:val="24"/>
          <w:szCs w:val="24"/>
          <w:lang w:val="uk-UA"/>
        </w:rPr>
        <w:t>8</w:t>
      </w:r>
      <w:r>
        <w:rPr>
          <w:b/>
          <w:sz w:val="24"/>
          <w:szCs w:val="24"/>
          <w:lang w:val="uk-UA"/>
        </w:rPr>
        <w:t>.7</w:t>
      </w:r>
      <w:r>
        <w:rPr>
          <w:b/>
          <w:sz w:val="24"/>
          <w:szCs w:val="24"/>
          <w:lang w:val="uk-UA"/>
        </w:rPr>
        <w:t xml:space="preserve">. У разі </w:t>
      </w:r>
      <w:proofErr w:type="spellStart"/>
      <w:r>
        <w:rPr>
          <w:b/>
          <w:sz w:val="24"/>
          <w:szCs w:val="24"/>
          <w:lang w:val="uk-UA"/>
        </w:rPr>
        <w:t>неоплати</w:t>
      </w:r>
      <w:proofErr w:type="spellEnd"/>
      <w:r>
        <w:rPr>
          <w:b/>
          <w:sz w:val="24"/>
          <w:szCs w:val="24"/>
          <w:lang w:val="uk-UA"/>
        </w:rPr>
        <w:t xml:space="preserve"> коштів згідно виставлених рахунків та </w:t>
      </w:r>
      <w:proofErr w:type="spellStart"/>
      <w:r>
        <w:rPr>
          <w:b/>
          <w:sz w:val="24"/>
          <w:szCs w:val="24"/>
          <w:lang w:val="uk-UA"/>
        </w:rPr>
        <w:t>невиборки</w:t>
      </w:r>
      <w:proofErr w:type="spellEnd"/>
      <w:r>
        <w:rPr>
          <w:b/>
          <w:sz w:val="24"/>
          <w:szCs w:val="24"/>
          <w:lang w:val="uk-UA"/>
        </w:rPr>
        <w:t xml:space="preserve"> лісопродукції «Покупцем» у встановлені терміни, згідно п.8.5. Даного договору, 10% перерахованої попередньої оплати вартості договору згідно п.8.1., «Покупцю» не повертається, а залишається у власності «Продавця».</w:t>
      </w:r>
    </w:p>
    <w:p w:rsidR="00AF5D65" w:rsidRPr="00BC0297" w:rsidRDefault="00AF5D65" w:rsidP="008C582C">
      <w:pPr>
        <w:spacing w:before="120"/>
        <w:jc w:val="center"/>
        <w:rPr>
          <w:b/>
          <w:sz w:val="24"/>
          <w:szCs w:val="24"/>
          <w:lang w:val="uk-UA"/>
        </w:rPr>
      </w:pPr>
      <w:r w:rsidRPr="00BC0297">
        <w:rPr>
          <w:b/>
          <w:sz w:val="24"/>
          <w:szCs w:val="24"/>
          <w:lang w:val="uk-UA"/>
        </w:rPr>
        <w:t>9. ОБОВ’ЯЗКИ СТОРІН</w:t>
      </w:r>
      <w:bookmarkStart w:id="0" w:name="_GoBack"/>
      <w:bookmarkEnd w:id="0"/>
    </w:p>
    <w:p w:rsidR="00AF5D65" w:rsidRDefault="00AF5D65" w:rsidP="00BC0297">
      <w:pPr>
        <w:pStyle w:val="Style20"/>
        <w:widowControl/>
        <w:tabs>
          <w:tab w:val="left" w:pos="1022"/>
        </w:tabs>
        <w:spacing w:line="240" w:lineRule="auto"/>
        <w:ind w:firstLine="709"/>
        <w:rPr>
          <w:rStyle w:val="FontStyle38"/>
          <w:rFonts w:ascii="Times New Roman" w:hAnsi="Times New Roman" w:cs="Times New Roman"/>
        </w:rPr>
      </w:pPr>
      <w:r w:rsidRPr="00CA70B5">
        <w:rPr>
          <w:rStyle w:val="FontStyle38"/>
          <w:rFonts w:ascii="Times New Roman" w:hAnsi="Times New Roman" w:cs="Times New Roman"/>
          <w:b/>
          <w:bCs/>
        </w:rPr>
        <w:t>9.1.</w:t>
      </w:r>
      <w:r w:rsidRPr="00CA70B5">
        <w:rPr>
          <w:rStyle w:val="FontStyle38"/>
          <w:rFonts w:ascii="Times New Roman" w:hAnsi="Times New Roman" w:cs="Times New Roman"/>
          <w:b/>
        </w:rPr>
        <w:t xml:space="preserve"> Покупець зобов'язаний</w:t>
      </w:r>
      <w:r>
        <w:rPr>
          <w:rStyle w:val="FontStyle38"/>
          <w:rFonts w:ascii="Times New Roman" w:hAnsi="Times New Roman" w:cs="Times New Roman"/>
        </w:rPr>
        <w:t>:</w:t>
      </w:r>
    </w:p>
    <w:p w:rsidR="00AF5D65" w:rsidRPr="00BC0297" w:rsidRDefault="00AF5D65" w:rsidP="00BC0297">
      <w:pPr>
        <w:pStyle w:val="Style20"/>
        <w:widowControl/>
        <w:tabs>
          <w:tab w:val="left" w:pos="1022"/>
        </w:tabs>
        <w:spacing w:line="240" w:lineRule="auto"/>
        <w:ind w:firstLine="709"/>
        <w:rPr>
          <w:rStyle w:val="FontStyle38"/>
          <w:rFonts w:ascii="Times New Roman" w:hAnsi="Times New Roman" w:cs="Times New Roman"/>
        </w:rPr>
      </w:pPr>
      <w:r>
        <w:rPr>
          <w:rStyle w:val="FontStyle38"/>
          <w:rFonts w:ascii="Times New Roman" w:hAnsi="Times New Roman" w:cs="Times New Roman"/>
        </w:rPr>
        <w:t>9.1.1. З</w:t>
      </w:r>
      <w:r w:rsidRPr="00BC0297">
        <w:rPr>
          <w:rStyle w:val="FontStyle38"/>
          <w:rFonts w:ascii="Times New Roman" w:hAnsi="Times New Roman" w:cs="Times New Roman"/>
        </w:rPr>
        <w:t xml:space="preserve">дійснювати попередню оплату у відповідності до п. 8.1 </w:t>
      </w:r>
      <w:r w:rsidR="00933633">
        <w:rPr>
          <w:rStyle w:val="FontStyle38"/>
          <w:rFonts w:ascii="Times New Roman" w:hAnsi="Times New Roman" w:cs="Times New Roman"/>
        </w:rPr>
        <w:t xml:space="preserve">та 8.5 даного </w:t>
      </w:r>
      <w:r w:rsidRPr="00BC0297">
        <w:rPr>
          <w:rStyle w:val="FontStyle38"/>
          <w:rFonts w:ascii="Times New Roman" w:hAnsi="Times New Roman" w:cs="Times New Roman"/>
        </w:rPr>
        <w:t>Договору.</w:t>
      </w:r>
    </w:p>
    <w:p w:rsidR="00AF5D65" w:rsidRDefault="00AF5D65" w:rsidP="00BC0297">
      <w:pPr>
        <w:pStyle w:val="Style20"/>
        <w:widowControl/>
        <w:tabs>
          <w:tab w:val="left" w:pos="1022"/>
        </w:tabs>
        <w:spacing w:line="240" w:lineRule="auto"/>
        <w:ind w:firstLine="709"/>
        <w:rPr>
          <w:rStyle w:val="FontStyle"/>
          <w:rFonts w:ascii="Times New Roman" w:hAnsi="Times New Roman" w:cs="Times New Roman"/>
          <w:color w:val="auto"/>
          <w:sz w:val="24"/>
        </w:rPr>
      </w:pPr>
      <w:r w:rsidRPr="00BC0297">
        <w:rPr>
          <w:rStyle w:val="FontStyle38"/>
          <w:rFonts w:ascii="Times New Roman" w:hAnsi="Times New Roman" w:cs="Times New Roman"/>
        </w:rPr>
        <w:t>9.</w:t>
      </w:r>
      <w:r>
        <w:rPr>
          <w:rStyle w:val="FontStyle38"/>
          <w:rFonts w:ascii="Times New Roman" w:hAnsi="Times New Roman" w:cs="Times New Roman"/>
        </w:rPr>
        <w:t>1.</w:t>
      </w:r>
      <w:r w:rsidRPr="00BC0297">
        <w:rPr>
          <w:rStyle w:val="FontStyle38"/>
          <w:rFonts w:ascii="Times New Roman" w:hAnsi="Times New Roman" w:cs="Times New Roman"/>
        </w:rPr>
        <w:t xml:space="preserve">2. </w:t>
      </w:r>
      <w:r>
        <w:rPr>
          <w:rStyle w:val="FontStyle38"/>
          <w:rFonts w:ascii="Times New Roman" w:hAnsi="Times New Roman" w:cs="Times New Roman"/>
        </w:rPr>
        <w:t>П</w:t>
      </w:r>
      <w:r w:rsidRPr="00BC0297">
        <w:rPr>
          <w:rStyle w:val="FontStyle"/>
          <w:rFonts w:ascii="Times New Roman" w:hAnsi="Times New Roman" w:cs="Times New Roman"/>
          <w:color w:val="auto"/>
          <w:sz w:val="24"/>
        </w:rPr>
        <w:t>рийняти товар в установлений цим Договором термін.</w:t>
      </w:r>
    </w:p>
    <w:p w:rsidR="00AF5D65" w:rsidRPr="00BC0297" w:rsidRDefault="00AF5D65" w:rsidP="00BC0297">
      <w:pPr>
        <w:pStyle w:val="Style20"/>
        <w:widowControl/>
        <w:tabs>
          <w:tab w:val="left" w:pos="1022"/>
        </w:tabs>
        <w:spacing w:line="240" w:lineRule="auto"/>
        <w:ind w:firstLine="709"/>
        <w:rPr>
          <w:rStyle w:val="FontStyle"/>
          <w:rFonts w:ascii="Times New Roman" w:hAnsi="Times New Roman" w:cs="Times New Roman"/>
          <w:color w:val="auto"/>
          <w:sz w:val="24"/>
        </w:rPr>
      </w:pPr>
      <w:r>
        <w:rPr>
          <w:rStyle w:val="FontStyle"/>
          <w:rFonts w:ascii="Times New Roman" w:hAnsi="Times New Roman" w:cs="Times New Roman"/>
          <w:color w:val="auto"/>
          <w:sz w:val="24"/>
        </w:rPr>
        <w:t xml:space="preserve">9.1.3. </w:t>
      </w:r>
      <w:r w:rsidRPr="00BC0297">
        <w:rPr>
          <w:rStyle w:val="FontStyle38"/>
          <w:rFonts w:ascii="Times New Roman" w:hAnsi="Times New Roman" w:cs="Times New Roman"/>
        </w:rPr>
        <w:t>Покупець купує товар для власної переробки без права подальшої реалізації в необробленому вигляді.</w:t>
      </w:r>
    </w:p>
    <w:p w:rsidR="00AF5D65" w:rsidRDefault="00AF5D65" w:rsidP="00BC0297">
      <w:pPr>
        <w:pStyle w:val="ParagraphStyle"/>
        <w:tabs>
          <w:tab w:val="left" w:pos="0"/>
        </w:tabs>
        <w:ind w:firstLine="709"/>
        <w:jc w:val="both"/>
        <w:rPr>
          <w:rStyle w:val="FontStyle"/>
          <w:rFonts w:ascii="Times New Roman" w:hAnsi="Times New Roman"/>
          <w:b/>
          <w:color w:val="auto"/>
          <w:sz w:val="24"/>
          <w:lang w:val="uk-UA"/>
        </w:rPr>
      </w:pPr>
      <w:r>
        <w:rPr>
          <w:rStyle w:val="FontStyle"/>
          <w:rFonts w:ascii="Times New Roman" w:hAnsi="Times New Roman"/>
          <w:b/>
          <w:color w:val="auto"/>
          <w:sz w:val="24"/>
          <w:lang w:val="uk-UA"/>
        </w:rPr>
        <w:t>9.2</w:t>
      </w:r>
      <w:r w:rsidRPr="00CA70B5">
        <w:rPr>
          <w:rStyle w:val="FontStyle"/>
          <w:rFonts w:ascii="Times New Roman" w:hAnsi="Times New Roman"/>
          <w:b/>
          <w:color w:val="auto"/>
          <w:sz w:val="24"/>
          <w:lang w:val="uk-UA"/>
        </w:rPr>
        <w:t>. Продавець зобов'язаний</w:t>
      </w:r>
      <w:r>
        <w:rPr>
          <w:rStyle w:val="FontStyle"/>
          <w:rFonts w:ascii="Times New Roman" w:hAnsi="Times New Roman"/>
          <w:b/>
          <w:color w:val="auto"/>
          <w:sz w:val="24"/>
          <w:lang w:val="uk-UA"/>
        </w:rPr>
        <w:t>:</w:t>
      </w:r>
    </w:p>
    <w:p w:rsidR="00AF5D65" w:rsidRPr="00BC0297" w:rsidRDefault="00AF5D65" w:rsidP="00BC0297">
      <w:pPr>
        <w:pStyle w:val="ParagraphStyle"/>
        <w:tabs>
          <w:tab w:val="left" w:pos="0"/>
        </w:tabs>
        <w:ind w:firstLine="709"/>
        <w:jc w:val="both"/>
        <w:rPr>
          <w:rStyle w:val="FontStyle"/>
          <w:rFonts w:ascii="Times New Roman" w:hAnsi="Times New Roman"/>
          <w:color w:val="auto"/>
          <w:sz w:val="24"/>
          <w:lang w:val="uk-UA"/>
        </w:rPr>
      </w:pPr>
      <w:r>
        <w:rPr>
          <w:rStyle w:val="FontStyle"/>
          <w:rFonts w:ascii="Times New Roman" w:hAnsi="Times New Roman"/>
          <w:color w:val="auto"/>
          <w:sz w:val="24"/>
          <w:lang w:val="uk-UA"/>
        </w:rPr>
        <w:t>9.2.1.</w:t>
      </w:r>
      <w:r w:rsidRPr="00BC0297">
        <w:rPr>
          <w:rStyle w:val="FontStyle"/>
          <w:rFonts w:ascii="Times New Roman" w:hAnsi="Times New Roman"/>
          <w:color w:val="auto"/>
          <w:sz w:val="24"/>
          <w:lang w:val="uk-UA"/>
        </w:rPr>
        <w:t xml:space="preserve"> </w:t>
      </w:r>
      <w:r>
        <w:rPr>
          <w:rStyle w:val="FontStyle"/>
          <w:rFonts w:ascii="Times New Roman" w:hAnsi="Times New Roman"/>
          <w:color w:val="auto"/>
          <w:sz w:val="24"/>
          <w:lang w:val="uk-UA"/>
        </w:rPr>
        <w:t>П</w:t>
      </w:r>
      <w:r w:rsidRPr="00BC0297">
        <w:rPr>
          <w:rStyle w:val="FontStyle"/>
          <w:rFonts w:ascii="Times New Roman" w:hAnsi="Times New Roman"/>
          <w:color w:val="auto"/>
          <w:sz w:val="24"/>
          <w:lang w:val="uk-UA"/>
        </w:rPr>
        <w:t>ере</w:t>
      </w:r>
      <w:r w:rsidR="00933633">
        <w:rPr>
          <w:rStyle w:val="FontStyle"/>
          <w:rFonts w:ascii="Times New Roman" w:hAnsi="Times New Roman"/>
          <w:color w:val="auto"/>
          <w:sz w:val="24"/>
          <w:lang w:val="uk-UA"/>
        </w:rPr>
        <w:t>дати Покупцю товар після 100% оплати виграного лоту та до кінця дії даного договору.</w:t>
      </w:r>
    </w:p>
    <w:p w:rsidR="00AF5D65" w:rsidRPr="00BC0297" w:rsidRDefault="00AF5D65" w:rsidP="00BC0297">
      <w:pPr>
        <w:pStyle w:val="27"/>
        <w:spacing w:after="0" w:line="240" w:lineRule="auto"/>
        <w:ind w:left="0" w:firstLine="709"/>
        <w:jc w:val="both"/>
        <w:rPr>
          <w:sz w:val="24"/>
          <w:szCs w:val="24"/>
          <w:lang w:val="uk-UA"/>
        </w:rPr>
      </w:pPr>
      <w:r w:rsidRPr="00BC0297">
        <w:rPr>
          <w:sz w:val="24"/>
          <w:szCs w:val="24"/>
          <w:lang w:val="uk-UA"/>
        </w:rPr>
        <w:t>9.</w:t>
      </w:r>
      <w:r w:rsidR="002832D9">
        <w:rPr>
          <w:sz w:val="24"/>
          <w:szCs w:val="24"/>
          <w:lang w:val="uk-UA"/>
        </w:rPr>
        <w:t>2.2</w:t>
      </w:r>
      <w:r w:rsidRPr="00BC0297">
        <w:rPr>
          <w:sz w:val="24"/>
          <w:szCs w:val="24"/>
          <w:lang w:val="uk-UA"/>
        </w:rPr>
        <w:t xml:space="preserve">. </w:t>
      </w:r>
      <w:r>
        <w:rPr>
          <w:sz w:val="24"/>
          <w:szCs w:val="24"/>
          <w:lang w:val="uk-UA"/>
        </w:rPr>
        <w:t>З</w:t>
      </w:r>
      <w:r w:rsidRPr="00BC0297">
        <w:rPr>
          <w:rStyle w:val="FontStyle38"/>
          <w:rFonts w:ascii="Times New Roman" w:hAnsi="Times New Roman"/>
          <w:szCs w:val="24"/>
          <w:lang w:val="uk-UA"/>
        </w:rPr>
        <w:t>дійснювати з</w:t>
      </w:r>
      <w:r w:rsidRPr="00BC0297">
        <w:rPr>
          <w:sz w:val="24"/>
          <w:szCs w:val="24"/>
          <w:lang w:val="uk-UA"/>
        </w:rPr>
        <w:t>авантаження товару протягом 6-ти годин із моменту прибуття транспортного засобу</w:t>
      </w:r>
      <w:r>
        <w:rPr>
          <w:sz w:val="24"/>
          <w:szCs w:val="24"/>
          <w:lang w:val="uk-UA"/>
        </w:rPr>
        <w:t xml:space="preserve"> Покупця під завантаження</w:t>
      </w:r>
      <w:r w:rsidRPr="00BC0297">
        <w:rPr>
          <w:sz w:val="24"/>
          <w:szCs w:val="24"/>
          <w:lang w:val="uk-UA"/>
        </w:rPr>
        <w:t>.</w:t>
      </w:r>
    </w:p>
    <w:p w:rsidR="00AF5D65" w:rsidRDefault="00AF5D65" w:rsidP="00BC0297">
      <w:pPr>
        <w:ind w:firstLine="709"/>
        <w:jc w:val="both"/>
        <w:rPr>
          <w:sz w:val="24"/>
          <w:szCs w:val="24"/>
          <w:lang w:val="uk-UA"/>
        </w:rPr>
      </w:pPr>
      <w:r w:rsidRPr="00BC0297">
        <w:rPr>
          <w:sz w:val="24"/>
          <w:szCs w:val="24"/>
          <w:lang w:val="uk-UA"/>
        </w:rPr>
        <w:lastRenderedPageBreak/>
        <w:t>9.</w:t>
      </w:r>
      <w:r w:rsidR="002832D9">
        <w:rPr>
          <w:sz w:val="24"/>
          <w:szCs w:val="24"/>
          <w:lang w:val="uk-UA"/>
        </w:rPr>
        <w:t>2.3</w:t>
      </w:r>
      <w:r>
        <w:rPr>
          <w:sz w:val="24"/>
          <w:szCs w:val="24"/>
          <w:lang w:val="uk-UA"/>
        </w:rPr>
        <w:t>.</w:t>
      </w:r>
      <w:r w:rsidRPr="00BC0297">
        <w:rPr>
          <w:sz w:val="24"/>
          <w:szCs w:val="24"/>
          <w:lang w:val="uk-UA"/>
        </w:rPr>
        <w:t xml:space="preserve"> </w:t>
      </w:r>
      <w:r>
        <w:rPr>
          <w:sz w:val="24"/>
          <w:szCs w:val="24"/>
          <w:lang w:val="uk-UA"/>
        </w:rPr>
        <w:t>М</w:t>
      </w:r>
      <w:r w:rsidRPr="00BC0297">
        <w:rPr>
          <w:sz w:val="24"/>
          <w:szCs w:val="24"/>
          <w:lang w:val="uk-UA"/>
        </w:rPr>
        <w:t>аксимально завантажувати автотранспортні засоби у відповідності до їх вантажопідйомності та кількості купленого товару на аукціоні.</w:t>
      </w:r>
    </w:p>
    <w:p w:rsidR="00AF5D65" w:rsidRPr="00A55FA7" w:rsidRDefault="00AF5D65" w:rsidP="00B55431">
      <w:pPr>
        <w:pStyle w:val="Style20"/>
        <w:widowControl/>
        <w:tabs>
          <w:tab w:val="left" w:pos="1022"/>
        </w:tabs>
        <w:spacing w:line="240" w:lineRule="auto"/>
        <w:ind w:firstLine="709"/>
        <w:rPr>
          <w:rStyle w:val="FontStyle38"/>
          <w:rFonts w:ascii="Times New Roman" w:hAnsi="Times New Roman" w:cs="Times New Roman"/>
          <w:b/>
        </w:rPr>
      </w:pPr>
      <w:r>
        <w:rPr>
          <w:rStyle w:val="FontStyle38"/>
          <w:rFonts w:ascii="Times New Roman" w:hAnsi="Times New Roman" w:cs="Times New Roman"/>
          <w:b/>
          <w:bCs/>
        </w:rPr>
        <w:t>9</w:t>
      </w:r>
      <w:r w:rsidRPr="00A55FA7">
        <w:rPr>
          <w:rStyle w:val="FontStyle38"/>
          <w:rFonts w:ascii="Times New Roman" w:hAnsi="Times New Roman" w:cs="Times New Roman"/>
          <w:b/>
          <w:bCs/>
        </w:rPr>
        <w:t>.3.</w:t>
      </w:r>
      <w:r w:rsidRPr="00A55FA7">
        <w:rPr>
          <w:rStyle w:val="FontStyle38"/>
          <w:rFonts w:ascii="Times New Roman" w:hAnsi="Times New Roman" w:cs="Times New Roman"/>
          <w:b/>
        </w:rPr>
        <w:t xml:space="preserve"> Покупець має право:</w:t>
      </w:r>
    </w:p>
    <w:p w:rsidR="00AF5D65" w:rsidRPr="00A55FA7" w:rsidRDefault="00AF5D65" w:rsidP="00B55431">
      <w:pPr>
        <w:ind w:firstLine="709"/>
        <w:jc w:val="both"/>
        <w:rPr>
          <w:sz w:val="24"/>
          <w:szCs w:val="24"/>
          <w:lang w:val="uk-UA"/>
        </w:rPr>
      </w:pPr>
      <w:r>
        <w:rPr>
          <w:sz w:val="24"/>
          <w:szCs w:val="24"/>
          <w:lang w:val="uk-UA"/>
        </w:rPr>
        <w:t>9</w:t>
      </w:r>
      <w:r w:rsidRPr="00A55FA7">
        <w:rPr>
          <w:sz w:val="24"/>
          <w:szCs w:val="24"/>
          <w:lang w:val="uk-UA"/>
        </w:rPr>
        <w:t>.3.1. Одержувати товар в обсягах і терміни, що передбачені цим Договором.</w:t>
      </w:r>
    </w:p>
    <w:p w:rsidR="00AF5D65" w:rsidRPr="00A55FA7" w:rsidRDefault="00AF5D65" w:rsidP="00B55431">
      <w:pPr>
        <w:ind w:firstLine="709"/>
        <w:jc w:val="both"/>
        <w:rPr>
          <w:sz w:val="24"/>
          <w:szCs w:val="24"/>
          <w:lang w:val="uk-UA"/>
        </w:rPr>
      </w:pPr>
      <w:r>
        <w:rPr>
          <w:sz w:val="24"/>
          <w:szCs w:val="24"/>
          <w:lang w:val="uk-UA"/>
        </w:rPr>
        <w:t>9</w:t>
      </w:r>
      <w:r w:rsidRPr="00A55FA7">
        <w:rPr>
          <w:sz w:val="24"/>
          <w:szCs w:val="24"/>
          <w:lang w:val="uk-UA"/>
        </w:rPr>
        <w:t>.3.2. Клопотати перед Продавцем про відправлення Товару іншому, крім себе, Одержувачу/Одержувачам. При цьому власником придбаного згідно цього Договору Товару залишається Покупець, який і несе повну відповідальність за цим Договором.</w:t>
      </w:r>
    </w:p>
    <w:p w:rsidR="00AF5D65" w:rsidRPr="00A55FA7" w:rsidRDefault="00AF5D65" w:rsidP="00B55431">
      <w:pPr>
        <w:pStyle w:val="Style20"/>
        <w:widowControl/>
        <w:tabs>
          <w:tab w:val="left" w:pos="1022"/>
        </w:tabs>
        <w:spacing w:line="240" w:lineRule="auto"/>
        <w:ind w:firstLine="709"/>
        <w:rPr>
          <w:rStyle w:val="FontStyle38"/>
          <w:rFonts w:ascii="Times New Roman" w:hAnsi="Times New Roman" w:cs="Times New Roman"/>
          <w:b/>
        </w:rPr>
      </w:pPr>
      <w:r>
        <w:rPr>
          <w:rStyle w:val="FontStyle38"/>
          <w:rFonts w:ascii="Times New Roman" w:hAnsi="Times New Roman" w:cs="Times New Roman"/>
          <w:b/>
          <w:bCs/>
        </w:rPr>
        <w:t>9</w:t>
      </w:r>
      <w:r w:rsidRPr="00A55FA7">
        <w:rPr>
          <w:rStyle w:val="FontStyle38"/>
          <w:rFonts w:ascii="Times New Roman" w:hAnsi="Times New Roman" w:cs="Times New Roman"/>
          <w:b/>
          <w:bCs/>
        </w:rPr>
        <w:t>.4.</w:t>
      </w:r>
      <w:r w:rsidRPr="00A55FA7">
        <w:rPr>
          <w:rStyle w:val="FontStyle38"/>
          <w:rFonts w:ascii="Times New Roman" w:hAnsi="Times New Roman" w:cs="Times New Roman"/>
          <w:b/>
        </w:rPr>
        <w:t xml:space="preserve"> Продавець має право:</w:t>
      </w:r>
    </w:p>
    <w:p w:rsidR="00AF5D65" w:rsidRPr="00A55FA7" w:rsidRDefault="00AF5D65" w:rsidP="00B55431">
      <w:pPr>
        <w:ind w:firstLine="709"/>
        <w:jc w:val="both"/>
        <w:rPr>
          <w:sz w:val="24"/>
          <w:szCs w:val="24"/>
          <w:lang w:val="uk-UA"/>
        </w:rPr>
      </w:pPr>
      <w:r>
        <w:rPr>
          <w:sz w:val="24"/>
          <w:szCs w:val="24"/>
          <w:lang w:val="uk-UA"/>
        </w:rPr>
        <w:t>9</w:t>
      </w:r>
      <w:r w:rsidRPr="00A55FA7">
        <w:rPr>
          <w:sz w:val="24"/>
          <w:szCs w:val="24"/>
          <w:lang w:val="uk-UA"/>
        </w:rPr>
        <w:t>.4.1. Своєчасно отримувати оплату за Товар.</w:t>
      </w:r>
    </w:p>
    <w:p w:rsidR="00AF5D65" w:rsidRPr="00BC0297" w:rsidRDefault="00AF5D65" w:rsidP="008C582C">
      <w:pPr>
        <w:pStyle w:val="a6"/>
        <w:spacing w:before="120"/>
        <w:jc w:val="center"/>
        <w:rPr>
          <w:rFonts w:ascii="Times New Roman" w:hAnsi="Times New Roman" w:cs="Times New Roman"/>
          <w:b/>
          <w:sz w:val="24"/>
          <w:szCs w:val="24"/>
        </w:rPr>
      </w:pPr>
      <w:r w:rsidRPr="00BC0297">
        <w:rPr>
          <w:rFonts w:ascii="Times New Roman" w:hAnsi="Times New Roman" w:cs="Times New Roman"/>
          <w:b/>
          <w:sz w:val="24"/>
          <w:szCs w:val="24"/>
        </w:rPr>
        <w:t xml:space="preserve">10. ВІДПОВІДАЛЬНІСТЬ СТОРІН ЗА ПОРУШЕННЯ </w:t>
      </w:r>
      <w:r>
        <w:rPr>
          <w:rFonts w:ascii="Times New Roman" w:hAnsi="Times New Roman" w:cs="Times New Roman"/>
          <w:b/>
          <w:sz w:val="24"/>
          <w:szCs w:val="24"/>
        </w:rPr>
        <w:t xml:space="preserve">УМОВ </w:t>
      </w:r>
      <w:r w:rsidRPr="00BC0297">
        <w:rPr>
          <w:rFonts w:ascii="Times New Roman" w:hAnsi="Times New Roman" w:cs="Times New Roman"/>
          <w:b/>
          <w:sz w:val="24"/>
          <w:szCs w:val="24"/>
        </w:rPr>
        <w:t>ДОГОВОРУ</w:t>
      </w:r>
    </w:p>
    <w:p w:rsidR="00AF5D65" w:rsidRPr="00BC0297" w:rsidRDefault="00AF5D65" w:rsidP="00572E0F">
      <w:pPr>
        <w:pStyle w:val="a6"/>
        <w:spacing w:before="0" w:line="240" w:lineRule="auto"/>
        <w:ind w:firstLine="709"/>
        <w:rPr>
          <w:rFonts w:ascii="Times New Roman" w:hAnsi="Times New Roman" w:cs="Times New Roman"/>
          <w:sz w:val="24"/>
          <w:szCs w:val="24"/>
        </w:rPr>
      </w:pPr>
      <w:r w:rsidRPr="00BC0297">
        <w:rPr>
          <w:rFonts w:ascii="Times New Roman" w:hAnsi="Times New Roman" w:cs="Times New Roman"/>
          <w:sz w:val="24"/>
          <w:szCs w:val="24"/>
        </w:rPr>
        <w:t>10.1. Порушенням Договору є його невиконання або неналежне виконання, тобто виконання з порушенням умов, визначених змістом цього Договору.</w:t>
      </w:r>
    </w:p>
    <w:p w:rsidR="00AF5D65" w:rsidRPr="00BC0297" w:rsidRDefault="00AF5D65" w:rsidP="00572E0F">
      <w:pPr>
        <w:ind w:firstLine="709"/>
        <w:jc w:val="both"/>
        <w:rPr>
          <w:sz w:val="24"/>
          <w:szCs w:val="24"/>
          <w:lang w:val="uk-UA"/>
        </w:rPr>
      </w:pPr>
      <w:r w:rsidRPr="00BC0297">
        <w:rPr>
          <w:sz w:val="24"/>
          <w:szCs w:val="24"/>
          <w:lang w:val="uk-UA"/>
        </w:rPr>
        <w:t>10.2. У випадку неповного завантаження Продавцем транспортного засобу згідно п.9.</w:t>
      </w:r>
      <w:r w:rsidR="00A62F96">
        <w:rPr>
          <w:sz w:val="24"/>
          <w:szCs w:val="24"/>
          <w:lang w:val="uk-UA"/>
        </w:rPr>
        <w:t>2.3</w:t>
      </w:r>
      <w:r>
        <w:rPr>
          <w:sz w:val="24"/>
          <w:szCs w:val="24"/>
          <w:lang w:val="uk-UA"/>
        </w:rPr>
        <w:t>.</w:t>
      </w:r>
      <w:r w:rsidRPr="00BC0297">
        <w:rPr>
          <w:sz w:val="24"/>
          <w:szCs w:val="24"/>
          <w:lang w:val="uk-UA"/>
        </w:rPr>
        <w:t xml:space="preserve"> цього Договору, Покупець має право стягнути із Продавця штраф </w:t>
      </w:r>
      <w:r>
        <w:rPr>
          <w:sz w:val="24"/>
          <w:szCs w:val="24"/>
          <w:lang w:val="uk-UA"/>
        </w:rPr>
        <w:t>у</w:t>
      </w:r>
      <w:r w:rsidRPr="00BC0297">
        <w:rPr>
          <w:sz w:val="24"/>
          <w:szCs w:val="24"/>
          <w:lang w:val="uk-UA"/>
        </w:rPr>
        <w:t xml:space="preserve"> розмірі 100,00 грн. за кожен </w:t>
      </w:r>
      <w:proofErr w:type="spellStart"/>
      <w:r w:rsidRPr="00BC0297">
        <w:rPr>
          <w:sz w:val="24"/>
          <w:szCs w:val="24"/>
          <w:lang w:val="uk-UA"/>
        </w:rPr>
        <w:t>м</w:t>
      </w:r>
      <w:r>
        <w:rPr>
          <w:sz w:val="24"/>
          <w:szCs w:val="24"/>
          <w:lang w:val="uk-UA"/>
        </w:rPr>
        <w:t>.</w:t>
      </w:r>
      <w:r w:rsidRPr="00BC0297">
        <w:rPr>
          <w:sz w:val="24"/>
          <w:szCs w:val="24"/>
          <w:lang w:val="uk-UA"/>
        </w:rPr>
        <w:t>куб</w:t>
      </w:r>
      <w:proofErr w:type="spellEnd"/>
      <w:r w:rsidRPr="00BC0297">
        <w:rPr>
          <w:sz w:val="24"/>
          <w:szCs w:val="24"/>
          <w:lang w:val="uk-UA"/>
        </w:rPr>
        <w:t xml:space="preserve">. недовантаженої </w:t>
      </w:r>
      <w:r w:rsidR="006912E1">
        <w:rPr>
          <w:sz w:val="24"/>
          <w:szCs w:val="24"/>
          <w:lang w:val="uk-UA"/>
        </w:rPr>
        <w:t>лісопродукції</w:t>
      </w:r>
      <w:r w:rsidRPr="00BC0297">
        <w:rPr>
          <w:sz w:val="24"/>
          <w:szCs w:val="24"/>
          <w:lang w:val="uk-UA"/>
        </w:rPr>
        <w:t>.</w:t>
      </w:r>
    </w:p>
    <w:p w:rsidR="00AF5D65" w:rsidRPr="00BC0297" w:rsidRDefault="00AF5D65" w:rsidP="00572E0F">
      <w:pPr>
        <w:ind w:firstLine="709"/>
        <w:jc w:val="both"/>
        <w:rPr>
          <w:sz w:val="24"/>
          <w:szCs w:val="24"/>
          <w:lang w:val="uk-UA"/>
        </w:rPr>
      </w:pPr>
      <w:r w:rsidRPr="00BC0297">
        <w:rPr>
          <w:sz w:val="24"/>
          <w:szCs w:val="24"/>
          <w:lang w:val="uk-UA"/>
        </w:rPr>
        <w:t>10.3. У випадку виникнення простою транспортного засобу, поданого Покупцем, понад строки, передбачені п.9.</w:t>
      </w:r>
      <w:r w:rsidR="00A62F96">
        <w:rPr>
          <w:sz w:val="24"/>
          <w:szCs w:val="24"/>
          <w:lang w:val="uk-UA"/>
        </w:rPr>
        <w:t>2.2</w:t>
      </w:r>
      <w:r w:rsidRPr="00BC0297">
        <w:rPr>
          <w:sz w:val="24"/>
          <w:szCs w:val="24"/>
          <w:lang w:val="uk-UA"/>
        </w:rPr>
        <w:t>. цього Договору, Покупець має право стягнути із Продавця штраф в розмірі 50,00 грн. за кожну годину простою.</w:t>
      </w:r>
    </w:p>
    <w:p w:rsidR="00AF5D65" w:rsidRPr="00BC0297" w:rsidRDefault="00AF5D65" w:rsidP="00572E0F">
      <w:pPr>
        <w:pStyle w:val="af2"/>
        <w:tabs>
          <w:tab w:val="clear" w:pos="360"/>
        </w:tabs>
        <w:spacing w:after="0" w:line="240" w:lineRule="auto"/>
        <w:ind w:left="0" w:firstLine="709"/>
        <w:jc w:val="both"/>
        <w:rPr>
          <w:rFonts w:ascii="Times New Roman" w:hAnsi="Times New Roman"/>
          <w:sz w:val="24"/>
          <w:szCs w:val="24"/>
          <w:lang w:val="uk-UA"/>
        </w:rPr>
      </w:pPr>
      <w:r w:rsidRPr="00BC0297">
        <w:rPr>
          <w:rFonts w:ascii="Times New Roman" w:hAnsi="Times New Roman"/>
          <w:sz w:val="24"/>
          <w:szCs w:val="24"/>
          <w:lang w:val="uk-UA"/>
        </w:rPr>
        <w:t xml:space="preserve">10.4. Продавець зобов’язується відшкодувати Покупцеві фактичний пробіг автотранспортного засобу в разі, якщо не завантаження </w:t>
      </w:r>
      <w:r>
        <w:rPr>
          <w:rFonts w:ascii="Times New Roman" w:hAnsi="Times New Roman"/>
          <w:sz w:val="24"/>
          <w:szCs w:val="24"/>
          <w:lang w:val="uk-UA"/>
        </w:rPr>
        <w:t>Товаром</w:t>
      </w:r>
      <w:r w:rsidRPr="00BC0297">
        <w:rPr>
          <w:rFonts w:ascii="Times New Roman" w:hAnsi="Times New Roman"/>
          <w:sz w:val="24"/>
          <w:szCs w:val="24"/>
          <w:lang w:val="uk-UA"/>
        </w:rPr>
        <w:t xml:space="preserve"> відбулось з вини Продавця із розрахунку </w:t>
      </w:r>
      <w:r w:rsidRPr="00B55431">
        <w:rPr>
          <w:rFonts w:ascii="Times New Roman" w:hAnsi="Times New Roman"/>
          <w:color w:val="0000FF"/>
          <w:sz w:val="24"/>
          <w:szCs w:val="24"/>
          <w:lang w:val="uk-UA"/>
        </w:rPr>
        <w:t>10,00</w:t>
      </w:r>
      <w:r w:rsidRPr="00BC0297">
        <w:rPr>
          <w:rFonts w:ascii="Times New Roman" w:hAnsi="Times New Roman"/>
          <w:sz w:val="24"/>
          <w:szCs w:val="24"/>
          <w:lang w:val="uk-UA"/>
        </w:rPr>
        <w:t xml:space="preserve"> грн. за 1 км пробігу.</w:t>
      </w:r>
    </w:p>
    <w:p w:rsidR="00AF5D65" w:rsidRPr="00BC0297" w:rsidRDefault="00AF5D65" w:rsidP="00572E0F">
      <w:pPr>
        <w:ind w:firstLine="709"/>
        <w:jc w:val="both"/>
        <w:rPr>
          <w:sz w:val="24"/>
          <w:szCs w:val="24"/>
          <w:lang w:val="uk-UA"/>
        </w:rPr>
      </w:pPr>
      <w:r w:rsidRPr="00BC0297">
        <w:rPr>
          <w:sz w:val="24"/>
          <w:szCs w:val="24"/>
          <w:lang w:val="uk-UA"/>
        </w:rPr>
        <w:t>10.5. У випадку виникнення простою засобів навантаження Продавця, понад строки, визначені у відповідності до п.6.2. цього Договору, Продавець має право стягнути із Покупця штраф в розмірі 50,00 грн. за кожну годину простою</w:t>
      </w:r>
      <w:r>
        <w:rPr>
          <w:sz w:val="24"/>
          <w:szCs w:val="24"/>
          <w:lang w:val="uk-UA"/>
        </w:rPr>
        <w:t xml:space="preserve"> </w:t>
      </w:r>
      <w:r w:rsidRPr="00B55431">
        <w:rPr>
          <w:color w:val="0000FF"/>
          <w:sz w:val="24"/>
          <w:szCs w:val="24"/>
          <w:lang w:val="uk-UA"/>
        </w:rPr>
        <w:t>(розрахунок проводиться починаючи з 8.00 год. наступної за обумовленою доби</w:t>
      </w:r>
      <w:r>
        <w:rPr>
          <w:sz w:val="24"/>
          <w:szCs w:val="24"/>
          <w:lang w:val="uk-UA"/>
        </w:rPr>
        <w:t>)</w:t>
      </w:r>
      <w:r w:rsidRPr="00BC0297">
        <w:rPr>
          <w:sz w:val="24"/>
          <w:szCs w:val="24"/>
          <w:lang w:val="uk-UA"/>
        </w:rPr>
        <w:t>.</w:t>
      </w:r>
    </w:p>
    <w:p w:rsidR="00AF5D65" w:rsidRPr="00BC0297" w:rsidRDefault="00AF5D65" w:rsidP="00572E0F">
      <w:pPr>
        <w:pStyle w:val="a6"/>
        <w:spacing w:before="0" w:line="240" w:lineRule="auto"/>
        <w:ind w:firstLine="709"/>
        <w:rPr>
          <w:rStyle w:val="FontStyle38"/>
          <w:rFonts w:ascii="Times New Roman" w:hAnsi="Times New Roman" w:cs="Times New Roman"/>
          <w:szCs w:val="24"/>
        </w:rPr>
      </w:pPr>
      <w:r w:rsidRPr="00BC0297">
        <w:rPr>
          <w:rStyle w:val="FontStyle38"/>
          <w:rFonts w:ascii="Times New Roman" w:hAnsi="Times New Roman" w:cs="Times New Roman"/>
          <w:szCs w:val="24"/>
        </w:rPr>
        <w:t xml:space="preserve">10.6. У разі порушення п. 8.1. </w:t>
      </w:r>
      <w:r w:rsidR="00933633">
        <w:rPr>
          <w:rStyle w:val="FontStyle38"/>
          <w:rFonts w:ascii="Times New Roman" w:hAnsi="Times New Roman" w:cs="Times New Roman"/>
          <w:szCs w:val="24"/>
        </w:rPr>
        <w:t xml:space="preserve">та 8.5 </w:t>
      </w:r>
      <w:r w:rsidRPr="00BC0297">
        <w:rPr>
          <w:rStyle w:val="FontStyle38"/>
          <w:rFonts w:ascii="Times New Roman" w:hAnsi="Times New Roman" w:cs="Times New Roman"/>
          <w:szCs w:val="24"/>
        </w:rPr>
        <w:t>цього Договору</w:t>
      </w:r>
      <w:r w:rsidR="00933633">
        <w:rPr>
          <w:rStyle w:val="FontStyle38"/>
          <w:rFonts w:ascii="Times New Roman" w:hAnsi="Times New Roman" w:cs="Times New Roman"/>
          <w:szCs w:val="24"/>
        </w:rPr>
        <w:t>,</w:t>
      </w:r>
      <w:r>
        <w:rPr>
          <w:rStyle w:val="FontStyle38"/>
          <w:rFonts w:ascii="Times New Roman" w:hAnsi="Times New Roman" w:cs="Times New Roman"/>
          <w:szCs w:val="24"/>
        </w:rPr>
        <w:t xml:space="preserve"> в </w:t>
      </w:r>
      <w:proofErr w:type="spellStart"/>
      <w:r>
        <w:rPr>
          <w:rStyle w:val="FontStyle38"/>
          <w:rFonts w:ascii="Times New Roman" w:hAnsi="Times New Roman" w:cs="Times New Roman"/>
          <w:szCs w:val="24"/>
        </w:rPr>
        <w:t>т.ч</w:t>
      </w:r>
      <w:proofErr w:type="spellEnd"/>
      <w:r>
        <w:rPr>
          <w:rStyle w:val="FontStyle38"/>
          <w:rFonts w:ascii="Times New Roman" w:hAnsi="Times New Roman" w:cs="Times New Roman"/>
          <w:szCs w:val="24"/>
        </w:rPr>
        <w:t>.</w:t>
      </w:r>
      <w:r w:rsidRPr="00BC0297">
        <w:rPr>
          <w:rStyle w:val="FontStyle38"/>
          <w:rFonts w:ascii="Times New Roman" w:hAnsi="Times New Roman" w:cs="Times New Roman"/>
          <w:szCs w:val="24"/>
        </w:rPr>
        <w:t xml:space="preserve"> </w:t>
      </w:r>
      <w:r w:rsidRPr="00BC0297">
        <w:rPr>
          <w:rFonts w:ascii="Times New Roman" w:hAnsi="Times New Roman" w:cs="Times New Roman"/>
          <w:color w:val="000000"/>
          <w:sz w:val="24"/>
          <w:szCs w:val="24"/>
          <w:lang w:eastAsia="ru-RU"/>
        </w:rPr>
        <w:t>ненадходження коштів на рахунок Продавця</w:t>
      </w:r>
      <w:r w:rsidR="00933633">
        <w:rPr>
          <w:rFonts w:ascii="Times New Roman" w:hAnsi="Times New Roman" w:cs="Times New Roman"/>
          <w:color w:val="000000"/>
          <w:sz w:val="24"/>
          <w:szCs w:val="24"/>
          <w:lang w:eastAsia="ru-RU"/>
        </w:rPr>
        <w:t>,</w:t>
      </w:r>
      <w:r w:rsidRPr="00BC0297">
        <w:rPr>
          <w:rFonts w:ascii="Times New Roman" w:hAnsi="Times New Roman" w:cs="Times New Roman"/>
          <w:color w:val="000000"/>
          <w:sz w:val="24"/>
          <w:szCs w:val="24"/>
          <w:lang w:eastAsia="ru-RU"/>
        </w:rPr>
        <w:t xml:space="preserve"> </w:t>
      </w:r>
      <w:r w:rsidRPr="00BC0297">
        <w:rPr>
          <w:rStyle w:val="FontStyle38"/>
          <w:rFonts w:ascii="Times New Roman" w:hAnsi="Times New Roman" w:cs="Times New Roman"/>
          <w:szCs w:val="24"/>
        </w:rPr>
        <w:t>втрачає право на придбання неоплаченої партії товару. Неоплачена партія товару не буде</w:t>
      </w:r>
      <w:r>
        <w:rPr>
          <w:rStyle w:val="FontStyle38"/>
          <w:rFonts w:ascii="Times New Roman" w:hAnsi="Times New Roman" w:cs="Times New Roman"/>
          <w:szCs w:val="24"/>
        </w:rPr>
        <w:t xml:space="preserve"> </w:t>
      </w:r>
      <w:r w:rsidRPr="00BC0297">
        <w:rPr>
          <w:rStyle w:val="FontStyle38"/>
          <w:rFonts w:ascii="Times New Roman" w:hAnsi="Times New Roman" w:cs="Times New Roman"/>
          <w:szCs w:val="24"/>
        </w:rPr>
        <w:t xml:space="preserve">поставлена в наступних місяцях, </w:t>
      </w:r>
      <w:r w:rsidR="00933633">
        <w:rPr>
          <w:rStyle w:val="FontStyle38"/>
          <w:rFonts w:ascii="Times New Roman" w:hAnsi="Times New Roman" w:cs="Times New Roman"/>
          <w:szCs w:val="24"/>
        </w:rPr>
        <w:t>після закінчення дії даного Договору</w:t>
      </w:r>
      <w:r w:rsidRPr="00BC0297">
        <w:rPr>
          <w:rStyle w:val="FontStyle38"/>
          <w:rFonts w:ascii="Times New Roman" w:hAnsi="Times New Roman" w:cs="Times New Roman"/>
          <w:szCs w:val="24"/>
        </w:rPr>
        <w:t xml:space="preserve">. </w:t>
      </w:r>
    </w:p>
    <w:p w:rsidR="00AF5D65" w:rsidRPr="00BC0297" w:rsidRDefault="00AF5D65" w:rsidP="00572E0F">
      <w:pPr>
        <w:pStyle w:val="Style20"/>
        <w:widowControl/>
        <w:tabs>
          <w:tab w:val="left" w:pos="941"/>
        </w:tabs>
        <w:spacing w:line="240" w:lineRule="auto"/>
        <w:ind w:firstLine="709"/>
        <w:rPr>
          <w:rStyle w:val="FontStyle38"/>
          <w:rFonts w:ascii="Times New Roman" w:hAnsi="Times New Roman" w:cs="Times New Roman"/>
        </w:rPr>
      </w:pPr>
      <w:r w:rsidRPr="00BC0297">
        <w:rPr>
          <w:rStyle w:val="FontStyle38"/>
          <w:rFonts w:ascii="Times New Roman" w:hAnsi="Times New Roman" w:cs="Times New Roman"/>
        </w:rPr>
        <w:t xml:space="preserve">10.7. У разі порушення Покупцем </w:t>
      </w:r>
      <w:r w:rsidR="00A62F96">
        <w:rPr>
          <w:rStyle w:val="FontStyle38"/>
          <w:rFonts w:ascii="Times New Roman" w:hAnsi="Times New Roman" w:cs="Times New Roman"/>
        </w:rPr>
        <w:t>встановленого Регламенту</w:t>
      </w:r>
      <w:r w:rsidRPr="00BC0297">
        <w:rPr>
          <w:rStyle w:val="FontStyle38"/>
          <w:rFonts w:ascii="Times New Roman" w:hAnsi="Times New Roman" w:cs="Times New Roman"/>
        </w:rPr>
        <w:t xml:space="preserve"> </w:t>
      </w:r>
      <w:r w:rsidR="002832D9">
        <w:rPr>
          <w:rStyle w:val="FontStyle38"/>
          <w:rFonts w:ascii="Times New Roman" w:hAnsi="Times New Roman" w:cs="Times New Roman"/>
        </w:rPr>
        <w:t>аукціону</w:t>
      </w:r>
      <w:r w:rsidRPr="00BC0297">
        <w:rPr>
          <w:rStyle w:val="FontStyle38"/>
          <w:rFonts w:ascii="Times New Roman" w:hAnsi="Times New Roman" w:cs="Times New Roman"/>
        </w:rPr>
        <w:t xml:space="preserve">, </w:t>
      </w:r>
      <w:r w:rsidR="00A62F96">
        <w:rPr>
          <w:rStyle w:val="FontStyle38"/>
          <w:rFonts w:ascii="Times New Roman" w:hAnsi="Times New Roman" w:cs="Times New Roman"/>
        </w:rPr>
        <w:t xml:space="preserve">Продавець </w:t>
      </w:r>
      <w:r w:rsidRPr="00BC0297">
        <w:rPr>
          <w:rStyle w:val="FontStyle38"/>
          <w:rFonts w:ascii="Times New Roman" w:hAnsi="Times New Roman" w:cs="Times New Roman"/>
        </w:rPr>
        <w:t>має право відмовитися від подальшого постачання товару на адресу Покупця.</w:t>
      </w:r>
    </w:p>
    <w:p w:rsidR="00AF5D65" w:rsidRPr="00BC0297" w:rsidRDefault="00AF5D65" w:rsidP="008C582C">
      <w:pPr>
        <w:pStyle w:val="a6"/>
        <w:spacing w:before="120"/>
        <w:jc w:val="center"/>
        <w:rPr>
          <w:rFonts w:ascii="Times New Roman" w:hAnsi="Times New Roman" w:cs="Times New Roman"/>
          <w:b/>
          <w:sz w:val="24"/>
          <w:szCs w:val="24"/>
        </w:rPr>
      </w:pPr>
      <w:r w:rsidRPr="00BC0297">
        <w:rPr>
          <w:rFonts w:ascii="Times New Roman" w:hAnsi="Times New Roman" w:cs="Times New Roman"/>
          <w:b/>
          <w:sz w:val="24"/>
          <w:szCs w:val="24"/>
        </w:rPr>
        <w:t>11. ФОРС-МАЖОРНІ ОБСТАВИНИ</w:t>
      </w:r>
    </w:p>
    <w:p w:rsidR="00AF5D65" w:rsidRPr="00BC0297" w:rsidRDefault="00AF5D65" w:rsidP="00572E0F">
      <w:pPr>
        <w:pStyle w:val="a6"/>
        <w:spacing w:before="0" w:line="240" w:lineRule="auto"/>
        <w:ind w:firstLine="709"/>
        <w:rPr>
          <w:rFonts w:ascii="Times New Roman" w:hAnsi="Times New Roman" w:cs="Times New Roman"/>
          <w:sz w:val="24"/>
          <w:szCs w:val="24"/>
        </w:rPr>
      </w:pPr>
      <w:r w:rsidRPr="00BC0297">
        <w:rPr>
          <w:rFonts w:ascii="Times New Roman" w:hAnsi="Times New Roman" w:cs="Times New Roman"/>
          <w:sz w:val="24"/>
          <w:szCs w:val="24"/>
        </w:rPr>
        <w:t>11.1.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w:t>
      </w:r>
      <w:r>
        <w:rPr>
          <w:rFonts w:ascii="Times New Roman" w:hAnsi="Times New Roman" w:cs="Times New Roman"/>
          <w:sz w:val="24"/>
          <w:szCs w:val="24"/>
        </w:rPr>
        <w:t>, що</w:t>
      </w:r>
      <w:r w:rsidRPr="00BC0297">
        <w:rPr>
          <w:rFonts w:ascii="Times New Roman" w:hAnsi="Times New Roman" w:cs="Times New Roman"/>
          <w:sz w:val="24"/>
          <w:szCs w:val="24"/>
        </w:rPr>
        <w:t xml:space="preserve">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AF5D65" w:rsidRPr="00BC0297" w:rsidRDefault="00AF5D65" w:rsidP="00572E0F">
      <w:pPr>
        <w:pStyle w:val="a6"/>
        <w:spacing w:before="0" w:line="240" w:lineRule="auto"/>
        <w:ind w:firstLine="709"/>
        <w:rPr>
          <w:rFonts w:ascii="Times New Roman" w:hAnsi="Times New Roman" w:cs="Times New Roman"/>
          <w:sz w:val="24"/>
          <w:szCs w:val="24"/>
        </w:rPr>
      </w:pPr>
      <w:r w:rsidRPr="00BC0297">
        <w:rPr>
          <w:rFonts w:ascii="Times New Roman" w:hAnsi="Times New Roman" w:cs="Times New Roman"/>
          <w:sz w:val="24"/>
          <w:szCs w:val="24"/>
        </w:rPr>
        <w:t>11.2.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rsidR="00AF5D65" w:rsidRPr="00BC0297" w:rsidRDefault="00AF5D65" w:rsidP="00572E0F">
      <w:pPr>
        <w:pStyle w:val="a6"/>
        <w:spacing w:before="0" w:line="240" w:lineRule="auto"/>
        <w:ind w:firstLine="709"/>
        <w:rPr>
          <w:rFonts w:ascii="Times New Roman" w:hAnsi="Times New Roman" w:cs="Times New Roman"/>
          <w:sz w:val="24"/>
          <w:szCs w:val="24"/>
        </w:rPr>
      </w:pPr>
      <w:r w:rsidRPr="00BC0297">
        <w:rPr>
          <w:rFonts w:ascii="Times New Roman" w:hAnsi="Times New Roman" w:cs="Times New Roman"/>
          <w:sz w:val="24"/>
          <w:szCs w:val="24"/>
        </w:rPr>
        <w:t>11.3.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AF5D65" w:rsidRPr="00BC0297" w:rsidRDefault="00AF5D65" w:rsidP="00572E0F">
      <w:pPr>
        <w:pStyle w:val="a6"/>
        <w:spacing w:before="0" w:line="240" w:lineRule="auto"/>
        <w:ind w:firstLine="709"/>
        <w:rPr>
          <w:rFonts w:ascii="Times New Roman" w:hAnsi="Times New Roman" w:cs="Times New Roman"/>
          <w:sz w:val="24"/>
          <w:szCs w:val="24"/>
        </w:rPr>
      </w:pPr>
      <w:r w:rsidRPr="00BC0297">
        <w:rPr>
          <w:rFonts w:ascii="Times New Roman" w:hAnsi="Times New Roman" w:cs="Times New Roman"/>
          <w:sz w:val="24"/>
          <w:szCs w:val="24"/>
        </w:rPr>
        <w:t xml:space="preserve">11.4. Настання непереборної сили має бути засвідчено компетентним органом, що визначений чинним законодавством України. </w:t>
      </w:r>
    </w:p>
    <w:p w:rsidR="00AF5D65" w:rsidRDefault="00AF5D65" w:rsidP="00572E0F">
      <w:pPr>
        <w:pStyle w:val="a6"/>
        <w:spacing w:before="0" w:line="240" w:lineRule="auto"/>
        <w:ind w:firstLine="709"/>
        <w:rPr>
          <w:rFonts w:ascii="Times New Roman" w:hAnsi="Times New Roman" w:cs="Times New Roman"/>
          <w:sz w:val="24"/>
          <w:szCs w:val="24"/>
        </w:rPr>
      </w:pPr>
      <w:r w:rsidRPr="00BC0297">
        <w:rPr>
          <w:rFonts w:ascii="Times New Roman" w:hAnsi="Times New Roman" w:cs="Times New Roman"/>
          <w:sz w:val="24"/>
          <w:szCs w:val="24"/>
        </w:rPr>
        <w:t xml:space="preserve">11.5.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w:t>
      </w:r>
      <w:r w:rsidRPr="00BC0297">
        <w:rPr>
          <w:rFonts w:ascii="Times New Roman" w:hAnsi="Times New Roman" w:cs="Times New Roman"/>
          <w:sz w:val="24"/>
          <w:szCs w:val="24"/>
        </w:rPr>
        <w:lastRenderedPageBreak/>
        <w:t>існуючих перешкод повідомити іншу Сторону про наявність форс-мажорних обставин та їх вплив на виконання цього Договору.</w:t>
      </w:r>
    </w:p>
    <w:p w:rsidR="006C7CAC" w:rsidRDefault="006C7CAC" w:rsidP="00572E0F">
      <w:pPr>
        <w:pStyle w:val="a6"/>
        <w:spacing w:before="0" w:line="240" w:lineRule="auto"/>
        <w:ind w:firstLine="709"/>
        <w:rPr>
          <w:rFonts w:ascii="Times New Roman" w:hAnsi="Times New Roman" w:cs="Times New Roman"/>
          <w:sz w:val="24"/>
          <w:szCs w:val="24"/>
        </w:rPr>
      </w:pPr>
    </w:p>
    <w:p w:rsidR="006C7CAC" w:rsidRPr="00BC0297" w:rsidRDefault="006C7CAC" w:rsidP="00572E0F">
      <w:pPr>
        <w:pStyle w:val="a6"/>
        <w:spacing w:before="0" w:line="240" w:lineRule="auto"/>
        <w:ind w:firstLine="709"/>
        <w:rPr>
          <w:rFonts w:ascii="Times New Roman" w:hAnsi="Times New Roman" w:cs="Times New Roman"/>
          <w:sz w:val="24"/>
          <w:szCs w:val="24"/>
        </w:rPr>
      </w:pPr>
    </w:p>
    <w:p w:rsidR="00AF5D65" w:rsidRPr="00BC0297" w:rsidRDefault="00AF5D65" w:rsidP="008C582C">
      <w:pPr>
        <w:pStyle w:val="a6"/>
        <w:spacing w:before="120"/>
        <w:jc w:val="center"/>
        <w:rPr>
          <w:rFonts w:ascii="Times New Roman" w:hAnsi="Times New Roman" w:cs="Times New Roman"/>
          <w:b/>
          <w:sz w:val="24"/>
          <w:szCs w:val="24"/>
        </w:rPr>
      </w:pPr>
      <w:r w:rsidRPr="00BC0297">
        <w:rPr>
          <w:rFonts w:ascii="Times New Roman" w:hAnsi="Times New Roman" w:cs="Times New Roman"/>
          <w:b/>
          <w:sz w:val="24"/>
          <w:szCs w:val="24"/>
        </w:rPr>
        <w:t>12. ВИРІШЕННЯ СПОРІВ</w:t>
      </w:r>
    </w:p>
    <w:p w:rsidR="00AF5D65" w:rsidRPr="00BC0297" w:rsidRDefault="00AF5D65" w:rsidP="00572E0F">
      <w:pPr>
        <w:ind w:firstLine="709"/>
        <w:jc w:val="both"/>
        <w:rPr>
          <w:sz w:val="24"/>
          <w:szCs w:val="24"/>
          <w:lang w:val="uk-UA"/>
        </w:rPr>
      </w:pPr>
      <w:r w:rsidRPr="00BC0297">
        <w:rPr>
          <w:sz w:val="24"/>
          <w:szCs w:val="24"/>
          <w:lang w:val="uk-UA"/>
        </w:rPr>
        <w:t>12.1. Усі спори, що виникають з цього Договору або пов'язані із ним, вирішуються шляхом переговорів між Сторонами.</w:t>
      </w:r>
    </w:p>
    <w:p w:rsidR="00AF5D65" w:rsidRPr="00BC0297" w:rsidRDefault="00AF5D65" w:rsidP="00572E0F">
      <w:pPr>
        <w:pStyle w:val="a6"/>
        <w:spacing w:before="0" w:line="240" w:lineRule="auto"/>
        <w:ind w:firstLine="709"/>
        <w:rPr>
          <w:rFonts w:ascii="Times New Roman" w:hAnsi="Times New Roman" w:cs="Times New Roman"/>
          <w:sz w:val="24"/>
          <w:szCs w:val="24"/>
        </w:rPr>
      </w:pPr>
      <w:r w:rsidRPr="00BC0297">
        <w:rPr>
          <w:rFonts w:ascii="Times New Roman" w:hAnsi="Times New Roman" w:cs="Times New Roman"/>
          <w:sz w:val="24"/>
          <w:szCs w:val="24"/>
        </w:rPr>
        <w:t>12.2.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AF5D65" w:rsidRDefault="00AF5D65" w:rsidP="008C582C">
      <w:pPr>
        <w:pStyle w:val="a6"/>
        <w:spacing w:before="120"/>
        <w:jc w:val="center"/>
        <w:rPr>
          <w:rFonts w:ascii="Times New Roman" w:hAnsi="Times New Roman" w:cs="Times New Roman"/>
          <w:b/>
          <w:sz w:val="24"/>
          <w:szCs w:val="24"/>
        </w:rPr>
      </w:pPr>
      <w:r w:rsidRPr="00BC0297">
        <w:rPr>
          <w:rFonts w:ascii="Times New Roman" w:hAnsi="Times New Roman" w:cs="Times New Roman"/>
          <w:b/>
          <w:sz w:val="24"/>
          <w:szCs w:val="24"/>
        </w:rPr>
        <w:t>13. ОСОБЛИВІ УМОВИ ДОГОВОРУ</w:t>
      </w:r>
    </w:p>
    <w:p w:rsidR="00AF5D65" w:rsidRPr="00A55FA7" w:rsidRDefault="00AF5D65" w:rsidP="00E07DD0">
      <w:pPr>
        <w:pStyle w:val="29"/>
        <w:spacing w:after="0" w:line="240" w:lineRule="auto"/>
        <w:ind w:firstLine="709"/>
        <w:jc w:val="both"/>
        <w:rPr>
          <w:sz w:val="24"/>
          <w:szCs w:val="24"/>
          <w:lang w:val="uk-UA"/>
        </w:rPr>
      </w:pPr>
      <w:r w:rsidRPr="00A55FA7">
        <w:rPr>
          <w:sz w:val="24"/>
          <w:szCs w:val="24"/>
          <w:lang w:val="uk-UA"/>
        </w:rPr>
        <w:t>1</w:t>
      </w:r>
      <w:r>
        <w:rPr>
          <w:sz w:val="24"/>
          <w:szCs w:val="24"/>
          <w:lang w:val="uk-UA"/>
        </w:rPr>
        <w:t>3</w:t>
      </w:r>
      <w:r w:rsidRPr="00A55FA7">
        <w:rPr>
          <w:sz w:val="24"/>
          <w:szCs w:val="24"/>
          <w:lang w:val="uk-UA"/>
        </w:rPr>
        <w:t xml:space="preserve">.1. Враховуючи нестабільну економічну ситуацію, Сторони домовились про можливість обґрунтованого коригування цін за наявності наступних умов, що можуть виникнути в період дії цього Договору порівняно з календарним місяцем, в якому укладено цей Договір, а саме:  </w:t>
      </w:r>
    </w:p>
    <w:p w:rsidR="00AF5D65" w:rsidRPr="00A55FA7" w:rsidRDefault="00AF5D65" w:rsidP="00E07DD0">
      <w:pPr>
        <w:pStyle w:val="29"/>
        <w:spacing w:after="0" w:line="240" w:lineRule="auto"/>
        <w:ind w:firstLine="709"/>
        <w:jc w:val="both"/>
        <w:rPr>
          <w:sz w:val="24"/>
          <w:szCs w:val="24"/>
          <w:lang w:val="uk-UA"/>
        </w:rPr>
      </w:pPr>
      <w:r w:rsidRPr="00A55FA7">
        <w:rPr>
          <w:sz w:val="24"/>
          <w:szCs w:val="24"/>
          <w:lang w:val="uk-UA"/>
        </w:rPr>
        <w:t xml:space="preserve">- зниження або підвищення вартості національної валюти по курсу НБУ відносно долара США та/або Євро </w:t>
      </w:r>
      <w:r w:rsidR="00BC5971">
        <w:rPr>
          <w:sz w:val="24"/>
          <w:szCs w:val="24"/>
          <w:lang w:val="uk-UA"/>
        </w:rPr>
        <w:t>понад 10</w:t>
      </w:r>
      <w:r w:rsidRPr="00A55FA7">
        <w:rPr>
          <w:sz w:val="24"/>
          <w:szCs w:val="24"/>
          <w:lang w:val="uk-UA"/>
        </w:rPr>
        <w:t xml:space="preserve"> %</w:t>
      </w:r>
      <w:r>
        <w:rPr>
          <w:sz w:val="24"/>
          <w:szCs w:val="24"/>
          <w:lang w:val="uk-UA"/>
        </w:rPr>
        <w:t>.</w:t>
      </w:r>
    </w:p>
    <w:p w:rsidR="00AF5D65" w:rsidRPr="00BC0297" w:rsidRDefault="00AF5D65" w:rsidP="00572E0F">
      <w:pPr>
        <w:pStyle w:val="29"/>
        <w:spacing w:after="0" w:line="240" w:lineRule="auto"/>
        <w:ind w:firstLine="709"/>
        <w:jc w:val="both"/>
        <w:rPr>
          <w:sz w:val="24"/>
          <w:szCs w:val="24"/>
          <w:lang w:val="uk-UA"/>
        </w:rPr>
      </w:pPr>
      <w:r w:rsidRPr="00BC0297">
        <w:rPr>
          <w:sz w:val="24"/>
          <w:szCs w:val="24"/>
          <w:lang w:val="uk-UA"/>
        </w:rPr>
        <w:t>13.2. Коригування цін протягом поточного кварталу здійснюється за наявності умов викладених в п. 13.1., але не частіше 2 разів.</w:t>
      </w:r>
    </w:p>
    <w:p w:rsidR="00AF5D65" w:rsidRPr="00D86EF8" w:rsidRDefault="00AF5D65" w:rsidP="008C582C">
      <w:pPr>
        <w:pStyle w:val="a6"/>
        <w:spacing w:before="120"/>
        <w:jc w:val="center"/>
        <w:rPr>
          <w:rFonts w:ascii="Times New Roman" w:hAnsi="Times New Roman" w:cs="Times New Roman"/>
          <w:b/>
          <w:sz w:val="24"/>
          <w:szCs w:val="24"/>
        </w:rPr>
      </w:pPr>
      <w:r w:rsidRPr="00D86EF8">
        <w:rPr>
          <w:rFonts w:ascii="Times New Roman" w:hAnsi="Times New Roman" w:cs="Times New Roman"/>
          <w:b/>
          <w:sz w:val="24"/>
          <w:szCs w:val="24"/>
        </w:rPr>
        <w:t>14. ПРИКІНЦЕВІ ПОЛОЖЕННЯ</w:t>
      </w:r>
    </w:p>
    <w:p w:rsidR="00AF5D65" w:rsidRPr="00BC0297" w:rsidRDefault="00AF5D65" w:rsidP="00572E0F">
      <w:pPr>
        <w:ind w:firstLine="709"/>
        <w:jc w:val="both"/>
        <w:rPr>
          <w:sz w:val="24"/>
          <w:szCs w:val="24"/>
          <w:lang w:val="uk-UA"/>
        </w:rPr>
      </w:pPr>
      <w:r w:rsidRPr="00BC0297">
        <w:rPr>
          <w:sz w:val="24"/>
          <w:szCs w:val="24"/>
          <w:lang w:val="uk-UA"/>
        </w:rPr>
        <w:t xml:space="preserve">14.1. Цей Договір вважається укладеним і набирає чинності з моменту його підписання Сторонами та його скріплення печатками Сторін. </w:t>
      </w:r>
    </w:p>
    <w:p w:rsidR="00AF5D65" w:rsidRPr="00BC0297" w:rsidRDefault="00AF5D65" w:rsidP="00572E0F">
      <w:pPr>
        <w:ind w:firstLine="709"/>
        <w:jc w:val="both"/>
        <w:rPr>
          <w:sz w:val="24"/>
          <w:szCs w:val="24"/>
          <w:lang w:val="uk-UA"/>
        </w:rPr>
      </w:pPr>
      <w:r>
        <w:rPr>
          <w:sz w:val="24"/>
          <w:szCs w:val="24"/>
          <w:lang w:val="uk-UA"/>
        </w:rPr>
        <w:t xml:space="preserve">14.2. Даний договір діє </w:t>
      </w:r>
      <w:r w:rsidR="003F03D6">
        <w:rPr>
          <w:color w:val="0000FF"/>
          <w:sz w:val="24"/>
          <w:szCs w:val="24"/>
          <w:lang w:val="uk-UA"/>
        </w:rPr>
        <w:t xml:space="preserve">з </w:t>
      </w:r>
      <w:r w:rsidR="002832D9">
        <w:rPr>
          <w:color w:val="0000FF"/>
          <w:sz w:val="24"/>
          <w:szCs w:val="24"/>
          <w:lang w:val="uk-UA"/>
        </w:rPr>
        <w:t>дати заключення</w:t>
      </w:r>
      <w:r w:rsidR="000B0B4E">
        <w:rPr>
          <w:color w:val="0000FF"/>
          <w:sz w:val="24"/>
          <w:szCs w:val="24"/>
          <w:lang w:val="uk-UA"/>
        </w:rPr>
        <w:t xml:space="preserve"> по «30</w:t>
      </w:r>
      <w:r w:rsidRPr="00D86EF8">
        <w:rPr>
          <w:color w:val="0000FF"/>
          <w:sz w:val="24"/>
          <w:szCs w:val="24"/>
          <w:lang w:val="uk-UA"/>
        </w:rPr>
        <w:t xml:space="preserve">» </w:t>
      </w:r>
      <w:r w:rsidR="00383EC1">
        <w:rPr>
          <w:color w:val="0000FF"/>
          <w:sz w:val="24"/>
          <w:szCs w:val="24"/>
          <w:lang w:val="uk-UA"/>
        </w:rPr>
        <w:t>вересня</w:t>
      </w:r>
      <w:r w:rsidR="002832D9">
        <w:rPr>
          <w:color w:val="0000FF"/>
          <w:sz w:val="24"/>
          <w:szCs w:val="24"/>
          <w:lang w:val="uk-UA"/>
        </w:rPr>
        <w:t xml:space="preserve"> 2020</w:t>
      </w:r>
      <w:r w:rsidRPr="00D86EF8">
        <w:rPr>
          <w:color w:val="0000FF"/>
          <w:sz w:val="24"/>
          <w:szCs w:val="24"/>
          <w:lang w:val="uk-UA"/>
        </w:rPr>
        <w:t>р.</w:t>
      </w:r>
    </w:p>
    <w:p w:rsidR="00AF5D65" w:rsidRDefault="00AF5D65" w:rsidP="00572E0F">
      <w:pPr>
        <w:ind w:firstLine="709"/>
        <w:jc w:val="both"/>
        <w:rPr>
          <w:sz w:val="24"/>
          <w:szCs w:val="24"/>
          <w:lang w:val="uk-UA"/>
        </w:rPr>
      </w:pPr>
      <w:r w:rsidRPr="00BC0297">
        <w:rPr>
          <w:sz w:val="24"/>
          <w:szCs w:val="24"/>
          <w:lang w:val="uk-UA"/>
        </w:rPr>
        <w:t>14.3. Закінчення строку цього Договору не звільняє Сторони від відповідальності за його порушення, яке мало мі</w:t>
      </w:r>
      <w:r>
        <w:rPr>
          <w:sz w:val="24"/>
          <w:szCs w:val="24"/>
          <w:lang w:val="uk-UA"/>
        </w:rPr>
        <w:t>сце під час дії цього Договору.</w:t>
      </w:r>
    </w:p>
    <w:p w:rsidR="00AF5D65" w:rsidRPr="00A55FA7" w:rsidRDefault="00AF5D65" w:rsidP="00E07DD0">
      <w:pPr>
        <w:ind w:firstLine="709"/>
        <w:jc w:val="both"/>
        <w:rPr>
          <w:sz w:val="24"/>
          <w:szCs w:val="24"/>
          <w:lang w:val="uk-UA"/>
        </w:rPr>
      </w:pPr>
      <w:r>
        <w:rPr>
          <w:sz w:val="24"/>
          <w:szCs w:val="24"/>
          <w:lang w:val="uk-UA"/>
        </w:rPr>
        <w:t>14.4</w:t>
      </w:r>
      <w:r w:rsidRPr="00A55FA7">
        <w:rPr>
          <w:sz w:val="24"/>
          <w:szCs w:val="24"/>
          <w:lang w:val="uk-UA"/>
        </w:rPr>
        <w:t xml:space="preserve">. Сторони домовилися, що вся переписка, що здійснюється під час виконання цього Договору, у формі електронних документів, </w:t>
      </w:r>
      <w:proofErr w:type="spellStart"/>
      <w:r w:rsidRPr="00A55FA7">
        <w:rPr>
          <w:sz w:val="24"/>
          <w:szCs w:val="24"/>
          <w:lang w:val="uk-UA"/>
        </w:rPr>
        <w:t>сканкопії</w:t>
      </w:r>
      <w:proofErr w:type="spellEnd"/>
      <w:r w:rsidRPr="00A55FA7">
        <w:rPr>
          <w:sz w:val="24"/>
          <w:szCs w:val="24"/>
          <w:lang w:val="uk-UA"/>
        </w:rPr>
        <w:t>, направлених засобами електронної пошти, факсимільного зв’язку є чинними до отримання оригіналів документів.</w:t>
      </w:r>
    </w:p>
    <w:p w:rsidR="00AF5D65" w:rsidRDefault="00AF5D65" w:rsidP="00572E0F">
      <w:pPr>
        <w:pStyle w:val="a6"/>
        <w:spacing w:before="0" w:line="240" w:lineRule="auto"/>
        <w:ind w:firstLine="709"/>
        <w:rPr>
          <w:rFonts w:ascii="Times New Roman" w:hAnsi="Times New Roman" w:cs="Times New Roman"/>
          <w:sz w:val="24"/>
          <w:szCs w:val="24"/>
        </w:rPr>
      </w:pPr>
      <w:r w:rsidRPr="00BC0297">
        <w:rPr>
          <w:rFonts w:ascii="Times New Roman" w:hAnsi="Times New Roman" w:cs="Times New Roman"/>
          <w:sz w:val="24"/>
          <w:szCs w:val="24"/>
        </w:rPr>
        <w:t>14.</w:t>
      </w:r>
      <w:r>
        <w:rPr>
          <w:rFonts w:ascii="Times New Roman" w:hAnsi="Times New Roman" w:cs="Times New Roman"/>
          <w:sz w:val="24"/>
          <w:szCs w:val="24"/>
        </w:rPr>
        <w:t>5</w:t>
      </w:r>
      <w:r w:rsidRPr="00BC0297">
        <w:rPr>
          <w:rFonts w:ascii="Times New Roman" w:hAnsi="Times New Roman" w:cs="Times New Roman"/>
          <w:sz w:val="24"/>
          <w:szCs w:val="24"/>
        </w:rPr>
        <w:t>.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AF5D65" w:rsidRDefault="00AF5D65" w:rsidP="00E07DD0">
      <w:pPr>
        <w:pStyle w:val="a6"/>
        <w:spacing w:before="0" w:line="240" w:lineRule="auto"/>
        <w:ind w:firstLine="709"/>
        <w:rPr>
          <w:rFonts w:ascii="Times New Roman" w:hAnsi="Times New Roman" w:cs="Times New Roman"/>
          <w:sz w:val="24"/>
          <w:szCs w:val="24"/>
        </w:rPr>
      </w:pPr>
      <w:r w:rsidRPr="00E07DD0">
        <w:rPr>
          <w:rFonts w:ascii="Times New Roman" w:hAnsi="Times New Roman" w:cs="Times New Roman"/>
          <w:sz w:val="24"/>
          <w:szCs w:val="24"/>
        </w:rPr>
        <w:t>14.</w:t>
      </w:r>
      <w:r>
        <w:rPr>
          <w:rFonts w:ascii="Times New Roman" w:hAnsi="Times New Roman" w:cs="Times New Roman"/>
          <w:sz w:val="24"/>
          <w:szCs w:val="24"/>
        </w:rPr>
        <w:t>6</w:t>
      </w:r>
      <w:r w:rsidRPr="00E07DD0">
        <w:rPr>
          <w:rFonts w:ascii="Times New Roman" w:hAnsi="Times New Roman" w:cs="Times New Roman"/>
          <w:sz w:val="24"/>
          <w:szCs w:val="24"/>
        </w:rPr>
        <w:t>. Сторони домовилися, що вся інформація, отримана під час виконання цього Договору, є конфіденційною, і може бути використана Сторонами (без дозволу іншої Сторони) лише для цілей, які переслідуються цим Договором.</w:t>
      </w:r>
    </w:p>
    <w:p w:rsidR="00AF5D65" w:rsidRPr="00BC0297" w:rsidRDefault="00AF5D65" w:rsidP="002832D9">
      <w:pPr>
        <w:pStyle w:val="a6"/>
        <w:spacing w:before="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14.7. Цей договір укладено у 2-х оригінальних примірниках, які мають однакову юридичну силу, </w:t>
      </w:r>
      <w:r w:rsidR="002832D9">
        <w:rPr>
          <w:rFonts w:ascii="Times New Roman" w:hAnsi="Times New Roman" w:cs="Times New Roman"/>
          <w:sz w:val="24"/>
          <w:szCs w:val="24"/>
        </w:rPr>
        <w:t>по одному для кожної зі Сторін.</w:t>
      </w:r>
    </w:p>
    <w:p w:rsidR="00AF5D65" w:rsidRPr="002832D9" w:rsidRDefault="00AF5D65" w:rsidP="002832D9">
      <w:pPr>
        <w:spacing w:before="120"/>
        <w:ind w:left="180"/>
        <w:jc w:val="center"/>
        <w:rPr>
          <w:b/>
          <w:sz w:val="24"/>
          <w:szCs w:val="24"/>
          <w:lang w:val="uk-UA"/>
        </w:rPr>
      </w:pPr>
      <w:r>
        <w:rPr>
          <w:b/>
          <w:sz w:val="24"/>
          <w:szCs w:val="24"/>
          <w:lang w:val="uk-UA"/>
        </w:rPr>
        <w:t>15. АДРЕСИ,</w:t>
      </w:r>
      <w:r w:rsidRPr="00BC0297">
        <w:rPr>
          <w:b/>
          <w:sz w:val="24"/>
          <w:szCs w:val="24"/>
          <w:lang w:val="uk-UA"/>
        </w:rPr>
        <w:t xml:space="preserve"> РЕКВІЗИТИ</w:t>
      </w:r>
      <w:r>
        <w:rPr>
          <w:b/>
          <w:sz w:val="24"/>
          <w:szCs w:val="24"/>
          <w:lang w:val="uk-UA"/>
        </w:rPr>
        <w:t xml:space="preserve"> ТА ПІДПИСИ</w:t>
      </w:r>
      <w:r w:rsidRPr="00BC0297">
        <w:rPr>
          <w:b/>
          <w:sz w:val="24"/>
          <w:szCs w:val="24"/>
          <w:lang w:val="uk-UA"/>
        </w:rPr>
        <w:t xml:space="preserve"> СТОРІН:</w:t>
      </w:r>
      <w:r>
        <w:rPr>
          <w:sz w:val="24"/>
          <w:szCs w:val="24"/>
          <w:lang w:val="uk-UA" w:eastAsia="ru-RU"/>
        </w:rPr>
        <w:tab/>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4954"/>
        <w:gridCol w:w="4827"/>
      </w:tblGrid>
      <w:tr w:rsidR="003F03D6" w:rsidRPr="003F03D6" w:rsidTr="002832D9">
        <w:trPr>
          <w:tblCellSpacing w:w="15" w:type="dxa"/>
        </w:trPr>
        <w:tc>
          <w:tcPr>
            <w:tcW w:w="4963" w:type="dxa"/>
          </w:tcPr>
          <w:p w:rsidR="003F03D6" w:rsidRPr="003F03D6" w:rsidRDefault="003F03D6" w:rsidP="003F03D6">
            <w:pPr>
              <w:rPr>
                <w:sz w:val="24"/>
                <w:szCs w:val="24"/>
                <w:lang w:val="uk-UA"/>
              </w:rPr>
            </w:pPr>
            <w:r w:rsidRPr="003F03D6">
              <w:rPr>
                <w:b/>
                <w:bCs/>
              </w:rPr>
              <w:t>ПРОДАВЕЦЬ</w:t>
            </w:r>
            <w:r w:rsidRPr="003F03D6">
              <w:rPr>
                <w:b/>
                <w:bCs/>
                <w:lang w:val="uk-UA"/>
              </w:rPr>
              <w:t xml:space="preserve">  </w:t>
            </w:r>
          </w:p>
        </w:tc>
        <w:tc>
          <w:tcPr>
            <w:tcW w:w="4818" w:type="dxa"/>
          </w:tcPr>
          <w:p w:rsidR="003F03D6" w:rsidRPr="003F03D6" w:rsidRDefault="003F03D6" w:rsidP="003F03D6">
            <w:pPr>
              <w:rPr>
                <w:sz w:val="24"/>
                <w:szCs w:val="24"/>
              </w:rPr>
            </w:pPr>
            <w:r w:rsidRPr="003F03D6">
              <w:rPr>
                <w:b/>
                <w:bCs/>
                <w:lang w:val="uk-UA"/>
              </w:rPr>
              <w:t xml:space="preserve">   </w:t>
            </w:r>
            <w:r w:rsidRPr="003F03D6">
              <w:rPr>
                <w:b/>
                <w:bCs/>
              </w:rPr>
              <w:t>ПОКУПЕЦЬ</w:t>
            </w:r>
          </w:p>
        </w:tc>
      </w:tr>
      <w:tr w:rsidR="003F03D6" w:rsidRPr="003F03D6" w:rsidTr="002832D9">
        <w:trPr>
          <w:tblCellSpacing w:w="15" w:type="dxa"/>
        </w:trPr>
        <w:tc>
          <w:tcPr>
            <w:tcW w:w="4963" w:type="dxa"/>
          </w:tcPr>
          <w:p w:rsidR="003F03D6" w:rsidRPr="003F03D6" w:rsidRDefault="003F03D6" w:rsidP="003F03D6">
            <w:pPr>
              <w:rPr>
                <w:b/>
                <w:sz w:val="24"/>
                <w:szCs w:val="24"/>
              </w:rPr>
            </w:pPr>
            <w:r w:rsidRPr="003F03D6">
              <w:rPr>
                <w:b/>
              </w:rPr>
              <w:t>ДП "</w:t>
            </w:r>
            <w:proofErr w:type="spellStart"/>
            <w:r w:rsidRPr="003F03D6">
              <w:rPr>
                <w:b/>
              </w:rPr>
              <w:t>Ніжинське</w:t>
            </w:r>
            <w:proofErr w:type="spellEnd"/>
            <w:r w:rsidRPr="003F03D6">
              <w:rPr>
                <w:b/>
              </w:rPr>
              <w:t xml:space="preserve"> </w:t>
            </w:r>
            <w:proofErr w:type="spellStart"/>
            <w:r w:rsidRPr="003F03D6">
              <w:rPr>
                <w:b/>
              </w:rPr>
              <w:t>лісове</w:t>
            </w:r>
            <w:proofErr w:type="spellEnd"/>
            <w:r w:rsidRPr="003F03D6">
              <w:rPr>
                <w:b/>
              </w:rPr>
              <w:t xml:space="preserve"> </w:t>
            </w:r>
            <w:proofErr w:type="spellStart"/>
            <w:r w:rsidRPr="003F03D6">
              <w:rPr>
                <w:b/>
              </w:rPr>
              <w:t>господарство</w:t>
            </w:r>
            <w:proofErr w:type="spellEnd"/>
            <w:r w:rsidRPr="003F03D6">
              <w:rPr>
                <w:b/>
              </w:rPr>
              <w:t>"</w:t>
            </w:r>
          </w:p>
        </w:tc>
        <w:tc>
          <w:tcPr>
            <w:tcW w:w="4818" w:type="dxa"/>
          </w:tcPr>
          <w:p w:rsidR="003F03D6" w:rsidRPr="003F03D6" w:rsidRDefault="002832D9" w:rsidP="003F03D6">
            <w:pPr>
              <w:rPr>
                <w:b/>
                <w:bCs/>
                <w:lang w:val="uk-UA"/>
              </w:rPr>
            </w:pPr>
            <w:r>
              <w:rPr>
                <w:b/>
                <w:bCs/>
                <w:lang w:val="uk-UA"/>
              </w:rPr>
              <w:t>________________________________</w:t>
            </w:r>
          </w:p>
        </w:tc>
      </w:tr>
      <w:tr w:rsidR="003F03D6" w:rsidRPr="003F03D6" w:rsidTr="002832D9">
        <w:trPr>
          <w:tblCellSpacing w:w="15" w:type="dxa"/>
        </w:trPr>
        <w:tc>
          <w:tcPr>
            <w:tcW w:w="4963" w:type="dxa"/>
          </w:tcPr>
          <w:p w:rsidR="003F03D6" w:rsidRPr="003F03D6" w:rsidRDefault="003F03D6" w:rsidP="003F03D6">
            <w:pPr>
              <w:rPr>
                <w:sz w:val="24"/>
                <w:szCs w:val="24"/>
              </w:rPr>
            </w:pPr>
            <w:r w:rsidRPr="003F03D6">
              <w:t xml:space="preserve">16608, </w:t>
            </w:r>
            <w:proofErr w:type="spellStart"/>
            <w:r w:rsidRPr="003F03D6">
              <w:t>Чернігівська</w:t>
            </w:r>
            <w:proofErr w:type="spellEnd"/>
            <w:r w:rsidRPr="003F03D6">
              <w:t xml:space="preserve">, м. </w:t>
            </w:r>
            <w:proofErr w:type="spellStart"/>
            <w:r w:rsidRPr="003F03D6">
              <w:t>Ніжин</w:t>
            </w:r>
            <w:proofErr w:type="spellEnd"/>
          </w:p>
        </w:tc>
        <w:tc>
          <w:tcPr>
            <w:tcW w:w="4818" w:type="dxa"/>
          </w:tcPr>
          <w:p w:rsidR="003F03D6" w:rsidRPr="003F03D6" w:rsidRDefault="002832D9" w:rsidP="003F03D6">
            <w:pPr>
              <w:rPr>
                <w:bCs/>
                <w:lang w:val="uk-UA"/>
              </w:rPr>
            </w:pPr>
            <w:r>
              <w:rPr>
                <w:bCs/>
                <w:lang w:val="uk-UA"/>
              </w:rPr>
              <w:t>________________________________</w:t>
            </w:r>
          </w:p>
        </w:tc>
      </w:tr>
      <w:tr w:rsidR="003F03D6" w:rsidRPr="003F03D6" w:rsidTr="002832D9">
        <w:trPr>
          <w:tblCellSpacing w:w="15" w:type="dxa"/>
        </w:trPr>
        <w:tc>
          <w:tcPr>
            <w:tcW w:w="4963" w:type="dxa"/>
          </w:tcPr>
          <w:p w:rsidR="003F03D6" w:rsidRPr="003F03D6" w:rsidRDefault="003F03D6" w:rsidP="003F03D6">
            <w:pPr>
              <w:rPr>
                <w:sz w:val="24"/>
                <w:szCs w:val="24"/>
              </w:rPr>
            </w:pPr>
            <w:proofErr w:type="spellStart"/>
            <w:r w:rsidRPr="003F03D6">
              <w:t>Московська</w:t>
            </w:r>
            <w:proofErr w:type="spellEnd"/>
            <w:r w:rsidRPr="003F03D6">
              <w:t>, 5</w:t>
            </w:r>
          </w:p>
        </w:tc>
        <w:tc>
          <w:tcPr>
            <w:tcW w:w="4818" w:type="dxa"/>
          </w:tcPr>
          <w:p w:rsidR="003F03D6" w:rsidRPr="003F03D6" w:rsidRDefault="002832D9" w:rsidP="003F03D6">
            <w:pPr>
              <w:rPr>
                <w:bCs/>
                <w:lang w:val="uk-UA"/>
              </w:rPr>
            </w:pPr>
            <w:r>
              <w:rPr>
                <w:bCs/>
                <w:lang w:val="uk-UA"/>
              </w:rPr>
              <w:t>________________________________</w:t>
            </w:r>
          </w:p>
        </w:tc>
      </w:tr>
      <w:tr w:rsidR="003F03D6" w:rsidRPr="006F6536" w:rsidTr="002832D9">
        <w:trPr>
          <w:tblCellSpacing w:w="15" w:type="dxa"/>
        </w:trPr>
        <w:tc>
          <w:tcPr>
            <w:tcW w:w="4963" w:type="dxa"/>
          </w:tcPr>
          <w:p w:rsidR="003F03D6" w:rsidRPr="003F03D6" w:rsidRDefault="003F03D6" w:rsidP="003F03D6">
            <w:pPr>
              <w:jc w:val="both"/>
              <w:rPr>
                <w:lang w:val="uk-UA"/>
              </w:rPr>
            </w:pPr>
            <w:r w:rsidRPr="003F03D6">
              <w:rPr>
                <w:lang w:val="uk-UA"/>
              </w:rPr>
              <w:t>ЄДРПОУ 00993521</w:t>
            </w:r>
          </w:p>
          <w:p w:rsidR="00F80434" w:rsidRPr="00F80434" w:rsidRDefault="006912E1" w:rsidP="00F80434">
            <w:pPr>
              <w:jc w:val="both"/>
              <w:rPr>
                <w:b/>
                <w:lang w:val="uk-UA"/>
              </w:rPr>
            </w:pPr>
            <w:r>
              <w:rPr>
                <w:b/>
                <w:lang w:val="en-US"/>
              </w:rPr>
              <w:t>IBAN</w:t>
            </w:r>
            <w:r w:rsidRPr="006912E1">
              <w:rPr>
                <w:b/>
              </w:rPr>
              <w:t xml:space="preserve"> </w:t>
            </w:r>
            <w:r w:rsidR="00F80434" w:rsidRPr="00F80434">
              <w:rPr>
                <w:b/>
              </w:rPr>
              <w:t>773535530000026004300056650</w:t>
            </w:r>
          </w:p>
          <w:p w:rsidR="003F03D6" w:rsidRPr="003F03D6" w:rsidRDefault="003F03D6" w:rsidP="003F03D6">
            <w:pPr>
              <w:rPr>
                <w:lang w:val="uk-UA"/>
              </w:rPr>
            </w:pPr>
            <w:r w:rsidRPr="003F03D6">
              <w:rPr>
                <w:lang w:val="uk-UA"/>
              </w:rPr>
              <w:t>Статус платника податку на прибуток:</w:t>
            </w:r>
          </w:p>
          <w:p w:rsidR="003F03D6" w:rsidRPr="003F03D6" w:rsidRDefault="003F03D6" w:rsidP="003F03D6">
            <w:pPr>
              <w:rPr>
                <w:lang w:val="uk-UA"/>
              </w:rPr>
            </w:pPr>
            <w:r w:rsidRPr="003F03D6">
              <w:rPr>
                <w:lang w:val="uk-UA"/>
              </w:rPr>
              <w:t>На загальних підставах</w:t>
            </w:r>
          </w:p>
          <w:p w:rsidR="003F03D6" w:rsidRDefault="003F03D6" w:rsidP="003F03D6">
            <w:pPr>
              <w:rPr>
                <w:lang w:val="uk-UA"/>
              </w:rPr>
            </w:pPr>
            <w:proofErr w:type="spellStart"/>
            <w:r w:rsidRPr="003F03D6">
              <w:rPr>
                <w:lang w:val="uk-UA"/>
              </w:rPr>
              <w:t>тел</w:t>
            </w:r>
            <w:proofErr w:type="spellEnd"/>
            <w:r w:rsidRPr="003F03D6">
              <w:rPr>
                <w:lang w:val="uk-UA"/>
              </w:rPr>
              <w:t>. (04631) 2-52-81</w:t>
            </w:r>
          </w:p>
          <w:p w:rsidR="006912E1" w:rsidRPr="000B0B4E" w:rsidRDefault="00793519" w:rsidP="003F03D6">
            <w:pPr>
              <w:rPr>
                <w:b/>
              </w:rPr>
            </w:pPr>
            <w:r w:rsidRPr="00793519">
              <w:rPr>
                <w:b/>
                <w:lang w:val="en-US"/>
              </w:rPr>
              <w:t>E</w:t>
            </w:r>
            <w:r w:rsidRPr="000B0B4E">
              <w:rPr>
                <w:b/>
              </w:rPr>
              <w:t>-</w:t>
            </w:r>
            <w:r w:rsidRPr="00793519">
              <w:rPr>
                <w:b/>
                <w:lang w:val="en-US"/>
              </w:rPr>
              <w:t>mail</w:t>
            </w:r>
            <w:r>
              <w:rPr>
                <w:b/>
                <w:lang w:val="uk-UA"/>
              </w:rPr>
              <w:t>:</w:t>
            </w:r>
            <w:r w:rsidRPr="000B0B4E">
              <w:rPr>
                <w:b/>
              </w:rPr>
              <w:t xml:space="preserve"> </w:t>
            </w:r>
            <w:proofErr w:type="spellStart"/>
            <w:r w:rsidRPr="00793519">
              <w:rPr>
                <w:b/>
                <w:lang w:val="en-US"/>
              </w:rPr>
              <w:t>zbut</w:t>
            </w:r>
            <w:proofErr w:type="spellEnd"/>
            <w:r w:rsidRPr="000B0B4E">
              <w:rPr>
                <w:b/>
              </w:rPr>
              <w:t>-</w:t>
            </w:r>
            <w:proofErr w:type="spellStart"/>
            <w:r w:rsidRPr="00793519">
              <w:rPr>
                <w:b/>
                <w:lang w:val="en-US"/>
              </w:rPr>
              <w:t>negles</w:t>
            </w:r>
            <w:proofErr w:type="spellEnd"/>
            <w:r w:rsidRPr="000B0B4E">
              <w:rPr>
                <w:b/>
              </w:rPr>
              <w:t>@</w:t>
            </w:r>
            <w:proofErr w:type="spellStart"/>
            <w:r w:rsidRPr="00793519">
              <w:rPr>
                <w:b/>
                <w:lang w:val="en-US"/>
              </w:rPr>
              <w:t>ukr</w:t>
            </w:r>
            <w:proofErr w:type="spellEnd"/>
            <w:r w:rsidRPr="000B0B4E">
              <w:rPr>
                <w:b/>
              </w:rPr>
              <w:t>.</w:t>
            </w:r>
            <w:r w:rsidRPr="00793519">
              <w:rPr>
                <w:b/>
                <w:lang w:val="en-US"/>
              </w:rPr>
              <w:t>net</w:t>
            </w:r>
          </w:p>
        </w:tc>
        <w:tc>
          <w:tcPr>
            <w:tcW w:w="4818" w:type="dxa"/>
          </w:tcPr>
          <w:p w:rsidR="002832D9" w:rsidRPr="003F03D6" w:rsidRDefault="002832D9" w:rsidP="002832D9">
            <w:pPr>
              <w:rPr>
                <w:lang w:val="uk-UA"/>
              </w:rPr>
            </w:pPr>
            <w:r>
              <w:rPr>
                <w:bCs/>
                <w:lang w:val="uk-UA"/>
              </w:rPr>
              <w:t>_________________________________</w:t>
            </w:r>
            <w:r w:rsidR="003F03D6" w:rsidRPr="003F03D6">
              <w:rPr>
                <w:bCs/>
                <w:lang w:val="uk-UA"/>
              </w:rPr>
              <w:br/>
            </w:r>
            <w:r>
              <w:rPr>
                <w:bCs/>
                <w:lang w:val="uk-UA"/>
              </w:rPr>
              <w:t>_________________________________</w:t>
            </w:r>
            <w:r w:rsidRPr="003F03D6">
              <w:rPr>
                <w:bCs/>
                <w:lang w:val="uk-UA"/>
              </w:rPr>
              <w:t xml:space="preserve"> </w:t>
            </w:r>
          </w:p>
          <w:p w:rsidR="002832D9" w:rsidRDefault="002832D9" w:rsidP="003F03D6">
            <w:pPr>
              <w:rPr>
                <w:lang w:val="uk-UA"/>
              </w:rPr>
            </w:pPr>
            <w:r>
              <w:rPr>
                <w:lang w:val="uk-UA"/>
              </w:rPr>
              <w:t>_________________________________</w:t>
            </w:r>
          </w:p>
          <w:p w:rsidR="003F03D6" w:rsidRPr="002832D9" w:rsidRDefault="002832D9" w:rsidP="002832D9">
            <w:pPr>
              <w:rPr>
                <w:lang w:val="uk-UA"/>
              </w:rPr>
            </w:pPr>
            <w:r>
              <w:rPr>
                <w:lang w:val="uk-UA"/>
              </w:rPr>
              <w:t>_________________________________</w:t>
            </w:r>
          </w:p>
        </w:tc>
      </w:tr>
      <w:tr w:rsidR="003F03D6" w:rsidRPr="003F03D6" w:rsidTr="002832D9">
        <w:trPr>
          <w:tblCellSpacing w:w="15" w:type="dxa"/>
        </w:trPr>
        <w:tc>
          <w:tcPr>
            <w:tcW w:w="4963" w:type="dxa"/>
          </w:tcPr>
          <w:p w:rsidR="003F03D6" w:rsidRPr="003F03D6" w:rsidRDefault="003F03D6" w:rsidP="003F03D6">
            <w:pPr>
              <w:rPr>
                <w:b/>
                <w:sz w:val="24"/>
                <w:szCs w:val="24"/>
              </w:rPr>
            </w:pPr>
            <w:r w:rsidRPr="003F03D6">
              <w:rPr>
                <w:b/>
                <w:lang w:val="uk-UA"/>
              </w:rPr>
              <w:t>Директор</w:t>
            </w:r>
            <w:r w:rsidRPr="003F03D6">
              <w:rPr>
                <w:b/>
              </w:rPr>
              <w:t xml:space="preserve"> _____________  </w:t>
            </w:r>
            <w:proofErr w:type="spellStart"/>
            <w:r w:rsidRPr="003F03D6">
              <w:rPr>
                <w:b/>
              </w:rPr>
              <w:t>Болоховець</w:t>
            </w:r>
            <w:proofErr w:type="spellEnd"/>
            <w:r w:rsidRPr="003F03D6">
              <w:rPr>
                <w:b/>
              </w:rPr>
              <w:t xml:space="preserve"> </w:t>
            </w:r>
            <w:proofErr w:type="spellStart"/>
            <w:r w:rsidRPr="003F03D6">
              <w:rPr>
                <w:b/>
              </w:rPr>
              <w:t>Юрій</w:t>
            </w:r>
            <w:proofErr w:type="spellEnd"/>
            <w:r w:rsidRPr="003F03D6">
              <w:rPr>
                <w:b/>
              </w:rPr>
              <w:t xml:space="preserve"> </w:t>
            </w:r>
            <w:proofErr w:type="spellStart"/>
            <w:r w:rsidRPr="003F03D6">
              <w:rPr>
                <w:b/>
              </w:rPr>
              <w:t>Віталійович</w:t>
            </w:r>
            <w:proofErr w:type="spellEnd"/>
          </w:p>
        </w:tc>
        <w:tc>
          <w:tcPr>
            <w:tcW w:w="4818" w:type="dxa"/>
          </w:tcPr>
          <w:p w:rsidR="003F03D6" w:rsidRPr="003F03D6" w:rsidRDefault="003F03D6" w:rsidP="002832D9">
            <w:pPr>
              <w:rPr>
                <w:b/>
                <w:bCs/>
                <w:lang w:val="uk-UA"/>
              </w:rPr>
            </w:pPr>
            <w:r w:rsidRPr="003F03D6">
              <w:rPr>
                <w:b/>
                <w:bCs/>
                <w:lang w:val="uk-UA"/>
              </w:rPr>
              <w:t>Директор______________  </w:t>
            </w:r>
          </w:p>
        </w:tc>
      </w:tr>
      <w:tr w:rsidR="003F03D6" w:rsidRPr="003F03D6" w:rsidTr="002832D9">
        <w:trPr>
          <w:tblCellSpacing w:w="15" w:type="dxa"/>
        </w:trPr>
        <w:tc>
          <w:tcPr>
            <w:tcW w:w="4963" w:type="dxa"/>
          </w:tcPr>
          <w:p w:rsidR="003F03D6" w:rsidRPr="003F03D6" w:rsidRDefault="003F03D6" w:rsidP="003F03D6">
            <w:pPr>
              <w:rPr>
                <w:b/>
                <w:sz w:val="24"/>
                <w:szCs w:val="24"/>
              </w:rPr>
            </w:pPr>
            <w:r w:rsidRPr="003F03D6">
              <w:rPr>
                <w:b/>
              </w:rPr>
              <w:t>М.П.</w:t>
            </w:r>
          </w:p>
        </w:tc>
        <w:tc>
          <w:tcPr>
            <w:tcW w:w="4818" w:type="dxa"/>
          </w:tcPr>
          <w:p w:rsidR="003F03D6" w:rsidRPr="003F03D6" w:rsidRDefault="003F03D6" w:rsidP="003F03D6">
            <w:pPr>
              <w:rPr>
                <w:b/>
                <w:bCs/>
                <w:lang w:val="uk-UA"/>
              </w:rPr>
            </w:pPr>
            <w:r w:rsidRPr="003F03D6">
              <w:rPr>
                <w:b/>
                <w:bCs/>
                <w:lang w:val="uk-UA"/>
              </w:rPr>
              <w:t>М.П.</w:t>
            </w:r>
          </w:p>
        </w:tc>
      </w:tr>
    </w:tbl>
    <w:p w:rsidR="0069013F" w:rsidRPr="002832D9" w:rsidRDefault="003F03D6" w:rsidP="002832D9">
      <w:pPr>
        <w:rPr>
          <w:sz w:val="24"/>
          <w:szCs w:val="24"/>
          <w:lang w:val="uk-UA" w:eastAsia="ru-RU"/>
        </w:rPr>
      </w:pPr>
      <w:r w:rsidRPr="003F03D6">
        <w:rPr>
          <w:sz w:val="24"/>
          <w:szCs w:val="24"/>
          <w:lang w:val="uk-UA" w:eastAsia="ru-RU"/>
        </w:rPr>
        <w:t xml:space="preserve">                     </w:t>
      </w:r>
      <w:r w:rsidR="002832D9">
        <w:rPr>
          <w:sz w:val="24"/>
          <w:szCs w:val="24"/>
          <w:lang w:val="uk-UA" w:eastAsia="ru-RU"/>
        </w:rPr>
        <w:t xml:space="preserve">                              </w:t>
      </w:r>
    </w:p>
    <w:sectPr w:rsidR="0069013F" w:rsidRPr="002832D9" w:rsidSect="003C7DB5">
      <w:headerReference w:type="even" r:id="rId7"/>
      <w:headerReference w:type="default" r:id="rId8"/>
      <w:pgSz w:w="11906" w:h="16838"/>
      <w:pgMar w:top="283" w:right="991" w:bottom="709" w:left="1134" w:header="227" w:footer="36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08F" w:rsidRDefault="00F4108F">
      <w:r>
        <w:separator/>
      </w:r>
    </w:p>
  </w:endnote>
  <w:endnote w:type="continuationSeparator" w:id="0">
    <w:p w:rsidR="00F4108F" w:rsidRDefault="00F4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08F" w:rsidRDefault="00F4108F">
      <w:r>
        <w:separator/>
      </w:r>
    </w:p>
  </w:footnote>
  <w:footnote w:type="continuationSeparator" w:id="0">
    <w:p w:rsidR="00F4108F" w:rsidRDefault="00F41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E77" w:rsidRDefault="00EC1E77">
    <w:pPr>
      <w:pStyle w:val="a9"/>
      <w:jc w:val="center"/>
      <w:rPr>
        <w:b/>
        <w:sz w:val="32"/>
        <w:szCs w:val="32"/>
      </w:rPr>
    </w:pPr>
    <w:r>
      <w:rPr>
        <w:b/>
        <w:sz w:val="32"/>
        <w:szCs w:val="3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E77" w:rsidRDefault="00EC1E77">
    <w:pPr>
      <w:pStyle w:val="a9"/>
      <w:jc w:val="center"/>
      <w:rPr>
        <w:b/>
        <w:sz w:val="32"/>
        <w:szCs w:val="32"/>
      </w:rPr>
    </w:pPr>
    <w:r>
      <w:rPr>
        <w:b/>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016B7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33351E"/>
    <w:multiLevelType w:val="multilevel"/>
    <w:tmpl w:val="E244FED8"/>
    <w:lvl w:ilvl="0">
      <w:start w:val="9"/>
      <w:numFmt w:val="decimal"/>
      <w:lvlText w:val="%1."/>
      <w:lvlJc w:val="left"/>
      <w:pPr>
        <w:ind w:left="360" w:hanging="360"/>
      </w:pPr>
      <w:rPr>
        <w:rFonts w:ascii="Times New Roman" w:hAnsi="Times New Roman" w:cs="Times New Roman" w:hint="default"/>
        <w:b w:val="0"/>
        <w:color w:val="auto"/>
        <w:sz w:val="24"/>
      </w:rPr>
    </w:lvl>
    <w:lvl w:ilvl="1">
      <w:start w:val="8"/>
      <w:numFmt w:val="decimal"/>
      <w:lvlText w:val="%1.%2."/>
      <w:lvlJc w:val="left"/>
      <w:pPr>
        <w:ind w:left="720" w:hanging="720"/>
      </w:pPr>
      <w:rPr>
        <w:rFonts w:ascii="Times New Roman" w:hAnsi="Times New Roman" w:cs="Times New Roman" w:hint="default"/>
        <w:b w:val="0"/>
        <w:color w:val="auto"/>
        <w:sz w:val="24"/>
      </w:rPr>
    </w:lvl>
    <w:lvl w:ilvl="2">
      <w:start w:val="1"/>
      <w:numFmt w:val="decimal"/>
      <w:lvlText w:val="%1.%2.%3."/>
      <w:lvlJc w:val="left"/>
      <w:pPr>
        <w:ind w:left="720" w:hanging="720"/>
      </w:pPr>
      <w:rPr>
        <w:rFonts w:ascii="Times New Roman" w:hAnsi="Times New Roman" w:cs="Times New Roman" w:hint="default"/>
        <w:b w:val="0"/>
        <w:color w:val="auto"/>
        <w:sz w:val="24"/>
      </w:rPr>
    </w:lvl>
    <w:lvl w:ilvl="3">
      <w:start w:val="1"/>
      <w:numFmt w:val="decimal"/>
      <w:lvlText w:val="%1.%2.%3.%4."/>
      <w:lvlJc w:val="left"/>
      <w:pPr>
        <w:ind w:left="1080" w:hanging="1080"/>
      </w:pPr>
      <w:rPr>
        <w:rFonts w:ascii="Times New Roman" w:hAnsi="Times New Roman" w:cs="Times New Roman" w:hint="default"/>
        <w:b w:val="0"/>
        <w:color w:val="auto"/>
        <w:sz w:val="24"/>
      </w:rPr>
    </w:lvl>
    <w:lvl w:ilvl="4">
      <w:start w:val="1"/>
      <w:numFmt w:val="decimal"/>
      <w:lvlText w:val="%1.%2.%3.%4.%5."/>
      <w:lvlJc w:val="left"/>
      <w:pPr>
        <w:ind w:left="1440" w:hanging="1440"/>
      </w:pPr>
      <w:rPr>
        <w:rFonts w:ascii="Times New Roman" w:hAnsi="Times New Roman" w:cs="Times New Roman" w:hint="default"/>
        <w:b w:val="0"/>
        <w:color w:val="auto"/>
        <w:sz w:val="24"/>
      </w:rPr>
    </w:lvl>
    <w:lvl w:ilvl="5">
      <w:start w:val="1"/>
      <w:numFmt w:val="decimal"/>
      <w:lvlText w:val="%1.%2.%3.%4.%5.%6."/>
      <w:lvlJc w:val="left"/>
      <w:pPr>
        <w:ind w:left="1440" w:hanging="1440"/>
      </w:pPr>
      <w:rPr>
        <w:rFonts w:ascii="Times New Roman" w:hAnsi="Times New Roman" w:cs="Times New Roman" w:hint="default"/>
        <w:b w:val="0"/>
        <w:color w:val="auto"/>
        <w:sz w:val="24"/>
      </w:rPr>
    </w:lvl>
    <w:lvl w:ilvl="6">
      <w:start w:val="1"/>
      <w:numFmt w:val="decimal"/>
      <w:lvlText w:val="%1.%2.%3.%4.%5.%6.%7."/>
      <w:lvlJc w:val="left"/>
      <w:pPr>
        <w:ind w:left="1800" w:hanging="1800"/>
      </w:pPr>
      <w:rPr>
        <w:rFonts w:ascii="Times New Roman" w:hAnsi="Times New Roman" w:cs="Times New Roman" w:hint="default"/>
        <w:b w:val="0"/>
        <w:color w:val="auto"/>
        <w:sz w:val="24"/>
      </w:rPr>
    </w:lvl>
    <w:lvl w:ilvl="7">
      <w:start w:val="1"/>
      <w:numFmt w:val="decimal"/>
      <w:lvlText w:val="%1.%2.%3.%4.%5.%6.%7.%8."/>
      <w:lvlJc w:val="left"/>
      <w:pPr>
        <w:ind w:left="2160" w:hanging="2160"/>
      </w:pPr>
      <w:rPr>
        <w:rFonts w:ascii="Times New Roman" w:hAnsi="Times New Roman" w:cs="Times New Roman" w:hint="default"/>
        <w:b w:val="0"/>
        <w:color w:val="auto"/>
        <w:sz w:val="24"/>
      </w:rPr>
    </w:lvl>
    <w:lvl w:ilvl="8">
      <w:start w:val="1"/>
      <w:numFmt w:val="decimal"/>
      <w:lvlText w:val="%1.%2.%3.%4.%5.%6.%7.%8.%9."/>
      <w:lvlJc w:val="left"/>
      <w:pPr>
        <w:ind w:left="2160" w:hanging="2160"/>
      </w:pPr>
      <w:rPr>
        <w:rFonts w:ascii="Times New Roman" w:hAnsi="Times New Roman" w:cs="Times New Roman" w:hint="default"/>
        <w:b w:val="0"/>
        <w:color w:val="auto"/>
        <w:sz w:val="24"/>
      </w:rPr>
    </w:lvl>
  </w:abstractNum>
  <w:abstractNum w:abstractNumId="2" w15:restartNumberingAfterBreak="0">
    <w:nsid w:val="33DF32C9"/>
    <w:multiLevelType w:val="multilevel"/>
    <w:tmpl w:val="E244FED8"/>
    <w:lvl w:ilvl="0">
      <w:start w:val="9"/>
      <w:numFmt w:val="decimal"/>
      <w:lvlText w:val="%1."/>
      <w:lvlJc w:val="left"/>
      <w:pPr>
        <w:ind w:left="360" w:hanging="360"/>
      </w:pPr>
      <w:rPr>
        <w:rFonts w:ascii="Times New Roman" w:hAnsi="Times New Roman" w:cs="Times New Roman" w:hint="default"/>
        <w:b w:val="0"/>
        <w:color w:val="auto"/>
        <w:sz w:val="24"/>
      </w:rPr>
    </w:lvl>
    <w:lvl w:ilvl="1">
      <w:start w:val="8"/>
      <w:numFmt w:val="decimal"/>
      <w:lvlText w:val="%1.%2."/>
      <w:lvlJc w:val="left"/>
      <w:pPr>
        <w:ind w:left="720" w:hanging="720"/>
      </w:pPr>
      <w:rPr>
        <w:rFonts w:ascii="Times New Roman" w:hAnsi="Times New Roman" w:cs="Times New Roman" w:hint="default"/>
        <w:b w:val="0"/>
        <w:color w:val="auto"/>
        <w:sz w:val="24"/>
      </w:rPr>
    </w:lvl>
    <w:lvl w:ilvl="2">
      <w:start w:val="1"/>
      <w:numFmt w:val="decimal"/>
      <w:lvlText w:val="%1.%2.%3."/>
      <w:lvlJc w:val="left"/>
      <w:pPr>
        <w:ind w:left="720" w:hanging="720"/>
      </w:pPr>
      <w:rPr>
        <w:rFonts w:ascii="Times New Roman" w:hAnsi="Times New Roman" w:cs="Times New Roman" w:hint="default"/>
        <w:b w:val="0"/>
        <w:color w:val="auto"/>
        <w:sz w:val="24"/>
      </w:rPr>
    </w:lvl>
    <w:lvl w:ilvl="3">
      <w:start w:val="1"/>
      <w:numFmt w:val="decimal"/>
      <w:lvlText w:val="%1.%2.%3.%4."/>
      <w:lvlJc w:val="left"/>
      <w:pPr>
        <w:ind w:left="1080" w:hanging="1080"/>
      </w:pPr>
      <w:rPr>
        <w:rFonts w:ascii="Times New Roman" w:hAnsi="Times New Roman" w:cs="Times New Roman" w:hint="default"/>
        <w:b w:val="0"/>
        <w:color w:val="auto"/>
        <w:sz w:val="24"/>
      </w:rPr>
    </w:lvl>
    <w:lvl w:ilvl="4">
      <w:start w:val="1"/>
      <w:numFmt w:val="decimal"/>
      <w:lvlText w:val="%1.%2.%3.%4.%5."/>
      <w:lvlJc w:val="left"/>
      <w:pPr>
        <w:ind w:left="1440" w:hanging="1440"/>
      </w:pPr>
      <w:rPr>
        <w:rFonts w:ascii="Times New Roman" w:hAnsi="Times New Roman" w:cs="Times New Roman" w:hint="default"/>
        <w:b w:val="0"/>
        <w:color w:val="auto"/>
        <w:sz w:val="24"/>
      </w:rPr>
    </w:lvl>
    <w:lvl w:ilvl="5">
      <w:start w:val="1"/>
      <w:numFmt w:val="decimal"/>
      <w:lvlText w:val="%1.%2.%3.%4.%5.%6."/>
      <w:lvlJc w:val="left"/>
      <w:pPr>
        <w:ind w:left="1440" w:hanging="1440"/>
      </w:pPr>
      <w:rPr>
        <w:rFonts w:ascii="Times New Roman" w:hAnsi="Times New Roman" w:cs="Times New Roman" w:hint="default"/>
        <w:b w:val="0"/>
        <w:color w:val="auto"/>
        <w:sz w:val="24"/>
      </w:rPr>
    </w:lvl>
    <w:lvl w:ilvl="6">
      <w:start w:val="1"/>
      <w:numFmt w:val="decimal"/>
      <w:lvlText w:val="%1.%2.%3.%4.%5.%6.%7."/>
      <w:lvlJc w:val="left"/>
      <w:pPr>
        <w:ind w:left="1800" w:hanging="1800"/>
      </w:pPr>
      <w:rPr>
        <w:rFonts w:ascii="Times New Roman" w:hAnsi="Times New Roman" w:cs="Times New Roman" w:hint="default"/>
        <w:b w:val="0"/>
        <w:color w:val="auto"/>
        <w:sz w:val="24"/>
      </w:rPr>
    </w:lvl>
    <w:lvl w:ilvl="7">
      <w:start w:val="1"/>
      <w:numFmt w:val="decimal"/>
      <w:lvlText w:val="%1.%2.%3.%4.%5.%6.%7.%8."/>
      <w:lvlJc w:val="left"/>
      <w:pPr>
        <w:ind w:left="2160" w:hanging="2160"/>
      </w:pPr>
      <w:rPr>
        <w:rFonts w:ascii="Times New Roman" w:hAnsi="Times New Roman" w:cs="Times New Roman" w:hint="default"/>
        <w:b w:val="0"/>
        <w:color w:val="auto"/>
        <w:sz w:val="24"/>
      </w:rPr>
    </w:lvl>
    <w:lvl w:ilvl="8">
      <w:start w:val="1"/>
      <w:numFmt w:val="decimal"/>
      <w:lvlText w:val="%1.%2.%3.%4.%5.%6.%7.%8.%9."/>
      <w:lvlJc w:val="left"/>
      <w:pPr>
        <w:ind w:left="2160" w:hanging="2160"/>
      </w:pPr>
      <w:rPr>
        <w:rFonts w:ascii="Times New Roman" w:hAnsi="Times New Roman" w:cs="Times New Roman" w:hint="default"/>
        <w:b w:val="0"/>
        <w:color w:val="auto"/>
        <w:sz w:val="24"/>
      </w:rPr>
    </w:lvl>
  </w:abstractNum>
  <w:abstractNum w:abstractNumId="3" w15:restartNumberingAfterBreak="0">
    <w:nsid w:val="4DAB5D11"/>
    <w:multiLevelType w:val="multilevel"/>
    <w:tmpl w:val="18E68432"/>
    <w:lvl w:ilvl="0">
      <w:start w:val="9"/>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722"/>
        </w:tabs>
        <w:ind w:left="722" w:hanging="360"/>
      </w:pPr>
      <w:rPr>
        <w:rFonts w:ascii="Times New Roman" w:hAnsi="Times New Roman" w:cs="Times New Roman" w:hint="default"/>
      </w:rPr>
    </w:lvl>
    <w:lvl w:ilvl="2">
      <w:start w:val="1"/>
      <w:numFmt w:val="decimal"/>
      <w:lvlText w:val="%1.%2.%3"/>
      <w:lvlJc w:val="left"/>
      <w:pPr>
        <w:tabs>
          <w:tab w:val="num" w:pos="1444"/>
        </w:tabs>
        <w:ind w:left="1444" w:hanging="720"/>
      </w:pPr>
      <w:rPr>
        <w:rFonts w:ascii="Times New Roman" w:hAnsi="Times New Roman" w:cs="Times New Roman" w:hint="default"/>
      </w:rPr>
    </w:lvl>
    <w:lvl w:ilvl="3">
      <w:start w:val="1"/>
      <w:numFmt w:val="decimal"/>
      <w:lvlText w:val="%1.%2.%3.%4"/>
      <w:lvlJc w:val="left"/>
      <w:pPr>
        <w:tabs>
          <w:tab w:val="num" w:pos="1806"/>
        </w:tabs>
        <w:ind w:left="1806" w:hanging="720"/>
      </w:pPr>
      <w:rPr>
        <w:rFonts w:ascii="Times New Roman" w:hAnsi="Times New Roman" w:cs="Times New Roman" w:hint="default"/>
      </w:rPr>
    </w:lvl>
    <w:lvl w:ilvl="4">
      <w:start w:val="1"/>
      <w:numFmt w:val="decimal"/>
      <w:lvlText w:val="%1.%2.%3.%4.%5"/>
      <w:lvlJc w:val="left"/>
      <w:pPr>
        <w:tabs>
          <w:tab w:val="num" w:pos="2528"/>
        </w:tabs>
        <w:ind w:left="2528" w:hanging="1080"/>
      </w:pPr>
      <w:rPr>
        <w:rFonts w:ascii="Times New Roman" w:hAnsi="Times New Roman" w:cs="Times New Roman" w:hint="default"/>
      </w:rPr>
    </w:lvl>
    <w:lvl w:ilvl="5">
      <w:start w:val="1"/>
      <w:numFmt w:val="decimal"/>
      <w:lvlText w:val="%1.%2.%3.%4.%5.%6"/>
      <w:lvlJc w:val="left"/>
      <w:pPr>
        <w:tabs>
          <w:tab w:val="num" w:pos="2890"/>
        </w:tabs>
        <w:ind w:left="2890" w:hanging="1080"/>
      </w:pPr>
      <w:rPr>
        <w:rFonts w:ascii="Times New Roman" w:hAnsi="Times New Roman" w:cs="Times New Roman" w:hint="default"/>
      </w:rPr>
    </w:lvl>
    <w:lvl w:ilvl="6">
      <w:start w:val="1"/>
      <w:numFmt w:val="decimal"/>
      <w:lvlText w:val="%1.%2.%3.%4.%5.%6.%7"/>
      <w:lvlJc w:val="left"/>
      <w:pPr>
        <w:tabs>
          <w:tab w:val="num" w:pos="3612"/>
        </w:tabs>
        <w:ind w:left="3612" w:hanging="1440"/>
      </w:pPr>
      <w:rPr>
        <w:rFonts w:ascii="Times New Roman" w:hAnsi="Times New Roman" w:cs="Times New Roman" w:hint="default"/>
      </w:rPr>
    </w:lvl>
    <w:lvl w:ilvl="7">
      <w:start w:val="1"/>
      <w:numFmt w:val="decimal"/>
      <w:lvlText w:val="%1.%2.%3.%4.%5.%6.%7.%8"/>
      <w:lvlJc w:val="left"/>
      <w:pPr>
        <w:tabs>
          <w:tab w:val="num" w:pos="3974"/>
        </w:tabs>
        <w:ind w:left="3974" w:hanging="1440"/>
      </w:pPr>
      <w:rPr>
        <w:rFonts w:ascii="Times New Roman" w:hAnsi="Times New Roman" w:cs="Times New Roman" w:hint="default"/>
      </w:rPr>
    </w:lvl>
    <w:lvl w:ilvl="8">
      <w:start w:val="1"/>
      <w:numFmt w:val="decimal"/>
      <w:lvlText w:val="%1.%2.%3.%4.%5.%6.%7.%8.%9"/>
      <w:lvlJc w:val="left"/>
      <w:pPr>
        <w:tabs>
          <w:tab w:val="num" w:pos="4336"/>
        </w:tabs>
        <w:ind w:left="4336" w:hanging="1440"/>
      </w:pPr>
      <w:rPr>
        <w:rFonts w:ascii="Times New Roman" w:hAnsi="Times New Roman" w:cs="Times New Roman" w:hint="default"/>
      </w:rPr>
    </w:lvl>
  </w:abstractNum>
  <w:abstractNum w:abstractNumId="4" w15:restartNumberingAfterBreak="0">
    <w:nsid w:val="7B722331"/>
    <w:multiLevelType w:val="hybridMultilevel"/>
    <w:tmpl w:val="39FE169E"/>
    <w:lvl w:ilvl="0" w:tplc="5D120D7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3"/>
  </w:num>
  <w:num w:numId="17">
    <w:abstractNumId w:val="4"/>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70"/>
    <w:rsid w:val="00000E04"/>
    <w:rsid w:val="00006685"/>
    <w:rsid w:val="0000675E"/>
    <w:rsid w:val="000068CE"/>
    <w:rsid w:val="0001179D"/>
    <w:rsid w:val="00013534"/>
    <w:rsid w:val="0001377D"/>
    <w:rsid w:val="00017B69"/>
    <w:rsid w:val="00027718"/>
    <w:rsid w:val="000319D9"/>
    <w:rsid w:val="00031F53"/>
    <w:rsid w:val="000338BA"/>
    <w:rsid w:val="00034C23"/>
    <w:rsid w:val="00034DB8"/>
    <w:rsid w:val="00035688"/>
    <w:rsid w:val="000357D8"/>
    <w:rsid w:val="00036921"/>
    <w:rsid w:val="00037E80"/>
    <w:rsid w:val="000400B7"/>
    <w:rsid w:val="00046D19"/>
    <w:rsid w:val="0004760F"/>
    <w:rsid w:val="000503B7"/>
    <w:rsid w:val="0005305D"/>
    <w:rsid w:val="00053670"/>
    <w:rsid w:val="000649D5"/>
    <w:rsid w:val="00065350"/>
    <w:rsid w:val="00067022"/>
    <w:rsid w:val="000727A0"/>
    <w:rsid w:val="00076072"/>
    <w:rsid w:val="000772A1"/>
    <w:rsid w:val="000924E5"/>
    <w:rsid w:val="0009379B"/>
    <w:rsid w:val="000A4BD6"/>
    <w:rsid w:val="000A7303"/>
    <w:rsid w:val="000A7992"/>
    <w:rsid w:val="000A7C9A"/>
    <w:rsid w:val="000B0B4E"/>
    <w:rsid w:val="000B3AF9"/>
    <w:rsid w:val="000C0031"/>
    <w:rsid w:val="000C0829"/>
    <w:rsid w:val="000C1075"/>
    <w:rsid w:val="000C4912"/>
    <w:rsid w:val="000C60E9"/>
    <w:rsid w:val="000C663D"/>
    <w:rsid w:val="000C77A1"/>
    <w:rsid w:val="000D1733"/>
    <w:rsid w:val="000D1C0A"/>
    <w:rsid w:val="000D3BC5"/>
    <w:rsid w:val="000D5986"/>
    <w:rsid w:val="000D61C6"/>
    <w:rsid w:val="000E2C52"/>
    <w:rsid w:val="000E78EA"/>
    <w:rsid w:val="000F589A"/>
    <w:rsid w:val="001003DF"/>
    <w:rsid w:val="001006D8"/>
    <w:rsid w:val="00104D2E"/>
    <w:rsid w:val="00105A37"/>
    <w:rsid w:val="001078BE"/>
    <w:rsid w:val="00112F16"/>
    <w:rsid w:val="00113E14"/>
    <w:rsid w:val="00116B38"/>
    <w:rsid w:val="00116EA5"/>
    <w:rsid w:val="00117314"/>
    <w:rsid w:val="00120754"/>
    <w:rsid w:val="001238C7"/>
    <w:rsid w:val="001249B1"/>
    <w:rsid w:val="0012623A"/>
    <w:rsid w:val="00130F8B"/>
    <w:rsid w:val="00131AED"/>
    <w:rsid w:val="00132D34"/>
    <w:rsid w:val="00133447"/>
    <w:rsid w:val="00142337"/>
    <w:rsid w:val="0014652E"/>
    <w:rsid w:val="00153042"/>
    <w:rsid w:val="00154B9C"/>
    <w:rsid w:val="00157574"/>
    <w:rsid w:val="00161338"/>
    <w:rsid w:val="00161F65"/>
    <w:rsid w:val="00170CD3"/>
    <w:rsid w:val="001719CE"/>
    <w:rsid w:val="001758CA"/>
    <w:rsid w:val="00176C8C"/>
    <w:rsid w:val="00181C1B"/>
    <w:rsid w:val="00194EA4"/>
    <w:rsid w:val="001A0077"/>
    <w:rsid w:val="001A1BB2"/>
    <w:rsid w:val="001A1DC8"/>
    <w:rsid w:val="001A5AC1"/>
    <w:rsid w:val="001A64DB"/>
    <w:rsid w:val="001B00B4"/>
    <w:rsid w:val="001B173A"/>
    <w:rsid w:val="001B248A"/>
    <w:rsid w:val="001B53DD"/>
    <w:rsid w:val="001B57D9"/>
    <w:rsid w:val="001B7385"/>
    <w:rsid w:val="001C2183"/>
    <w:rsid w:val="001C77DC"/>
    <w:rsid w:val="001D385C"/>
    <w:rsid w:val="001D532D"/>
    <w:rsid w:val="001E31B7"/>
    <w:rsid w:val="001E4256"/>
    <w:rsid w:val="001E45E5"/>
    <w:rsid w:val="001E69E2"/>
    <w:rsid w:val="001F2F13"/>
    <w:rsid w:val="001F3EB3"/>
    <w:rsid w:val="001F4910"/>
    <w:rsid w:val="001F516A"/>
    <w:rsid w:val="001F61DE"/>
    <w:rsid w:val="001F69A3"/>
    <w:rsid w:val="002036D5"/>
    <w:rsid w:val="002050B3"/>
    <w:rsid w:val="00207ADC"/>
    <w:rsid w:val="00212021"/>
    <w:rsid w:val="0021489D"/>
    <w:rsid w:val="00216476"/>
    <w:rsid w:val="0021671D"/>
    <w:rsid w:val="002168C1"/>
    <w:rsid w:val="00220ED9"/>
    <w:rsid w:val="00224618"/>
    <w:rsid w:val="0023441B"/>
    <w:rsid w:val="00236B25"/>
    <w:rsid w:val="00241B6D"/>
    <w:rsid w:val="00245A44"/>
    <w:rsid w:val="00246DF8"/>
    <w:rsid w:val="0024736C"/>
    <w:rsid w:val="00251D97"/>
    <w:rsid w:val="00260A7D"/>
    <w:rsid w:val="002610B7"/>
    <w:rsid w:val="00263ABD"/>
    <w:rsid w:val="00274B4A"/>
    <w:rsid w:val="00280DC7"/>
    <w:rsid w:val="0028297C"/>
    <w:rsid w:val="002832D9"/>
    <w:rsid w:val="00285258"/>
    <w:rsid w:val="00286706"/>
    <w:rsid w:val="00286898"/>
    <w:rsid w:val="002900A8"/>
    <w:rsid w:val="00290C31"/>
    <w:rsid w:val="00294D50"/>
    <w:rsid w:val="00295C6D"/>
    <w:rsid w:val="002966AD"/>
    <w:rsid w:val="002A4A06"/>
    <w:rsid w:val="002A7B92"/>
    <w:rsid w:val="002B0721"/>
    <w:rsid w:val="002B4BA4"/>
    <w:rsid w:val="002B795E"/>
    <w:rsid w:val="002C0D39"/>
    <w:rsid w:val="002C3E93"/>
    <w:rsid w:val="002C73F1"/>
    <w:rsid w:val="002D0744"/>
    <w:rsid w:val="002D0FF4"/>
    <w:rsid w:val="002D3510"/>
    <w:rsid w:val="002D3E6E"/>
    <w:rsid w:val="002D4C63"/>
    <w:rsid w:val="002D50A6"/>
    <w:rsid w:val="002D65E2"/>
    <w:rsid w:val="002E4E15"/>
    <w:rsid w:val="002E5113"/>
    <w:rsid w:val="002E688E"/>
    <w:rsid w:val="002F1EAC"/>
    <w:rsid w:val="0030049D"/>
    <w:rsid w:val="003010B8"/>
    <w:rsid w:val="003041EF"/>
    <w:rsid w:val="00304427"/>
    <w:rsid w:val="00307DE6"/>
    <w:rsid w:val="00311A05"/>
    <w:rsid w:val="00312C76"/>
    <w:rsid w:val="00312D46"/>
    <w:rsid w:val="0031336F"/>
    <w:rsid w:val="00313A7C"/>
    <w:rsid w:val="00313DD9"/>
    <w:rsid w:val="00316125"/>
    <w:rsid w:val="00316B3F"/>
    <w:rsid w:val="00317AD1"/>
    <w:rsid w:val="00320F4C"/>
    <w:rsid w:val="003274D2"/>
    <w:rsid w:val="00341F0F"/>
    <w:rsid w:val="00342A49"/>
    <w:rsid w:val="00342D49"/>
    <w:rsid w:val="00342E2E"/>
    <w:rsid w:val="0034583B"/>
    <w:rsid w:val="0034682A"/>
    <w:rsid w:val="0035565A"/>
    <w:rsid w:val="0036226F"/>
    <w:rsid w:val="00362428"/>
    <w:rsid w:val="00362AD6"/>
    <w:rsid w:val="0036557E"/>
    <w:rsid w:val="00367B5F"/>
    <w:rsid w:val="0037392C"/>
    <w:rsid w:val="0037686B"/>
    <w:rsid w:val="003777B8"/>
    <w:rsid w:val="00382154"/>
    <w:rsid w:val="00382611"/>
    <w:rsid w:val="00383EC1"/>
    <w:rsid w:val="003845F5"/>
    <w:rsid w:val="00385073"/>
    <w:rsid w:val="00386421"/>
    <w:rsid w:val="0038746C"/>
    <w:rsid w:val="003902AC"/>
    <w:rsid w:val="00391390"/>
    <w:rsid w:val="00393532"/>
    <w:rsid w:val="003A4752"/>
    <w:rsid w:val="003A5F70"/>
    <w:rsid w:val="003A6D5A"/>
    <w:rsid w:val="003B4124"/>
    <w:rsid w:val="003B7366"/>
    <w:rsid w:val="003B7E82"/>
    <w:rsid w:val="003C068C"/>
    <w:rsid w:val="003C39F4"/>
    <w:rsid w:val="003C3BAF"/>
    <w:rsid w:val="003C7DB5"/>
    <w:rsid w:val="003D0C04"/>
    <w:rsid w:val="003D24DE"/>
    <w:rsid w:val="003D26E9"/>
    <w:rsid w:val="003D3B3A"/>
    <w:rsid w:val="003E000F"/>
    <w:rsid w:val="003E0720"/>
    <w:rsid w:val="003E330D"/>
    <w:rsid w:val="003E7A29"/>
    <w:rsid w:val="003F004D"/>
    <w:rsid w:val="003F03D6"/>
    <w:rsid w:val="003F1815"/>
    <w:rsid w:val="003F1D57"/>
    <w:rsid w:val="003F2164"/>
    <w:rsid w:val="003F71D9"/>
    <w:rsid w:val="00403D24"/>
    <w:rsid w:val="00405586"/>
    <w:rsid w:val="00406FAE"/>
    <w:rsid w:val="004078B0"/>
    <w:rsid w:val="00407C3B"/>
    <w:rsid w:val="00411F08"/>
    <w:rsid w:val="00412944"/>
    <w:rsid w:val="00413953"/>
    <w:rsid w:val="0041397F"/>
    <w:rsid w:val="0041710C"/>
    <w:rsid w:val="00420086"/>
    <w:rsid w:val="0042055D"/>
    <w:rsid w:val="004212EF"/>
    <w:rsid w:val="004213C8"/>
    <w:rsid w:val="0042439A"/>
    <w:rsid w:val="0042720E"/>
    <w:rsid w:val="004342CA"/>
    <w:rsid w:val="00437488"/>
    <w:rsid w:val="004402C1"/>
    <w:rsid w:val="00444087"/>
    <w:rsid w:val="00451599"/>
    <w:rsid w:val="00451C9B"/>
    <w:rsid w:val="00460500"/>
    <w:rsid w:val="00462702"/>
    <w:rsid w:val="00462E69"/>
    <w:rsid w:val="0046440F"/>
    <w:rsid w:val="00464B7B"/>
    <w:rsid w:val="00466913"/>
    <w:rsid w:val="00471D0F"/>
    <w:rsid w:val="00472666"/>
    <w:rsid w:val="004726B9"/>
    <w:rsid w:val="004832A1"/>
    <w:rsid w:val="00483BC9"/>
    <w:rsid w:val="00485049"/>
    <w:rsid w:val="00487AC6"/>
    <w:rsid w:val="004923CE"/>
    <w:rsid w:val="0049738C"/>
    <w:rsid w:val="004A0ACB"/>
    <w:rsid w:val="004A3D3E"/>
    <w:rsid w:val="004B05A9"/>
    <w:rsid w:val="004C044F"/>
    <w:rsid w:val="004C0837"/>
    <w:rsid w:val="004C5E6B"/>
    <w:rsid w:val="004C68D7"/>
    <w:rsid w:val="004D7E95"/>
    <w:rsid w:val="004D7FFB"/>
    <w:rsid w:val="004E0FD3"/>
    <w:rsid w:val="004F127F"/>
    <w:rsid w:val="004F77C7"/>
    <w:rsid w:val="005008E5"/>
    <w:rsid w:val="0050289B"/>
    <w:rsid w:val="00503F2C"/>
    <w:rsid w:val="00515642"/>
    <w:rsid w:val="0051572C"/>
    <w:rsid w:val="00520F2F"/>
    <w:rsid w:val="00524CC2"/>
    <w:rsid w:val="00526687"/>
    <w:rsid w:val="0052791D"/>
    <w:rsid w:val="00536570"/>
    <w:rsid w:val="00537DA7"/>
    <w:rsid w:val="005406FA"/>
    <w:rsid w:val="005416EE"/>
    <w:rsid w:val="005449BB"/>
    <w:rsid w:val="00546EBB"/>
    <w:rsid w:val="0056662B"/>
    <w:rsid w:val="00566B40"/>
    <w:rsid w:val="00572E0F"/>
    <w:rsid w:val="00575CE7"/>
    <w:rsid w:val="0057716F"/>
    <w:rsid w:val="0058156F"/>
    <w:rsid w:val="00586F5E"/>
    <w:rsid w:val="005918F1"/>
    <w:rsid w:val="00593A8E"/>
    <w:rsid w:val="005A0765"/>
    <w:rsid w:val="005A399D"/>
    <w:rsid w:val="005A4DE3"/>
    <w:rsid w:val="005A677A"/>
    <w:rsid w:val="005A79D0"/>
    <w:rsid w:val="005B5F9D"/>
    <w:rsid w:val="005C19CD"/>
    <w:rsid w:val="005C540A"/>
    <w:rsid w:val="005C5581"/>
    <w:rsid w:val="005D0E05"/>
    <w:rsid w:val="005D152A"/>
    <w:rsid w:val="005D47D6"/>
    <w:rsid w:val="005D65C5"/>
    <w:rsid w:val="005D76ED"/>
    <w:rsid w:val="005E01A0"/>
    <w:rsid w:val="005E1528"/>
    <w:rsid w:val="005E5F22"/>
    <w:rsid w:val="005F7C8E"/>
    <w:rsid w:val="00600398"/>
    <w:rsid w:val="00603990"/>
    <w:rsid w:val="00604DC1"/>
    <w:rsid w:val="00605CE0"/>
    <w:rsid w:val="006070C3"/>
    <w:rsid w:val="006078FB"/>
    <w:rsid w:val="00607FB2"/>
    <w:rsid w:val="0061128E"/>
    <w:rsid w:val="00611565"/>
    <w:rsid w:val="0061470A"/>
    <w:rsid w:val="00614CD7"/>
    <w:rsid w:val="006215A2"/>
    <w:rsid w:val="006231E8"/>
    <w:rsid w:val="00624EF1"/>
    <w:rsid w:val="00625C64"/>
    <w:rsid w:val="00626280"/>
    <w:rsid w:val="006272B9"/>
    <w:rsid w:val="006316F5"/>
    <w:rsid w:val="0063686D"/>
    <w:rsid w:val="006372A1"/>
    <w:rsid w:val="00644468"/>
    <w:rsid w:val="0064452B"/>
    <w:rsid w:val="00644782"/>
    <w:rsid w:val="00645899"/>
    <w:rsid w:val="00647C0D"/>
    <w:rsid w:val="006579D7"/>
    <w:rsid w:val="00657F46"/>
    <w:rsid w:val="00662FDC"/>
    <w:rsid w:val="006630A9"/>
    <w:rsid w:val="00666FB7"/>
    <w:rsid w:val="00672031"/>
    <w:rsid w:val="006754FD"/>
    <w:rsid w:val="00680AD6"/>
    <w:rsid w:val="0068632D"/>
    <w:rsid w:val="00687212"/>
    <w:rsid w:val="0069013F"/>
    <w:rsid w:val="00690F7C"/>
    <w:rsid w:val="006912E1"/>
    <w:rsid w:val="006924BE"/>
    <w:rsid w:val="0069276E"/>
    <w:rsid w:val="00693DAE"/>
    <w:rsid w:val="006957AF"/>
    <w:rsid w:val="00697E39"/>
    <w:rsid w:val="006A2BE3"/>
    <w:rsid w:val="006A3FD9"/>
    <w:rsid w:val="006A41C1"/>
    <w:rsid w:val="006B6D52"/>
    <w:rsid w:val="006B7B0E"/>
    <w:rsid w:val="006C0238"/>
    <w:rsid w:val="006C2880"/>
    <w:rsid w:val="006C3BE5"/>
    <w:rsid w:val="006C4EAB"/>
    <w:rsid w:val="006C6C3D"/>
    <w:rsid w:val="006C6FF6"/>
    <w:rsid w:val="006C7CAC"/>
    <w:rsid w:val="006D1522"/>
    <w:rsid w:val="006D23A5"/>
    <w:rsid w:val="006E6314"/>
    <w:rsid w:val="006F3FA7"/>
    <w:rsid w:val="006F482A"/>
    <w:rsid w:val="006F6536"/>
    <w:rsid w:val="0070043B"/>
    <w:rsid w:val="00701A4F"/>
    <w:rsid w:val="00704533"/>
    <w:rsid w:val="0070616A"/>
    <w:rsid w:val="00706861"/>
    <w:rsid w:val="007129D3"/>
    <w:rsid w:val="007147B2"/>
    <w:rsid w:val="007176A9"/>
    <w:rsid w:val="00721614"/>
    <w:rsid w:val="00721708"/>
    <w:rsid w:val="00722E96"/>
    <w:rsid w:val="00725F82"/>
    <w:rsid w:val="00731470"/>
    <w:rsid w:val="007360F9"/>
    <w:rsid w:val="00742DBE"/>
    <w:rsid w:val="00747B43"/>
    <w:rsid w:val="00750988"/>
    <w:rsid w:val="007515A2"/>
    <w:rsid w:val="007518DF"/>
    <w:rsid w:val="00751FB5"/>
    <w:rsid w:val="00752830"/>
    <w:rsid w:val="00754A82"/>
    <w:rsid w:val="0076442B"/>
    <w:rsid w:val="00771284"/>
    <w:rsid w:val="007763FB"/>
    <w:rsid w:val="00777766"/>
    <w:rsid w:val="00777C45"/>
    <w:rsid w:val="007812D0"/>
    <w:rsid w:val="00782847"/>
    <w:rsid w:val="00785884"/>
    <w:rsid w:val="00790C06"/>
    <w:rsid w:val="00791A30"/>
    <w:rsid w:val="00793440"/>
    <w:rsid w:val="00793519"/>
    <w:rsid w:val="00794156"/>
    <w:rsid w:val="00796570"/>
    <w:rsid w:val="007977B7"/>
    <w:rsid w:val="0079788E"/>
    <w:rsid w:val="007A33CE"/>
    <w:rsid w:val="007B3D1C"/>
    <w:rsid w:val="007B6BAF"/>
    <w:rsid w:val="007C255F"/>
    <w:rsid w:val="007C2D80"/>
    <w:rsid w:val="007C70D4"/>
    <w:rsid w:val="007D0658"/>
    <w:rsid w:val="007D07F7"/>
    <w:rsid w:val="007D4B6A"/>
    <w:rsid w:val="007E088A"/>
    <w:rsid w:val="007E115A"/>
    <w:rsid w:val="007E24DA"/>
    <w:rsid w:val="007E281E"/>
    <w:rsid w:val="007E2B50"/>
    <w:rsid w:val="007E67DF"/>
    <w:rsid w:val="007F2C2A"/>
    <w:rsid w:val="007F388B"/>
    <w:rsid w:val="00803D44"/>
    <w:rsid w:val="00820032"/>
    <w:rsid w:val="008229BB"/>
    <w:rsid w:val="0082503D"/>
    <w:rsid w:val="008251DE"/>
    <w:rsid w:val="00832300"/>
    <w:rsid w:val="00834DCE"/>
    <w:rsid w:val="00835CEF"/>
    <w:rsid w:val="00836561"/>
    <w:rsid w:val="008366AD"/>
    <w:rsid w:val="008373F1"/>
    <w:rsid w:val="008406ED"/>
    <w:rsid w:val="0084091B"/>
    <w:rsid w:val="00843674"/>
    <w:rsid w:val="00843BAF"/>
    <w:rsid w:val="008462C4"/>
    <w:rsid w:val="0085013B"/>
    <w:rsid w:val="00854EB7"/>
    <w:rsid w:val="008562B6"/>
    <w:rsid w:val="00857426"/>
    <w:rsid w:val="00861BE2"/>
    <w:rsid w:val="008630C3"/>
    <w:rsid w:val="00865A25"/>
    <w:rsid w:val="00866422"/>
    <w:rsid w:val="00867D59"/>
    <w:rsid w:val="00867F90"/>
    <w:rsid w:val="00870088"/>
    <w:rsid w:val="00871541"/>
    <w:rsid w:val="00872E0B"/>
    <w:rsid w:val="00873179"/>
    <w:rsid w:val="00873208"/>
    <w:rsid w:val="00874532"/>
    <w:rsid w:val="00874901"/>
    <w:rsid w:val="00877052"/>
    <w:rsid w:val="0088051A"/>
    <w:rsid w:val="00880B3F"/>
    <w:rsid w:val="00881201"/>
    <w:rsid w:val="008831CA"/>
    <w:rsid w:val="00885F5C"/>
    <w:rsid w:val="00887E95"/>
    <w:rsid w:val="0089203F"/>
    <w:rsid w:val="008948D7"/>
    <w:rsid w:val="00895973"/>
    <w:rsid w:val="008A3436"/>
    <w:rsid w:val="008A432A"/>
    <w:rsid w:val="008A4545"/>
    <w:rsid w:val="008B1B4B"/>
    <w:rsid w:val="008B59D1"/>
    <w:rsid w:val="008B6148"/>
    <w:rsid w:val="008C01CF"/>
    <w:rsid w:val="008C097E"/>
    <w:rsid w:val="008C4964"/>
    <w:rsid w:val="008C4B6C"/>
    <w:rsid w:val="008C500B"/>
    <w:rsid w:val="008C582C"/>
    <w:rsid w:val="008C67FB"/>
    <w:rsid w:val="008D2279"/>
    <w:rsid w:val="008D25CC"/>
    <w:rsid w:val="008D3587"/>
    <w:rsid w:val="008E110B"/>
    <w:rsid w:val="008E29D1"/>
    <w:rsid w:val="008E3AEF"/>
    <w:rsid w:val="008E558C"/>
    <w:rsid w:val="008E6580"/>
    <w:rsid w:val="008E7A66"/>
    <w:rsid w:val="008F0535"/>
    <w:rsid w:val="00901DA6"/>
    <w:rsid w:val="009069F2"/>
    <w:rsid w:val="00913570"/>
    <w:rsid w:val="00915F51"/>
    <w:rsid w:val="0092010F"/>
    <w:rsid w:val="00924CF5"/>
    <w:rsid w:val="009278B8"/>
    <w:rsid w:val="00933633"/>
    <w:rsid w:val="00935244"/>
    <w:rsid w:val="00936B23"/>
    <w:rsid w:val="009461D7"/>
    <w:rsid w:val="009466A5"/>
    <w:rsid w:val="00961E87"/>
    <w:rsid w:val="0096449E"/>
    <w:rsid w:val="0096658E"/>
    <w:rsid w:val="00966DA6"/>
    <w:rsid w:val="00966DE1"/>
    <w:rsid w:val="00970691"/>
    <w:rsid w:val="00972A5C"/>
    <w:rsid w:val="00974F59"/>
    <w:rsid w:val="00975697"/>
    <w:rsid w:val="00976031"/>
    <w:rsid w:val="0097771A"/>
    <w:rsid w:val="00977F75"/>
    <w:rsid w:val="00983672"/>
    <w:rsid w:val="009858AA"/>
    <w:rsid w:val="00986F34"/>
    <w:rsid w:val="00995EBB"/>
    <w:rsid w:val="009962FE"/>
    <w:rsid w:val="009963F7"/>
    <w:rsid w:val="00996B27"/>
    <w:rsid w:val="009A4157"/>
    <w:rsid w:val="009A6BDE"/>
    <w:rsid w:val="009A6F9F"/>
    <w:rsid w:val="009A74BD"/>
    <w:rsid w:val="009C2C02"/>
    <w:rsid w:val="009C4785"/>
    <w:rsid w:val="009C4834"/>
    <w:rsid w:val="009C4FA5"/>
    <w:rsid w:val="009C529E"/>
    <w:rsid w:val="009C5E56"/>
    <w:rsid w:val="009D0E10"/>
    <w:rsid w:val="009D219D"/>
    <w:rsid w:val="009D25BA"/>
    <w:rsid w:val="009D3C0D"/>
    <w:rsid w:val="009D3EBE"/>
    <w:rsid w:val="009D60B1"/>
    <w:rsid w:val="009E0FC0"/>
    <w:rsid w:val="009E18E9"/>
    <w:rsid w:val="009E3E2B"/>
    <w:rsid w:val="009E5721"/>
    <w:rsid w:val="009F0C8A"/>
    <w:rsid w:val="009F3599"/>
    <w:rsid w:val="009F4CB7"/>
    <w:rsid w:val="009F5213"/>
    <w:rsid w:val="009F5669"/>
    <w:rsid w:val="009F7D35"/>
    <w:rsid w:val="00A03497"/>
    <w:rsid w:val="00A12341"/>
    <w:rsid w:val="00A15AFB"/>
    <w:rsid w:val="00A16F0E"/>
    <w:rsid w:val="00A1762E"/>
    <w:rsid w:val="00A17C68"/>
    <w:rsid w:val="00A2132D"/>
    <w:rsid w:val="00A216C0"/>
    <w:rsid w:val="00A2677D"/>
    <w:rsid w:val="00A267ED"/>
    <w:rsid w:val="00A31522"/>
    <w:rsid w:val="00A34E6D"/>
    <w:rsid w:val="00A43E0D"/>
    <w:rsid w:val="00A477DC"/>
    <w:rsid w:val="00A510F5"/>
    <w:rsid w:val="00A55FA7"/>
    <w:rsid w:val="00A56411"/>
    <w:rsid w:val="00A56CCA"/>
    <w:rsid w:val="00A62F96"/>
    <w:rsid w:val="00A6325D"/>
    <w:rsid w:val="00A748DF"/>
    <w:rsid w:val="00A7635A"/>
    <w:rsid w:val="00A76C1E"/>
    <w:rsid w:val="00A801B9"/>
    <w:rsid w:val="00A83540"/>
    <w:rsid w:val="00A87277"/>
    <w:rsid w:val="00A96474"/>
    <w:rsid w:val="00AA20CA"/>
    <w:rsid w:val="00AA256E"/>
    <w:rsid w:val="00AA2C98"/>
    <w:rsid w:val="00AB14F2"/>
    <w:rsid w:val="00AC2544"/>
    <w:rsid w:val="00AC5D82"/>
    <w:rsid w:val="00AC7067"/>
    <w:rsid w:val="00AC7C58"/>
    <w:rsid w:val="00AD15B9"/>
    <w:rsid w:val="00AD1ADE"/>
    <w:rsid w:val="00AD27DD"/>
    <w:rsid w:val="00AD7033"/>
    <w:rsid w:val="00AD7DE3"/>
    <w:rsid w:val="00AE2115"/>
    <w:rsid w:val="00AE384E"/>
    <w:rsid w:val="00AE789C"/>
    <w:rsid w:val="00AF16EC"/>
    <w:rsid w:val="00AF5BD1"/>
    <w:rsid w:val="00AF5D65"/>
    <w:rsid w:val="00AF70EA"/>
    <w:rsid w:val="00AF7243"/>
    <w:rsid w:val="00AF7D5A"/>
    <w:rsid w:val="00B01706"/>
    <w:rsid w:val="00B02BFF"/>
    <w:rsid w:val="00B03BAF"/>
    <w:rsid w:val="00B04024"/>
    <w:rsid w:val="00B12ABC"/>
    <w:rsid w:val="00B1697D"/>
    <w:rsid w:val="00B24A18"/>
    <w:rsid w:val="00B25FA9"/>
    <w:rsid w:val="00B26A64"/>
    <w:rsid w:val="00B27420"/>
    <w:rsid w:val="00B30B25"/>
    <w:rsid w:val="00B31026"/>
    <w:rsid w:val="00B33BA1"/>
    <w:rsid w:val="00B33F23"/>
    <w:rsid w:val="00B40E36"/>
    <w:rsid w:val="00B4151F"/>
    <w:rsid w:val="00B47C3B"/>
    <w:rsid w:val="00B544F5"/>
    <w:rsid w:val="00B55431"/>
    <w:rsid w:val="00B5599A"/>
    <w:rsid w:val="00B566DE"/>
    <w:rsid w:val="00B62E80"/>
    <w:rsid w:val="00B6404F"/>
    <w:rsid w:val="00B66557"/>
    <w:rsid w:val="00B7469B"/>
    <w:rsid w:val="00B74761"/>
    <w:rsid w:val="00B75665"/>
    <w:rsid w:val="00B757CF"/>
    <w:rsid w:val="00B75E3D"/>
    <w:rsid w:val="00B76074"/>
    <w:rsid w:val="00B80950"/>
    <w:rsid w:val="00B86B0E"/>
    <w:rsid w:val="00B87B46"/>
    <w:rsid w:val="00B906BD"/>
    <w:rsid w:val="00B92540"/>
    <w:rsid w:val="00B93164"/>
    <w:rsid w:val="00B95481"/>
    <w:rsid w:val="00B97EFB"/>
    <w:rsid w:val="00BA0175"/>
    <w:rsid w:val="00BA2963"/>
    <w:rsid w:val="00BB7557"/>
    <w:rsid w:val="00BC0297"/>
    <w:rsid w:val="00BC1462"/>
    <w:rsid w:val="00BC4045"/>
    <w:rsid w:val="00BC5971"/>
    <w:rsid w:val="00BD36DC"/>
    <w:rsid w:val="00BE001A"/>
    <w:rsid w:val="00BE3162"/>
    <w:rsid w:val="00BE54E8"/>
    <w:rsid w:val="00BF0D62"/>
    <w:rsid w:val="00BF501D"/>
    <w:rsid w:val="00BF54C0"/>
    <w:rsid w:val="00BF5B8D"/>
    <w:rsid w:val="00BF63B8"/>
    <w:rsid w:val="00C04B02"/>
    <w:rsid w:val="00C132E5"/>
    <w:rsid w:val="00C13EBB"/>
    <w:rsid w:val="00C16B99"/>
    <w:rsid w:val="00C2377A"/>
    <w:rsid w:val="00C266EA"/>
    <w:rsid w:val="00C32A3C"/>
    <w:rsid w:val="00C33365"/>
    <w:rsid w:val="00C35ED0"/>
    <w:rsid w:val="00C41030"/>
    <w:rsid w:val="00C47CD8"/>
    <w:rsid w:val="00C60518"/>
    <w:rsid w:val="00C60E2C"/>
    <w:rsid w:val="00C625FE"/>
    <w:rsid w:val="00C6430B"/>
    <w:rsid w:val="00C647DA"/>
    <w:rsid w:val="00C647E1"/>
    <w:rsid w:val="00C666B5"/>
    <w:rsid w:val="00C669C6"/>
    <w:rsid w:val="00C74B8F"/>
    <w:rsid w:val="00C75CDE"/>
    <w:rsid w:val="00C75EAF"/>
    <w:rsid w:val="00C8491B"/>
    <w:rsid w:val="00C85718"/>
    <w:rsid w:val="00C87488"/>
    <w:rsid w:val="00C920CC"/>
    <w:rsid w:val="00C933D9"/>
    <w:rsid w:val="00C94C64"/>
    <w:rsid w:val="00CA1767"/>
    <w:rsid w:val="00CA5E17"/>
    <w:rsid w:val="00CA70B5"/>
    <w:rsid w:val="00CB06BD"/>
    <w:rsid w:val="00CB2FCC"/>
    <w:rsid w:val="00CB5281"/>
    <w:rsid w:val="00CC066A"/>
    <w:rsid w:val="00CC1EE2"/>
    <w:rsid w:val="00CC3566"/>
    <w:rsid w:val="00CC4537"/>
    <w:rsid w:val="00CC4898"/>
    <w:rsid w:val="00CD08F1"/>
    <w:rsid w:val="00CD2693"/>
    <w:rsid w:val="00CE04A3"/>
    <w:rsid w:val="00CE29C3"/>
    <w:rsid w:val="00CE4697"/>
    <w:rsid w:val="00CE6FB9"/>
    <w:rsid w:val="00CF46AF"/>
    <w:rsid w:val="00CF6633"/>
    <w:rsid w:val="00D01C58"/>
    <w:rsid w:val="00D01D69"/>
    <w:rsid w:val="00D0357E"/>
    <w:rsid w:val="00D0427E"/>
    <w:rsid w:val="00D051BB"/>
    <w:rsid w:val="00D0555C"/>
    <w:rsid w:val="00D07C88"/>
    <w:rsid w:val="00D11300"/>
    <w:rsid w:val="00D17E02"/>
    <w:rsid w:val="00D208E1"/>
    <w:rsid w:val="00D223ED"/>
    <w:rsid w:val="00D27541"/>
    <w:rsid w:val="00D349D4"/>
    <w:rsid w:val="00D37219"/>
    <w:rsid w:val="00D42364"/>
    <w:rsid w:val="00D42DB3"/>
    <w:rsid w:val="00D42E30"/>
    <w:rsid w:val="00D4347E"/>
    <w:rsid w:val="00D4532E"/>
    <w:rsid w:val="00D54E14"/>
    <w:rsid w:val="00D553F6"/>
    <w:rsid w:val="00D65A46"/>
    <w:rsid w:val="00D6721C"/>
    <w:rsid w:val="00D67B56"/>
    <w:rsid w:val="00D850B9"/>
    <w:rsid w:val="00D85C48"/>
    <w:rsid w:val="00D85DAD"/>
    <w:rsid w:val="00D86EF8"/>
    <w:rsid w:val="00D87EA2"/>
    <w:rsid w:val="00D90175"/>
    <w:rsid w:val="00D90CB8"/>
    <w:rsid w:val="00D914F1"/>
    <w:rsid w:val="00D9493D"/>
    <w:rsid w:val="00D95B5C"/>
    <w:rsid w:val="00DA54F7"/>
    <w:rsid w:val="00DA729A"/>
    <w:rsid w:val="00DB3568"/>
    <w:rsid w:val="00DB37E9"/>
    <w:rsid w:val="00DC0552"/>
    <w:rsid w:val="00DC09A0"/>
    <w:rsid w:val="00DC1183"/>
    <w:rsid w:val="00DC460A"/>
    <w:rsid w:val="00DC4EBB"/>
    <w:rsid w:val="00DC707D"/>
    <w:rsid w:val="00DC7B70"/>
    <w:rsid w:val="00DD4CBC"/>
    <w:rsid w:val="00DD6C2A"/>
    <w:rsid w:val="00DD7D5D"/>
    <w:rsid w:val="00DE124E"/>
    <w:rsid w:val="00DF5188"/>
    <w:rsid w:val="00DF5871"/>
    <w:rsid w:val="00E00CFE"/>
    <w:rsid w:val="00E02BA0"/>
    <w:rsid w:val="00E07DD0"/>
    <w:rsid w:val="00E106D1"/>
    <w:rsid w:val="00E11C50"/>
    <w:rsid w:val="00E13040"/>
    <w:rsid w:val="00E174A6"/>
    <w:rsid w:val="00E2036C"/>
    <w:rsid w:val="00E22294"/>
    <w:rsid w:val="00E2321B"/>
    <w:rsid w:val="00E342E2"/>
    <w:rsid w:val="00E342F5"/>
    <w:rsid w:val="00E43229"/>
    <w:rsid w:val="00E45981"/>
    <w:rsid w:val="00E46107"/>
    <w:rsid w:val="00E531C8"/>
    <w:rsid w:val="00E571EC"/>
    <w:rsid w:val="00E5775B"/>
    <w:rsid w:val="00E63AD5"/>
    <w:rsid w:val="00E67A08"/>
    <w:rsid w:val="00E7382B"/>
    <w:rsid w:val="00E76260"/>
    <w:rsid w:val="00E77148"/>
    <w:rsid w:val="00E80624"/>
    <w:rsid w:val="00E80E19"/>
    <w:rsid w:val="00E81EC7"/>
    <w:rsid w:val="00E8301E"/>
    <w:rsid w:val="00E85DB5"/>
    <w:rsid w:val="00E86752"/>
    <w:rsid w:val="00E9089A"/>
    <w:rsid w:val="00E923CE"/>
    <w:rsid w:val="00E96D7D"/>
    <w:rsid w:val="00E9786B"/>
    <w:rsid w:val="00E97A33"/>
    <w:rsid w:val="00EA0A8C"/>
    <w:rsid w:val="00EA6FD6"/>
    <w:rsid w:val="00EB08A4"/>
    <w:rsid w:val="00EB50C7"/>
    <w:rsid w:val="00EB7791"/>
    <w:rsid w:val="00EC1E77"/>
    <w:rsid w:val="00EC2CA6"/>
    <w:rsid w:val="00EC32BF"/>
    <w:rsid w:val="00EC3984"/>
    <w:rsid w:val="00EC5BFC"/>
    <w:rsid w:val="00EC7DFC"/>
    <w:rsid w:val="00ED0AF1"/>
    <w:rsid w:val="00ED17F9"/>
    <w:rsid w:val="00ED3983"/>
    <w:rsid w:val="00ED66AA"/>
    <w:rsid w:val="00EE2247"/>
    <w:rsid w:val="00EE2289"/>
    <w:rsid w:val="00EE49F3"/>
    <w:rsid w:val="00EF22F5"/>
    <w:rsid w:val="00EF3641"/>
    <w:rsid w:val="00F0698B"/>
    <w:rsid w:val="00F10ED7"/>
    <w:rsid w:val="00F11C65"/>
    <w:rsid w:val="00F15008"/>
    <w:rsid w:val="00F154E0"/>
    <w:rsid w:val="00F1604D"/>
    <w:rsid w:val="00F20434"/>
    <w:rsid w:val="00F243AC"/>
    <w:rsid w:val="00F24DBF"/>
    <w:rsid w:val="00F26744"/>
    <w:rsid w:val="00F33764"/>
    <w:rsid w:val="00F34A46"/>
    <w:rsid w:val="00F4108F"/>
    <w:rsid w:val="00F4564A"/>
    <w:rsid w:val="00F501FA"/>
    <w:rsid w:val="00F56E2C"/>
    <w:rsid w:val="00F5764D"/>
    <w:rsid w:val="00F63D60"/>
    <w:rsid w:val="00F74FB6"/>
    <w:rsid w:val="00F77FF2"/>
    <w:rsid w:val="00F80434"/>
    <w:rsid w:val="00F80ADF"/>
    <w:rsid w:val="00F86FF9"/>
    <w:rsid w:val="00F96A58"/>
    <w:rsid w:val="00FA22EC"/>
    <w:rsid w:val="00FA31DD"/>
    <w:rsid w:val="00FA3225"/>
    <w:rsid w:val="00FA5AA7"/>
    <w:rsid w:val="00FA60DA"/>
    <w:rsid w:val="00FA6625"/>
    <w:rsid w:val="00FB0C51"/>
    <w:rsid w:val="00FB6132"/>
    <w:rsid w:val="00FB6CD3"/>
    <w:rsid w:val="00FC29EE"/>
    <w:rsid w:val="00FD08D6"/>
    <w:rsid w:val="00FD3E5B"/>
    <w:rsid w:val="00FD414C"/>
    <w:rsid w:val="00FD6FED"/>
    <w:rsid w:val="00FE2688"/>
    <w:rsid w:val="00FE3444"/>
    <w:rsid w:val="00FE45EF"/>
    <w:rsid w:val="00FE4CD5"/>
    <w:rsid w:val="00FE6914"/>
    <w:rsid w:val="00FE7C9A"/>
    <w:rsid w:val="00FE7D33"/>
    <w:rsid w:val="00FF03C6"/>
    <w:rsid w:val="00FF03FF"/>
    <w:rsid w:val="00FF1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532915E-4E18-47A1-A900-E3686F49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566"/>
    <w:pPr>
      <w:suppressAutoHyphens/>
    </w:pPr>
    <w:rPr>
      <w:lang w:eastAsia="ar-SA"/>
    </w:rPr>
  </w:style>
  <w:style w:type="paragraph" w:styleId="2">
    <w:name w:val="heading 2"/>
    <w:basedOn w:val="a"/>
    <w:next w:val="a"/>
    <w:link w:val="20"/>
    <w:uiPriority w:val="99"/>
    <w:qFormat/>
    <w:rsid w:val="00873179"/>
    <w:pPr>
      <w:keepNext/>
      <w:suppressAutoHyphens w:val="0"/>
      <w:jc w:val="right"/>
      <w:outlineLvl w:val="1"/>
    </w:pPr>
    <w:rPr>
      <w:rFonts w:ascii="Garamond" w:hAnsi="Garamond"/>
      <w:b/>
      <w:sz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873179"/>
    <w:rPr>
      <w:rFonts w:ascii="Garamond" w:hAnsi="Garamond" w:cs="Times New Roman"/>
      <w:b/>
      <w:sz w:val="32"/>
      <w:lang w:val="uk-UA"/>
    </w:rPr>
  </w:style>
  <w:style w:type="character" w:customStyle="1" w:styleId="Absatz-Standardschriftart">
    <w:name w:val="Absatz-Standardschriftart"/>
    <w:uiPriority w:val="99"/>
    <w:rsid w:val="00E5775B"/>
  </w:style>
  <w:style w:type="character" w:customStyle="1" w:styleId="WW-Absatz-Standardschriftart">
    <w:name w:val="WW-Absatz-Standardschriftart"/>
    <w:uiPriority w:val="99"/>
    <w:rsid w:val="00E5775B"/>
  </w:style>
  <w:style w:type="character" w:customStyle="1" w:styleId="WW-Absatz-Standardschriftart1">
    <w:name w:val="WW-Absatz-Standardschriftart1"/>
    <w:uiPriority w:val="99"/>
    <w:rsid w:val="00E5775B"/>
  </w:style>
  <w:style w:type="character" w:customStyle="1" w:styleId="4">
    <w:name w:val="Основной шрифт абзаца4"/>
    <w:uiPriority w:val="99"/>
    <w:rsid w:val="00E5775B"/>
  </w:style>
  <w:style w:type="character" w:customStyle="1" w:styleId="WW-Absatz-Standardschriftart11">
    <w:name w:val="WW-Absatz-Standardschriftart11"/>
    <w:uiPriority w:val="99"/>
    <w:rsid w:val="00E5775B"/>
  </w:style>
  <w:style w:type="character" w:customStyle="1" w:styleId="3">
    <w:name w:val="Основной шрифт абзаца3"/>
    <w:uiPriority w:val="99"/>
    <w:rsid w:val="00E5775B"/>
  </w:style>
  <w:style w:type="character" w:customStyle="1" w:styleId="WW-Absatz-Standardschriftart111">
    <w:name w:val="WW-Absatz-Standardschriftart111"/>
    <w:uiPriority w:val="99"/>
    <w:rsid w:val="00E5775B"/>
  </w:style>
  <w:style w:type="character" w:customStyle="1" w:styleId="21">
    <w:name w:val="Основной шрифт абзаца2"/>
    <w:uiPriority w:val="99"/>
    <w:rsid w:val="00E5775B"/>
  </w:style>
  <w:style w:type="character" w:customStyle="1" w:styleId="WW-Absatz-Standardschriftart1111">
    <w:name w:val="WW-Absatz-Standardschriftart1111"/>
    <w:uiPriority w:val="99"/>
    <w:rsid w:val="00E5775B"/>
  </w:style>
  <w:style w:type="character" w:customStyle="1" w:styleId="WW8Num1z0">
    <w:name w:val="WW8Num1z0"/>
    <w:uiPriority w:val="99"/>
    <w:rsid w:val="00E5775B"/>
    <w:rPr>
      <w:rFonts w:ascii="Arial" w:hAnsi="Arial"/>
    </w:rPr>
  </w:style>
  <w:style w:type="character" w:customStyle="1" w:styleId="WW-Absatz-Standardschriftart11111">
    <w:name w:val="WW-Absatz-Standardschriftart11111"/>
    <w:uiPriority w:val="99"/>
    <w:rsid w:val="00E5775B"/>
  </w:style>
  <w:style w:type="character" w:customStyle="1" w:styleId="WW-Absatz-Standardschriftart111111">
    <w:name w:val="WW-Absatz-Standardschriftart111111"/>
    <w:uiPriority w:val="99"/>
    <w:rsid w:val="00E5775B"/>
  </w:style>
  <w:style w:type="character" w:customStyle="1" w:styleId="WW-Absatz-Standardschriftart1111111">
    <w:name w:val="WW-Absatz-Standardschriftart1111111"/>
    <w:uiPriority w:val="99"/>
    <w:rsid w:val="00E5775B"/>
  </w:style>
  <w:style w:type="character" w:customStyle="1" w:styleId="WW-Absatz-Standardschriftart11111111">
    <w:name w:val="WW-Absatz-Standardschriftart11111111"/>
    <w:uiPriority w:val="99"/>
    <w:rsid w:val="00E5775B"/>
  </w:style>
  <w:style w:type="character" w:customStyle="1" w:styleId="WW-Absatz-Standardschriftart111111111">
    <w:name w:val="WW-Absatz-Standardschriftart111111111"/>
    <w:uiPriority w:val="99"/>
    <w:rsid w:val="00E5775B"/>
  </w:style>
  <w:style w:type="character" w:customStyle="1" w:styleId="WW-Absatz-Standardschriftart1111111111">
    <w:name w:val="WW-Absatz-Standardschriftart1111111111"/>
    <w:uiPriority w:val="99"/>
    <w:rsid w:val="00E5775B"/>
  </w:style>
  <w:style w:type="character" w:customStyle="1" w:styleId="WW-Absatz-Standardschriftart11111111111">
    <w:name w:val="WW-Absatz-Standardschriftart11111111111"/>
    <w:uiPriority w:val="99"/>
    <w:rsid w:val="00E5775B"/>
  </w:style>
  <w:style w:type="character" w:customStyle="1" w:styleId="WW8Num1z1">
    <w:name w:val="WW8Num1z1"/>
    <w:uiPriority w:val="99"/>
    <w:rsid w:val="00E5775B"/>
    <w:rPr>
      <w:rFonts w:ascii="Arial" w:hAnsi="Arial"/>
      <w:b/>
      <w:lang w:val="ru-RU"/>
    </w:rPr>
  </w:style>
  <w:style w:type="character" w:customStyle="1" w:styleId="WW8Num2z1">
    <w:name w:val="WW8Num2z1"/>
    <w:uiPriority w:val="99"/>
    <w:rsid w:val="00E5775B"/>
    <w:rPr>
      <w:rFonts w:ascii="Arial" w:hAnsi="Arial"/>
      <w:b/>
      <w:sz w:val="20"/>
      <w:lang w:val="uk-UA"/>
    </w:rPr>
  </w:style>
  <w:style w:type="character" w:customStyle="1" w:styleId="WW8Num3z0">
    <w:name w:val="WW8Num3z0"/>
    <w:uiPriority w:val="99"/>
    <w:rsid w:val="00E5775B"/>
    <w:rPr>
      <w:rFonts w:ascii="Times New Roman" w:hAnsi="Times New Roman"/>
    </w:rPr>
  </w:style>
  <w:style w:type="character" w:customStyle="1" w:styleId="WW-Absatz-Standardschriftart111111111111">
    <w:name w:val="WW-Absatz-Standardschriftart111111111111"/>
    <w:uiPriority w:val="99"/>
    <w:rsid w:val="00E5775B"/>
  </w:style>
  <w:style w:type="character" w:customStyle="1" w:styleId="WW-Absatz-Standardschriftart1111111111111">
    <w:name w:val="WW-Absatz-Standardschriftart1111111111111"/>
    <w:uiPriority w:val="99"/>
    <w:rsid w:val="00E5775B"/>
  </w:style>
  <w:style w:type="character" w:customStyle="1" w:styleId="WW8Num3z1">
    <w:name w:val="WW8Num3z1"/>
    <w:uiPriority w:val="99"/>
    <w:rsid w:val="00E5775B"/>
    <w:rPr>
      <w:rFonts w:ascii="Arial" w:hAnsi="Arial"/>
      <w:b/>
      <w:lang w:val="ru-RU"/>
    </w:rPr>
  </w:style>
  <w:style w:type="character" w:customStyle="1" w:styleId="WW8Num4z0">
    <w:name w:val="WW8Num4z0"/>
    <w:uiPriority w:val="99"/>
    <w:rsid w:val="00E5775B"/>
    <w:rPr>
      <w:rFonts w:ascii="Arial" w:hAnsi="Arial"/>
    </w:rPr>
  </w:style>
  <w:style w:type="character" w:customStyle="1" w:styleId="WW8Num4z1">
    <w:name w:val="WW8Num4z1"/>
    <w:uiPriority w:val="99"/>
    <w:rsid w:val="00E5775B"/>
    <w:rPr>
      <w:rFonts w:ascii="Courier New" w:hAnsi="Courier New"/>
    </w:rPr>
  </w:style>
  <w:style w:type="character" w:customStyle="1" w:styleId="WW8Num4z2">
    <w:name w:val="WW8Num4z2"/>
    <w:uiPriority w:val="99"/>
    <w:rsid w:val="00E5775B"/>
    <w:rPr>
      <w:rFonts w:ascii="Wingdings" w:hAnsi="Wingdings"/>
    </w:rPr>
  </w:style>
  <w:style w:type="character" w:customStyle="1" w:styleId="WW8Num4z3">
    <w:name w:val="WW8Num4z3"/>
    <w:uiPriority w:val="99"/>
    <w:rsid w:val="00E5775B"/>
    <w:rPr>
      <w:rFonts w:ascii="Symbol" w:hAnsi="Symbol"/>
    </w:rPr>
  </w:style>
  <w:style w:type="character" w:customStyle="1" w:styleId="WW8Num6z0">
    <w:name w:val="WW8Num6z0"/>
    <w:uiPriority w:val="99"/>
    <w:rsid w:val="00E5775B"/>
    <w:rPr>
      <w:b/>
      <w:sz w:val="24"/>
    </w:rPr>
  </w:style>
  <w:style w:type="character" w:customStyle="1" w:styleId="WW8Num7z0">
    <w:name w:val="WW8Num7z0"/>
    <w:uiPriority w:val="99"/>
    <w:rsid w:val="00E5775B"/>
    <w:rPr>
      <w:rFonts w:ascii="Times New Roman" w:hAnsi="Times New Roman"/>
      <w:b/>
      <w:sz w:val="24"/>
    </w:rPr>
  </w:style>
  <w:style w:type="character" w:customStyle="1" w:styleId="WW8Num7z1">
    <w:name w:val="WW8Num7z1"/>
    <w:uiPriority w:val="99"/>
    <w:rsid w:val="00E5775B"/>
    <w:rPr>
      <w:rFonts w:ascii="Times New Roman" w:hAnsi="Times New Roman"/>
      <w:spacing w:val="0"/>
      <w:kern w:val="1"/>
      <w:position w:val="0"/>
      <w:sz w:val="20"/>
      <w:vertAlign w:val="baseline"/>
    </w:rPr>
  </w:style>
  <w:style w:type="character" w:customStyle="1" w:styleId="WW8Num7z2">
    <w:name w:val="WW8Num7z2"/>
    <w:uiPriority w:val="99"/>
    <w:rsid w:val="00E5775B"/>
    <w:rPr>
      <w:rFonts w:ascii="Times New Roman" w:hAnsi="Times New Roman"/>
      <w:kern w:val="1"/>
      <w:sz w:val="20"/>
    </w:rPr>
  </w:style>
  <w:style w:type="character" w:customStyle="1" w:styleId="WW8Num14z0">
    <w:name w:val="WW8Num14z0"/>
    <w:uiPriority w:val="99"/>
    <w:rsid w:val="00E5775B"/>
    <w:rPr>
      <w:rFonts w:ascii="Arial" w:hAnsi="Arial"/>
    </w:rPr>
  </w:style>
  <w:style w:type="character" w:customStyle="1" w:styleId="WW8Num15z1">
    <w:name w:val="WW8Num15z1"/>
    <w:uiPriority w:val="99"/>
    <w:rsid w:val="00E5775B"/>
    <w:rPr>
      <w:rFonts w:ascii="Arial" w:hAnsi="Arial"/>
      <w:b/>
    </w:rPr>
  </w:style>
  <w:style w:type="character" w:customStyle="1" w:styleId="WW8Num16z0">
    <w:name w:val="WW8Num16z0"/>
    <w:uiPriority w:val="99"/>
    <w:rsid w:val="00E5775B"/>
    <w:rPr>
      <w:rFonts w:ascii="Arial" w:hAnsi="Arial"/>
      <w:b/>
      <w:sz w:val="24"/>
    </w:rPr>
  </w:style>
  <w:style w:type="character" w:customStyle="1" w:styleId="WW8Num17z0">
    <w:name w:val="WW8Num17z0"/>
    <w:uiPriority w:val="99"/>
    <w:rsid w:val="00E5775B"/>
    <w:rPr>
      <w:rFonts w:ascii="Arial" w:hAnsi="Arial"/>
      <w:b/>
      <w:sz w:val="24"/>
    </w:rPr>
  </w:style>
  <w:style w:type="character" w:customStyle="1" w:styleId="WW8Num18z0">
    <w:name w:val="WW8Num18z0"/>
    <w:uiPriority w:val="99"/>
    <w:rsid w:val="00E5775B"/>
    <w:rPr>
      <w:rFonts w:ascii="Arial" w:hAnsi="Arial"/>
    </w:rPr>
  </w:style>
  <w:style w:type="character" w:customStyle="1" w:styleId="WW8Num21z0">
    <w:name w:val="WW8Num21z0"/>
    <w:uiPriority w:val="99"/>
    <w:rsid w:val="00E5775B"/>
    <w:rPr>
      <w:rFonts w:ascii="Times New Roman" w:hAnsi="Times New Roman"/>
    </w:rPr>
  </w:style>
  <w:style w:type="character" w:customStyle="1" w:styleId="WW8Num21z1">
    <w:name w:val="WW8Num21z1"/>
    <w:uiPriority w:val="99"/>
    <w:rsid w:val="00E5775B"/>
    <w:rPr>
      <w:rFonts w:ascii="Courier New" w:hAnsi="Courier New"/>
    </w:rPr>
  </w:style>
  <w:style w:type="character" w:customStyle="1" w:styleId="WW8Num21z2">
    <w:name w:val="WW8Num21z2"/>
    <w:uiPriority w:val="99"/>
    <w:rsid w:val="00E5775B"/>
    <w:rPr>
      <w:rFonts w:ascii="Wingdings" w:hAnsi="Wingdings"/>
    </w:rPr>
  </w:style>
  <w:style w:type="character" w:customStyle="1" w:styleId="WW8Num21z3">
    <w:name w:val="WW8Num21z3"/>
    <w:uiPriority w:val="99"/>
    <w:rsid w:val="00E5775B"/>
    <w:rPr>
      <w:rFonts w:ascii="Symbol" w:hAnsi="Symbol"/>
    </w:rPr>
  </w:style>
  <w:style w:type="character" w:customStyle="1" w:styleId="1">
    <w:name w:val="Основной шрифт абзаца1"/>
    <w:uiPriority w:val="99"/>
    <w:rsid w:val="00E5775B"/>
  </w:style>
  <w:style w:type="character" w:customStyle="1" w:styleId="22">
    <w:name w:val="Знак Знак2"/>
    <w:uiPriority w:val="99"/>
    <w:rsid w:val="00E5775B"/>
    <w:rPr>
      <w:rFonts w:cs="Times New Roman"/>
    </w:rPr>
  </w:style>
  <w:style w:type="character" w:customStyle="1" w:styleId="10">
    <w:name w:val="Знак Знак1"/>
    <w:uiPriority w:val="99"/>
    <w:rsid w:val="00E5775B"/>
    <w:rPr>
      <w:rFonts w:cs="Times New Roman"/>
    </w:rPr>
  </w:style>
  <w:style w:type="character" w:customStyle="1" w:styleId="a3">
    <w:name w:val="Знак Знак"/>
    <w:uiPriority w:val="99"/>
    <w:rsid w:val="00E5775B"/>
    <w:rPr>
      <w:rFonts w:ascii="Tahoma" w:hAnsi="Tahoma"/>
      <w:sz w:val="16"/>
    </w:rPr>
  </w:style>
  <w:style w:type="character" w:customStyle="1" w:styleId="FontStyle32">
    <w:name w:val="Font Style32"/>
    <w:uiPriority w:val="99"/>
    <w:rsid w:val="00E5775B"/>
    <w:rPr>
      <w:rFonts w:ascii="Arial" w:hAnsi="Arial"/>
      <w:sz w:val="22"/>
    </w:rPr>
  </w:style>
  <w:style w:type="character" w:customStyle="1" w:styleId="23">
    <w:name w:val="Основной текст (2)"/>
    <w:uiPriority w:val="99"/>
    <w:rsid w:val="00E5775B"/>
    <w:rPr>
      <w:shd w:val="clear" w:color="auto" w:fill="FFFFFF"/>
      <w:lang w:eastAsia="ar-SA" w:bidi="ar-SA"/>
    </w:rPr>
  </w:style>
  <w:style w:type="character" w:customStyle="1" w:styleId="FontStyle">
    <w:name w:val="Font Style"/>
    <w:uiPriority w:val="99"/>
    <w:rsid w:val="00E5775B"/>
    <w:rPr>
      <w:color w:val="000000"/>
      <w:sz w:val="28"/>
    </w:rPr>
  </w:style>
  <w:style w:type="character" w:customStyle="1" w:styleId="FontStyle38">
    <w:name w:val="Font Style38"/>
    <w:uiPriority w:val="99"/>
    <w:rsid w:val="00E5775B"/>
    <w:rPr>
      <w:rFonts w:ascii="Arial" w:hAnsi="Arial"/>
      <w:sz w:val="24"/>
    </w:rPr>
  </w:style>
  <w:style w:type="character" w:customStyle="1" w:styleId="FontStyle29">
    <w:name w:val="Font Style29"/>
    <w:uiPriority w:val="99"/>
    <w:rsid w:val="00E5775B"/>
    <w:rPr>
      <w:rFonts w:ascii="Arial" w:hAnsi="Arial"/>
      <w:i/>
      <w:spacing w:val="-20"/>
      <w:sz w:val="22"/>
    </w:rPr>
  </w:style>
  <w:style w:type="character" w:customStyle="1" w:styleId="a4">
    <w:name w:val="Символ нумерации"/>
    <w:uiPriority w:val="99"/>
    <w:rsid w:val="00E5775B"/>
  </w:style>
  <w:style w:type="paragraph" w:customStyle="1" w:styleId="a5">
    <w:name w:val="Заголовок"/>
    <w:basedOn w:val="a"/>
    <w:next w:val="a6"/>
    <w:uiPriority w:val="99"/>
    <w:rsid w:val="00E5775B"/>
    <w:pPr>
      <w:keepNext/>
      <w:spacing w:before="240" w:after="120"/>
    </w:pPr>
    <w:rPr>
      <w:rFonts w:ascii="Arial" w:eastAsia="Microsoft YaHei" w:hAnsi="Arial" w:cs="Mangal"/>
      <w:sz w:val="28"/>
      <w:szCs w:val="28"/>
    </w:rPr>
  </w:style>
  <w:style w:type="paragraph" w:styleId="a6">
    <w:name w:val="Body Text"/>
    <w:basedOn w:val="a"/>
    <w:link w:val="a7"/>
    <w:uiPriority w:val="99"/>
    <w:rsid w:val="00E5775B"/>
    <w:pPr>
      <w:shd w:val="clear" w:color="auto" w:fill="FFFFFF"/>
      <w:spacing w:before="60" w:line="274" w:lineRule="exact"/>
      <w:jc w:val="both"/>
    </w:pPr>
    <w:rPr>
      <w:rFonts w:ascii="Arial" w:eastAsia="Arial Unicode MS" w:hAnsi="Arial" w:cs="Arial"/>
      <w:sz w:val="22"/>
      <w:szCs w:val="22"/>
      <w:lang w:val="uk-UA"/>
    </w:rPr>
  </w:style>
  <w:style w:type="character" w:customStyle="1" w:styleId="a7">
    <w:name w:val="Основной текст Знак"/>
    <w:link w:val="a6"/>
    <w:uiPriority w:val="99"/>
    <w:semiHidden/>
    <w:locked/>
    <w:rsid w:val="00451C9B"/>
    <w:rPr>
      <w:rFonts w:cs="Times New Roman"/>
      <w:sz w:val="20"/>
      <w:szCs w:val="20"/>
      <w:lang w:eastAsia="ar-SA" w:bidi="ar-SA"/>
    </w:rPr>
  </w:style>
  <w:style w:type="paragraph" w:styleId="a8">
    <w:name w:val="List"/>
    <w:basedOn w:val="a6"/>
    <w:uiPriority w:val="99"/>
    <w:rsid w:val="00E5775B"/>
    <w:rPr>
      <w:rFonts w:cs="Mangal"/>
    </w:rPr>
  </w:style>
  <w:style w:type="paragraph" w:customStyle="1" w:styleId="40">
    <w:name w:val="Название4"/>
    <w:basedOn w:val="a"/>
    <w:uiPriority w:val="99"/>
    <w:rsid w:val="00E5775B"/>
    <w:pPr>
      <w:suppressLineNumbers/>
      <w:spacing w:before="120" w:after="120"/>
    </w:pPr>
    <w:rPr>
      <w:rFonts w:cs="Mangal"/>
      <w:i/>
      <w:iCs/>
      <w:sz w:val="24"/>
      <w:szCs w:val="24"/>
    </w:rPr>
  </w:style>
  <w:style w:type="paragraph" w:customStyle="1" w:styleId="41">
    <w:name w:val="Указатель4"/>
    <w:basedOn w:val="a"/>
    <w:uiPriority w:val="99"/>
    <w:rsid w:val="00E5775B"/>
    <w:pPr>
      <w:suppressLineNumbers/>
    </w:pPr>
    <w:rPr>
      <w:rFonts w:cs="Mangal"/>
    </w:rPr>
  </w:style>
  <w:style w:type="paragraph" w:customStyle="1" w:styleId="30">
    <w:name w:val="Название3"/>
    <w:basedOn w:val="a"/>
    <w:uiPriority w:val="99"/>
    <w:rsid w:val="00E5775B"/>
    <w:pPr>
      <w:suppressLineNumbers/>
      <w:spacing w:before="120" w:after="120"/>
    </w:pPr>
    <w:rPr>
      <w:rFonts w:cs="Mangal"/>
      <w:i/>
      <w:iCs/>
      <w:sz w:val="24"/>
      <w:szCs w:val="24"/>
    </w:rPr>
  </w:style>
  <w:style w:type="paragraph" w:customStyle="1" w:styleId="31">
    <w:name w:val="Указатель3"/>
    <w:basedOn w:val="a"/>
    <w:uiPriority w:val="99"/>
    <w:rsid w:val="00E5775B"/>
    <w:pPr>
      <w:suppressLineNumbers/>
    </w:pPr>
    <w:rPr>
      <w:rFonts w:cs="Mangal"/>
    </w:rPr>
  </w:style>
  <w:style w:type="paragraph" w:customStyle="1" w:styleId="24">
    <w:name w:val="Название2"/>
    <w:basedOn w:val="a"/>
    <w:uiPriority w:val="99"/>
    <w:rsid w:val="00E5775B"/>
    <w:pPr>
      <w:suppressLineNumbers/>
      <w:spacing w:before="120" w:after="120"/>
    </w:pPr>
    <w:rPr>
      <w:rFonts w:cs="Mangal"/>
      <w:i/>
      <w:iCs/>
      <w:sz w:val="24"/>
      <w:szCs w:val="24"/>
    </w:rPr>
  </w:style>
  <w:style w:type="paragraph" w:customStyle="1" w:styleId="25">
    <w:name w:val="Указатель2"/>
    <w:basedOn w:val="a"/>
    <w:uiPriority w:val="99"/>
    <w:rsid w:val="00E5775B"/>
    <w:pPr>
      <w:suppressLineNumbers/>
    </w:pPr>
    <w:rPr>
      <w:rFonts w:cs="Mangal"/>
    </w:rPr>
  </w:style>
  <w:style w:type="paragraph" w:customStyle="1" w:styleId="11">
    <w:name w:val="Название1"/>
    <w:basedOn w:val="a"/>
    <w:uiPriority w:val="99"/>
    <w:rsid w:val="00E5775B"/>
    <w:pPr>
      <w:suppressLineNumbers/>
      <w:spacing w:before="120" w:after="120"/>
    </w:pPr>
    <w:rPr>
      <w:rFonts w:cs="Mangal"/>
      <w:i/>
      <w:iCs/>
      <w:sz w:val="24"/>
      <w:szCs w:val="24"/>
    </w:rPr>
  </w:style>
  <w:style w:type="paragraph" w:customStyle="1" w:styleId="12">
    <w:name w:val="Указатель1"/>
    <w:basedOn w:val="a"/>
    <w:uiPriority w:val="99"/>
    <w:rsid w:val="00E5775B"/>
    <w:pPr>
      <w:suppressLineNumbers/>
    </w:pPr>
    <w:rPr>
      <w:rFonts w:cs="Mangal"/>
    </w:rPr>
  </w:style>
  <w:style w:type="paragraph" w:customStyle="1" w:styleId="13">
    <w:name w:val="Текст1"/>
    <w:basedOn w:val="a"/>
    <w:uiPriority w:val="99"/>
    <w:rsid w:val="00E5775B"/>
    <w:rPr>
      <w:rFonts w:ascii="Courier New" w:hAnsi="Courier New"/>
    </w:rPr>
  </w:style>
  <w:style w:type="paragraph" w:styleId="a9">
    <w:name w:val="header"/>
    <w:basedOn w:val="a"/>
    <w:link w:val="aa"/>
    <w:uiPriority w:val="99"/>
    <w:rsid w:val="00E5775B"/>
    <w:pPr>
      <w:tabs>
        <w:tab w:val="center" w:pos="4677"/>
        <w:tab w:val="right" w:pos="9355"/>
      </w:tabs>
    </w:pPr>
  </w:style>
  <w:style w:type="character" w:customStyle="1" w:styleId="aa">
    <w:name w:val="Верхний колонтитул Знак"/>
    <w:link w:val="a9"/>
    <w:uiPriority w:val="99"/>
    <w:semiHidden/>
    <w:locked/>
    <w:rsid w:val="00451C9B"/>
    <w:rPr>
      <w:rFonts w:cs="Times New Roman"/>
      <w:sz w:val="20"/>
      <w:szCs w:val="20"/>
      <w:lang w:eastAsia="ar-SA" w:bidi="ar-SA"/>
    </w:rPr>
  </w:style>
  <w:style w:type="paragraph" w:styleId="ab">
    <w:name w:val="footer"/>
    <w:basedOn w:val="a"/>
    <w:link w:val="ac"/>
    <w:uiPriority w:val="99"/>
    <w:rsid w:val="00E5775B"/>
    <w:pPr>
      <w:tabs>
        <w:tab w:val="center" w:pos="4677"/>
        <w:tab w:val="right" w:pos="9355"/>
      </w:tabs>
    </w:pPr>
  </w:style>
  <w:style w:type="character" w:customStyle="1" w:styleId="ac">
    <w:name w:val="Нижний колонтитул Знак"/>
    <w:link w:val="ab"/>
    <w:uiPriority w:val="99"/>
    <w:semiHidden/>
    <w:locked/>
    <w:rsid w:val="00451C9B"/>
    <w:rPr>
      <w:rFonts w:cs="Times New Roman"/>
      <w:sz w:val="20"/>
      <w:szCs w:val="20"/>
      <w:lang w:eastAsia="ar-SA" w:bidi="ar-SA"/>
    </w:rPr>
  </w:style>
  <w:style w:type="paragraph" w:styleId="ad">
    <w:name w:val="Balloon Text"/>
    <w:basedOn w:val="a"/>
    <w:link w:val="ae"/>
    <w:uiPriority w:val="99"/>
    <w:rsid w:val="00E5775B"/>
    <w:rPr>
      <w:rFonts w:ascii="Tahoma" w:hAnsi="Tahoma" w:cs="Tahoma"/>
      <w:sz w:val="16"/>
      <w:szCs w:val="16"/>
    </w:rPr>
  </w:style>
  <w:style w:type="character" w:customStyle="1" w:styleId="ae">
    <w:name w:val="Текст выноски Знак"/>
    <w:link w:val="ad"/>
    <w:uiPriority w:val="99"/>
    <w:semiHidden/>
    <w:locked/>
    <w:rsid w:val="00451C9B"/>
    <w:rPr>
      <w:rFonts w:cs="Times New Roman"/>
      <w:sz w:val="2"/>
      <w:lang w:eastAsia="ar-SA" w:bidi="ar-SA"/>
    </w:rPr>
  </w:style>
  <w:style w:type="paragraph" w:customStyle="1" w:styleId="210">
    <w:name w:val="Основной текст (2)1"/>
    <w:basedOn w:val="a"/>
    <w:uiPriority w:val="99"/>
    <w:rsid w:val="00E5775B"/>
    <w:pPr>
      <w:shd w:val="clear" w:color="auto" w:fill="FFFFFF"/>
      <w:spacing w:after="240" w:line="274" w:lineRule="exact"/>
    </w:pPr>
    <w:rPr>
      <w:shd w:val="clear" w:color="auto" w:fill="FFFFFF"/>
    </w:rPr>
  </w:style>
  <w:style w:type="paragraph" w:customStyle="1" w:styleId="Style5">
    <w:name w:val="Style5"/>
    <w:basedOn w:val="a"/>
    <w:uiPriority w:val="99"/>
    <w:rsid w:val="00E5775B"/>
    <w:pPr>
      <w:widowControl w:val="0"/>
      <w:autoSpaceDE w:val="0"/>
      <w:spacing w:line="250" w:lineRule="exact"/>
      <w:ind w:firstLine="245"/>
      <w:jc w:val="both"/>
    </w:pPr>
    <w:rPr>
      <w:rFonts w:ascii="Arial" w:hAnsi="Arial" w:cs="Arial"/>
      <w:sz w:val="24"/>
      <w:szCs w:val="24"/>
      <w:lang w:val="uk-UA"/>
    </w:rPr>
  </w:style>
  <w:style w:type="paragraph" w:customStyle="1" w:styleId="Style20">
    <w:name w:val="Style20"/>
    <w:basedOn w:val="a"/>
    <w:uiPriority w:val="99"/>
    <w:rsid w:val="00E5775B"/>
    <w:pPr>
      <w:widowControl w:val="0"/>
      <w:autoSpaceDE w:val="0"/>
      <w:spacing w:line="302" w:lineRule="exact"/>
      <w:ind w:firstLine="394"/>
      <w:jc w:val="both"/>
    </w:pPr>
    <w:rPr>
      <w:rFonts w:ascii="Arial" w:hAnsi="Arial" w:cs="Arial"/>
      <w:sz w:val="24"/>
      <w:szCs w:val="24"/>
      <w:lang w:val="uk-UA"/>
    </w:rPr>
  </w:style>
  <w:style w:type="paragraph" w:customStyle="1" w:styleId="ParagraphStyle">
    <w:name w:val="Paragraph Style"/>
    <w:uiPriority w:val="99"/>
    <w:rsid w:val="00E5775B"/>
    <w:pPr>
      <w:suppressAutoHyphens/>
      <w:autoSpaceDE w:val="0"/>
    </w:pPr>
    <w:rPr>
      <w:rFonts w:ascii="Courier New" w:hAnsi="Courier New"/>
      <w:sz w:val="24"/>
      <w:szCs w:val="24"/>
      <w:lang w:eastAsia="ar-SA"/>
    </w:rPr>
  </w:style>
  <w:style w:type="paragraph" w:customStyle="1" w:styleId="Style1">
    <w:name w:val="Style1"/>
    <w:basedOn w:val="a"/>
    <w:uiPriority w:val="99"/>
    <w:rsid w:val="00E5775B"/>
    <w:pPr>
      <w:widowControl w:val="0"/>
      <w:autoSpaceDE w:val="0"/>
    </w:pPr>
    <w:rPr>
      <w:rFonts w:ascii="Arial" w:hAnsi="Arial" w:cs="Arial"/>
      <w:sz w:val="24"/>
      <w:szCs w:val="24"/>
      <w:lang w:val="uk-UA"/>
    </w:rPr>
  </w:style>
  <w:style w:type="paragraph" w:customStyle="1" w:styleId="af">
    <w:name w:val="Содержимое врезки"/>
    <w:basedOn w:val="a6"/>
    <w:uiPriority w:val="99"/>
    <w:rsid w:val="00E5775B"/>
  </w:style>
  <w:style w:type="paragraph" w:customStyle="1" w:styleId="af0">
    <w:name w:val="Содержимое таблицы"/>
    <w:basedOn w:val="a"/>
    <w:uiPriority w:val="99"/>
    <w:rsid w:val="00E5775B"/>
    <w:pPr>
      <w:suppressLineNumbers/>
    </w:pPr>
  </w:style>
  <w:style w:type="paragraph" w:customStyle="1" w:styleId="af1">
    <w:name w:val="Заголовок таблицы"/>
    <w:basedOn w:val="af0"/>
    <w:uiPriority w:val="99"/>
    <w:rsid w:val="00E5775B"/>
    <w:pPr>
      <w:jc w:val="center"/>
    </w:pPr>
    <w:rPr>
      <w:b/>
      <w:bCs/>
    </w:rPr>
  </w:style>
  <w:style w:type="paragraph" w:customStyle="1" w:styleId="26">
    <w:name w:val="Текст2"/>
    <w:basedOn w:val="a"/>
    <w:uiPriority w:val="99"/>
    <w:rsid w:val="00E5775B"/>
    <w:rPr>
      <w:rFonts w:ascii="Courier New" w:hAnsi="Courier New"/>
    </w:rPr>
  </w:style>
  <w:style w:type="paragraph" w:customStyle="1" w:styleId="32">
    <w:name w:val="Текст3"/>
    <w:basedOn w:val="a"/>
    <w:uiPriority w:val="99"/>
    <w:rsid w:val="00E5775B"/>
    <w:rPr>
      <w:rFonts w:ascii="Courier New" w:hAnsi="Courier New"/>
    </w:rPr>
  </w:style>
  <w:style w:type="paragraph" w:styleId="af2">
    <w:name w:val="List Bullet"/>
    <w:basedOn w:val="a"/>
    <w:uiPriority w:val="99"/>
    <w:rsid w:val="00B62E80"/>
    <w:pPr>
      <w:tabs>
        <w:tab w:val="num" w:pos="360"/>
      </w:tabs>
      <w:suppressAutoHyphens w:val="0"/>
      <w:spacing w:after="200" w:line="276" w:lineRule="auto"/>
      <w:ind w:left="360" w:hanging="360"/>
      <w:contextualSpacing/>
    </w:pPr>
    <w:rPr>
      <w:rFonts w:ascii="Calibri" w:hAnsi="Calibri"/>
      <w:sz w:val="22"/>
      <w:szCs w:val="22"/>
      <w:lang w:eastAsia="en-US"/>
    </w:rPr>
  </w:style>
  <w:style w:type="paragraph" w:styleId="27">
    <w:name w:val="Body Text Indent 2"/>
    <w:basedOn w:val="a"/>
    <w:link w:val="28"/>
    <w:uiPriority w:val="99"/>
    <w:semiHidden/>
    <w:rsid w:val="00B62E80"/>
    <w:pPr>
      <w:spacing w:after="120" w:line="480" w:lineRule="auto"/>
      <w:ind w:left="283"/>
    </w:pPr>
  </w:style>
  <w:style w:type="character" w:customStyle="1" w:styleId="28">
    <w:name w:val="Основной текст с отступом 2 Знак"/>
    <w:link w:val="27"/>
    <w:uiPriority w:val="99"/>
    <w:semiHidden/>
    <w:locked/>
    <w:rsid w:val="00B62E80"/>
    <w:rPr>
      <w:rFonts w:cs="Times New Roman"/>
      <w:lang w:eastAsia="ar-SA" w:bidi="ar-SA"/>
    </w:rPr>
  </w:style>
  <w:style w:type="paragraph" w:styleId="af3">
    <w:name w:val="Body Text Indent"/>
    <w:basedOn w:val="a"/>
    <w:link w:val="af4"/>
    <w:uiPriority w:val="99"/>
    <w:semiHidden/>
    <w:rsid w:val="00873179"/>
    <w:pPr>
      <w:spacing w:after="120"/>
      <w:ind w:left="283"/>
    </w:pPr>
  </w:style>
  <w:style w:type="character" w:customStyle="1" w:styleId="af4">
    <w:name w:val="Основной текст с отступом Знак"/>
    <w:link w:val="af3"/>
    <w:uiPriority w:val="99"/>
    <w:semiHidden/>
    <w:locked/>
    <w:rsid w:val="00873179"/>
    <w:rPr>
      <w:rFonts w:cs="Times New Roman"/>
      <w:lang w:eastAsia="ar-SA" w:bidi="ar-SA"/>
    </w:rPr>
  </w:style>
  <w:style w:type="paragraph" w:styleId="af5">
    <w:name w:val="Plain Text"/>
    <w:basedOn w:val="a"/>
    <w:link w:val="af6"/>
    <w:uiPriority w:val="99"/>
    <w:rsid w:val="00873179"/>
    <w:pPr>
      <w:suppressAutoHyphens w:val="0"/>
    </w:pPr>
    <w:rPr>
      <w:rFonts w:ascii="Courier New" w:hAnsi="Courier New"/>
      <w:lang w:eastAsia="ru-RU"/>
    </w:rPr>
  </w:style>
  <w:style w:type="character" w:customStyle="1" w:styleId="af6">
    <w:name w:val="Текст Знак"/>
    <w:link w:val="af5"/>
    <w:uiPriority w:val="99"/>
    <w:locked/>
    <w:rsid w:val="00873179"/>
    <w:rPr>
      <w:rFonts w:ascii="Courier New" w:hAnsi="Courier New" w:cs="Times New Roman"/>
    </w:rPr>
  </w:style>
  <w:style w:type="paragraph" w:styleId="29">
    <w:name w:val="Body Text 2"/>
    <w:basedOn w:val="a"/>
    <w:link w:val="2a"/>
    <w:uiPriority w:val="99"/>
    <w:semiHidden/>
    <w:rsid w:val="00F33764"/>
    <w:pPr>
      <w:spacing w:after="120" w:line="480" w:lineRule="auto"/>
    </w:pPr>
  </w:style>
  <w:style w:type="character" w:customStyle="1" w:styleId="2a">
    <w:name w:val="Основной текст 2 Знак"/>
    <w:link w:val="29"/>
    <w:uiPriority w:val="99"/>
    <w:semiHidden/>
    <w:locked/>
    <w:rsid w:val="00F33764"/>
    <w:rPr>
      <w:rFonts w:cs="Times New Roman"/>
      <w:lang w:eastAsia="ar-SA" w:bidi="ar-SA"/>
    </w:rPr>
  </w:style>
  <w:style w:type="paragraph" w:customStyle="1" w:styleId="Style6">
    <w:name w:val="Style6"/>
    <w:basedOn w:val="a"/>
    <w:uiPriority w:val="99"/>
    <w:rsid w:val="00AF5BD1"/>
    <w:pPr>
      <w:widowControl w:val="0"/>
      <w:suppressAutoHyphens w:val="0"/>
      <w:autoSpaceDE w:val="0"/>
      <w:autoSpaceDN w:val="0"/>
      <w:adjustRightInd w:val="0"/>
      <w:spacing w:line="259" w:lineRule="exact"/>
    </w:pPr>
    <w:rPr>
      <w:rFonts w:ascii="Arial" w:hAnsi="Arial" w:cs="Arial"/>
      <w:sz w:val="24"/>
      <w:szCs w:val="24"/>
      <w:lang w:val="uk-UA" w:eastAsia="ru-RU"/>
    </w:rPr>
  </w:style>
  <w:style w:type="character" w:customStyle="1" w:styleId="FontStyle33">
    <w:name w:val="Font Style33"/>
    <w:uiPriority w:val="99"/>
    <w:rsid w:val="00AF5BD1"/>
    <w:rPr>
      <w:rFonts w:ascii="Arial" w:hAnsi="Arial" w:cs="Arial"/>
      <w:b/>
      <w:bCs/>
      <w:sz w:val="22"/>
      <w:szCs w:val="22"/>
    </w:rPr>
  </w:style>
  <w:style w:type="character" w:customStyle="1" w:styleId="FontStyle45">
    <w:name w:val="Font Style45"/>
    <w:uiPriority w:val="99"/>
    <w:rsid w:val="00AF5BD1"/>
    <w:rPr>
      <w:rFonts w:ascii="Arial" w:hAnsi="Arial" w:cs="Arial"/>
      <w:sz w:val="20"/>
      <w:szCs w:val="20"/>
    </w:rPr>
  </w:style>
  <w:style w:type="character" w:styleId="af7">
    <w:name w:val="Strong"/>
    <w:uiPriority w:val="99"/>
    <w:qFormat/>
    <w:locked/>
    <w:rsid w:val="0030049D"/>
    <w:rPr>
      <w:rFonts w:cs="Times New Roman"/>
      <w:b/>
      <w:bCs/>
    </w:rPr>
  </w:style>
  <w:style w:type="paragraph" w:styleId="af8">
    <w:name w:val="List Paragraph"/>
    <w:basedOn w:val="a"/>
    <w:uiPriority w:val="99"/>
    <w:qFormat/>
    <w:rsid w:val="00C266EA"/>
    <w:pPr>
      <w:ind w:left="720"/>
      <w:contextualSpacing/>
    </w:pPr>
  </w:style>
  <w:style w:type="paragraph" w:styleId="af9">
    <w:name w:val="Normal (Web)"/>
    <w:basedOn w:val="a"/>
    <w:uiPriority w:val="99"/>
    <w:rsid w:val="007129D3"/>
    <w:pPr>
      <w:suppressAutoHyphens w:val="0"/>
      <w:spacing w:before="100" w:beforeAutospacing="1" w:after="100" w:afterAutospacing="1"/>
    </w:pPr>
    <w:rPr>
      <w:sz w:val="24"/>
      <w:szCs w:val="24"/>
      <w:lang w:eastAsia="ru-RU"/>
    </w:rPr>
  </w:style>
  <w:style w:type="character" w:customStyle="1" w:styleId="33">
    <w:name w:val="Знак Знак3"/>
    <w:uiPriority w:val="99"/>
    <w:semiHidden/>
    <w:locked/>
    <w:rsid w:val="00E07DD0"/>
    <w:rPr>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5111">
      <w:bodyDiv w:val="1"/>
      <w:marLeft w:val="0"/>
      <w:marRight w:val="0"/>
      <w:marTop w:val="0"/>
      <w:marBottom w:val="0"/>
      <w:divBdr>
        <w:top w:val="none" w:sz="0" w:space="0" w:color="auto"/>
        <w:left w:val="none" w:sz="0" w:space="0" w:color="auto"/>
        <w:bottom w:val="none" w:sz="0" w:space="0" w:color="auto"/>
        <w:right w:val="none" w:sz="0" w:space="0" w:color="auto"/>
      </w:divBdr>
    </w:div>
    <w:div w:id="163588480">
      <w:bodyDiv w:val="1"/>
      <w:marLeft w:val="0"/>
      <w:marRight w:val="0"/>
      <w:marTop w:val="0"/>
      <w:marBottom w:val="0"/>
      <w:divBdr>
        <w:top w:val="none" w:sz="0" w:space="0" w:color="auto"/>
        <w:left w:val="none" w:sz="0" w:space="0" w:color="auto"/>
        <w:bottom w:val="none" w:sz="0" w:space="0" w:color="auto"/>
        <w:right w:val="none" w:sz="0" w:space="0" w:color="auto"/>
      </w:divBdr>
    </w:div>
    <w:div w:id="384530540">
      <w:marLeft w:val="0"/>
      <w:marRight w:val="0"/>
      <w:marTop w:val="0"/>
      <w:marBottom w:val="0"/>
      <w:divBdr>
        <w:top w:val="none" w:sz="0" w:space="0" w:color="auto"/>
        <w:left w:val="none" w:sz="0" w:space="0" w:color="auto"/>
        <w:bottom w:val="none" w:sz="0" w:space="0" w:color="auto"/>
        <w:right w:val="none" w:sz="0" w:space="0" w:color="auto"/>
      </w:divBdr>
    </w:div>
    <w:div w:id="384530541">
      <w:marLeft w:val="0"/>
      <w:marRight w:val="0"/>
      <w:marTop w:val="0"/>
      <w:marBottom w:val="0"/>
      <w:divBdr>
        <w:top w:val="none" w:sz="0" w:space="0" w:color="auto"/>
        <w:left w:val="none" w:sz="0" w:space="0" w:color="auto"/>
        <w:bottom w:val="none" w:sz="0" w:space="0" w:color="auto"/>
        <w:right w:val="none" w:sz="0" w:space="0" w:color="auto"/>
      </w:divBdr>
    </w:div>
    <w:div w:id="384530542">
      <w:marLeft w:val="0"/>
      <w:marRight w:val="0"/>
      <w:marTop w:val="0"/>
      <w:marBottom w:val="0"/>
      <w:divBdr>
        <w:top w:val="none" w:sz="0" w:space="0" w:color="auto"/>
        <w:left w:val="none" w:sz="0" w:space="0" w:color="auto"/>
        <w:bottom w:val="none" w:sz="0" w:space="0" w:color="auto"/>
        <w:right w:val="none" w:sz="0" w:space="0" w:color="auto"/>
      </w:divBdr>
    </w:div>
    <w:div w:id="384530543">
      <w:marLeft w:val="0"/>
      <w:marRight w:val="0"/>
      <w:marTop w:val="0"/>
      <w:marBottom w:val="0"/>
      <w:divBdr>
        <w:top w:val="none" w:sz="0" w:space="0" w:color="auto"/>
        <w:left w:val="none" w:sz="0" w:space="0" w:color="auto"/>
        <w:bottom w:val="none" w:sz="0" w:space="0" w:color="auto"/>
        <w:right w:val="none" w:sz="0" w:space="0" w:color="auto"/>
      </w:divBdr>
    </w:div>
    <w:div w:id="384530544">
      <w:marLeft w:val="0"/>
      <w:marRight w:val="0"/>
      <w:marTop w:val="0"/>
      <w:marBottom w:val="0"/>
      <w:divBdr>
        <w:top w:val="none" w:sz="0" w:space="0" w:color="auto"/>
        <w:left w:val="none" w:sz="0" w:space="0" w:color="auto"/>
        <w:bottom w:val="none" w:sz="0" w:space="0" w:color="auto"/>
        <w:right w:val="none" w:sz="0" w:space="0" w:color="auto"/>
      </w:divBdr>
    </w:div>
    <w:div w:id="384530545">
      <w:marLeft w:val="0"/>
      <w:marRight w:val="0"/>
      <w:marTop w:val="0"/>
      <w:marBottom w:val="0"/>
      <w:divBdr>
        <w:top w:val="none" w:sz="0" w:space="0" w:color="auto"/>
        <w:left w:val="none" w:sz="0" w:space="0" w:color="auto"/>
        <w:bottom w:val="none" w:sz="0" w:space="0" w:color="auto"/>
        <w:right w:val="none" w:sz="0" w:space="0" w:color="auto"/>
      </w:divBdr>
    </w:div>
    <w:div w:id="384530546">
      <w:marLeft w:val="0"/>
      <w:marRight w:val="0"/>
      <w:marTop w:val="0"/>
      <w:marBottom w:val="0"/>
      <w:divBdr>
        <w:top w:val="none" w:sz="0" w:space="0" w:color="auto"/>
        <w:left w:val="none" w:sz="0" w:space="0" w:color="auto"/>
        <w:bottom w:val="none" w:sz="0" w:space="0" w:color="auto"/>
        <w:right w:val="none" w:sz="0" w:space="0" w:color="auto"/>
      </w:divBdr>
    </w:div>
    <w:div w:id="384530547">
      <w:marLeft w:val="0"/>
      <w:marRight w:val="0"/>
      <w:marTop w:val="0"/>
      <w:marBottom w:val="0"/>
      <w:divBdr>
        <w:top w:val="none" w:sz="0" w:space="0" w:color="auto"/>
        <w:left w:val="none" w:sz="0" w:space="0" w:color="auto"/>
        <w:bottom w:val="none" w:sz="0" w:space="0" w:color="auto"/>
        <w:right w:val="none" w:sz="0" w:space="0" w:color="auto"/>
      </w:divBdr>
    </w:div>
    <w:div w:id="384530548">
      <w:marLeft w:val="0"/>
      <w:marRight w:val="0"/>
      <w:marTop w:val="0"/>
      <w:marBottom w:val="0"/>
      <w:divBdr>
        <w:top w:val="none" w:sz="0" w:space="0" w:color="auto"/>
        <w:left w:val="none" w:sz="0" w:space="0" w:color="auto"/>
        <w:bottom w:val="none" w:sz="0" w:space="0" w:color="auto"/>
        <w:right w:val="none" w:sz="0" w:space="0" w:color="auto"/>
      </w:divBdr>
    </w:div>
    <w:div w:id="384530549">
      <w:marLeft w:val="0"/>
      <w:marRight w:val="0"/>
      <w:marTop w:val="0"/>
      <w:marBottom w:val="0"/>
      <w:divBdr>
        <w:top w:val="none" w:sz="0" w:space="0" w:color="auto"/>
        <w:left w:val="none" w:sz="0" w:space="0" w:color="auto"/>
        <w:bottom w:val="none" w:sz="0" w:space="0" w:color="auto"/>
        <w:right w:val="none" w:sz="0" w:space="0" w:color="auto"/>
      </w:divBdr>
    </w:div>
    <w:div w:id="384530550">
      <w:marLeft w:val="0"/>
      <w:marRight w:val="0"/>
      <w:marTop w:val="0"/>
      <w:marBottom w:val="0"/>
      <w:divBdr>
        <w:top w:val="none" w:sz="0" w:space="0" w:color="auto"/>
        <w:left w:val="none" w:sz="0" w:space="0" w:color="auto"/>
        <w:bottom w:val="none" w:sz="0" w:space="0" w:color="auto"/>
        <w:right w:val="none" w:sz="0" w:space="0" w:color="auto"/>
      </w:divBdr>
    </w:div>
    <w:div w:id="384530551">
      <w:marLeft w:val="0"/>
      <w:marRight w:val="0"/>
      <w:marTop w:val="0"/>
      <w:marBottom w:val="0"/>
      <w:divBdr>
        <w:top w:val="none" w:sz="0" w:space="0" w:color="auto"/>
        <w:left w:val="none" w:sz="0" w:space="0" w:color="auto"/>
        <w:bottom w:val="none" w:sz="0" w:space="0" w:color="auto"/>
        <w:right w:val="none" w:sz="0" w:space="0" w:color="auto"/>
      </w:divBdr>
    </w:div>
    <w:div w:id="384530552">
      <w:marLeft w:val="0"/>
      <w:marRight w:val="0"/>
      <w:marTop w:val="0"/>
      <w:marBottom w:val="0"/>
      <w:divBdr>
        <w:top w:val="none" w:sz="0" w:space="0" w:color="auto"/>
        <w:left w:val="none" w:sz="0" w:space="0" w:color="auto"/>
        <w:bottom w:val="none" w:sz="0" w:space="0" w:color="auto"/>
        <w:right w:val="none" w:sz="0" w:space="0" w:color="auto"/>
      </w:divBdr>
    </w:div>
    <w:div w:id="384530553">
      <w:marLeft w:val="0"/>
      <w:marRight w:val="0"/>
      <w:marTop w:val="0"/>
      <w:marBottom w:val="0"/>
      <w:divBdr>
        <w:top w:val="none" w:sz="0" w:space="0" w:color="auto"/>
        <w:left w:val="none" w:sz="0" w:space="0" w:color="auto"/>
        <w:bottom w:val="none" w:sz="0" w:space="0" w:color="auto"/>
        <w:right w:val="none" w:sz="0" w:space="0" w:color="auto"/>
      </w:divBdr>
    </w:div>
    <w:div w:id="384530554">
      <w:marLeft w:val="0"/>
      <w:marRight w:val="0"/>
      <w:marTop w:val="0"/>
      <w:marBottom w:val="0"/>
      <w:divBdr>
        <w:top w:val="none" w:sz="0" w:space="0" w:color="auto"/>
        <w:left w:val="none" w:sz="0" w:space="0" w:color="auto"/>
        <w:bottom w:val="none" w:sz="0" w:space="0" w:color="auto"/>
        <w:right w:val="none" w:sz="0" w:space="0" w:color="auto"/>
      </w:divBdr>
    </w:div>
    <w:div w:id="384530555">
      <w:marLeft w:val="0"/>
      <w:marRight w:val="0"/>
      <w:marTop w:val="0"/>
      <w:marBottom w:val="0"/>
      <w:divBdr>
        <w:top w:val="none" w:sz="0" w:space="0" w:color="auto"/>
        <w:left w:val="none" w:sz="0" w:space="0" w:color="auto"/>
        <w:bottom w:val="none" w:sz="0" w:space="0" w:color="auto"/>
        <w:right w:val="none" w:sz="0" w:space="0" w:color="auto"/>
      </w:divBdr>
    </w:div>
    <w:div w:id="384530556">
      <w:marLeft w:val="0"/>
      <w:marRight w:val="0"/>
      <w:marTop w:val="0"/>
      <w:marBottom w:val="0"/>
      <w:divBdr>
        <w:top w:val="none" w:sz="0" w:space="0" w:color="auto"/>
        <w:left w:val="none" w:sz="0" w:space="0" w:color="auto"/>
        <w:bottom w:val="none" w:sz="0" w:space="0" w:color="auto"/>
        <w:right w:val="none" w:sz="0" w:space="0" w:color="auto"/>
      </w:divBdr>
    </w:div>
    <w:div w:id="384530557">
      <w:marLeft w:val="0"/>
      <w:marRight w:val="0"/>
      <w:marTop w:val="0"/>
      <w:marBottom w:val="0"/>
      <w:divBdr>
        <w:top w:val="none" w:sz="0" w:space="0" w:color="auto"/>
        <w:left w:val="none" w:sz="0" w:space="0" w:color="auto"/>
        <w:bottom w:val="none" w:sz="0" w:space="0" w:color="auto"/>
        <w:right w:val="none" w:sz="0" w:space="0" w:color="auto"/>
      </w:divBdr>
    </w:div>
    <w:div w:id="384530558">
      <w:marLeft w:val="0"/>
      <w:marRight w:val="0"/>
      <w:marTop w:val="0"/>
      <w:marBottom w:val="0"/>
      <w:divBdr>
        <w:top w:val="none" w:sz="0" w:space="0" w:color="auto"/>
        <w:left w:val="none" w:sz="0" w:space="0" w:color="auto"/>
        <w:bottom w:val="none" w:sz="0" w:space="0" w:color="auto"/>
        <w:right w:val="none" w:sz="0" w:space="0" w:color="auto"/>
      </w:divBdr>
    </w:div>
    <w:div w:id="384530559">
      <w:marLeft w:val="0"/>
      <w:marRight w:val="0"/>
      <w:marTop w:val="0"/>
      <w:marBottom w:val="0"/>
      <w:divBdr>
        <w:top w:val="none" w:sz="0" w:space="0" w:color="auto"/>
        <w:left w:val="none" w:sz="0" w:space="0" w:color="auto"/>
        <w:bottom w:val="none" w:sz="0" w:space="0" w:color="auto"/>
        <w:right w:val="none" w:sz="0" w:space="0" w:color="auto"/>
      </w:divBdr>
    </w:div>
    <w:div w:id="384530560">
      <w:marLeft w:val="0"/>
      <w:marRight w:val="0"/>
      <w:marTop w:val="0"/>
      <w:marBottom w:val="0"/>
      <w:divBdr>
        <w:top w:val="none" w:sz="0" w:space="0" w:color="auto"/>
        <w:left w:val="none" w:sz="0" w:space="0" w:color="auto"/>
        <w:bottom w:val="none" w:sz="0" w:space="0" w:color="auto"/>
        <w:right w:val="none" w:sz="0" w:space="0" w:color="auto"/>
      </w:divBdr>
    </w:div>
    <w:div w:id="384530561">
      <w:marLeft w:val="0"/>
      <w:marRight w:val="0"/>
      <w:marTop w:val="0"/>
      <w:marBottom w:val="0"/>
      <w:divBdr>
        <w:top w:val="none" w:sz="0" w:space="0" w:color="auto"/>
        <w:left w:val="none" w:sz="0" w:space="0" w:color="auto"/>
        <w:bottom w:val="none" w:sz="0" w:space="0" w:color="auto"/>
        <w:right w:val="none" w:sz="0" w:space="0" w:color="auto"/>
      </w:divBdr>
    </w:div>
    <w:div w:id="384530562">
      <w:marLeft w:val="0"/>
      <w:marRight w:val="0"/>
      <w:marTop w:val="0"/>
      <w:marBottom w:val="0"/>
      <w:divBdr>
        <w:top w:val="none" w:sz="0" w:space="0" w:color="auto"/>
        <w:left w:val="none" w:sz="0" w:space="0" w:color="auto"/>
        <w:bottom w:val="none" w:sz="0" w:space="0" w:color="auto"/>
        <w:right w:val="none" w:sz="0" w:space="0" w:color="auto"/>
      </w:divBdr>
    </w:div>
    <w:div w:id="384530563">
      <w:marLeft w:val="0"/>
      <w:marRight w:val="0"/>
      <w:marTop w:val="0"/>
      <w:marBottom w:val="0"/>
      <w:divBdr>
        <w:top w:val="none" w:sz="0" w:space="0" w:color="auto"/>
        <w:left w:val="none" w:sz="0" w:space="0" w:color="auto"/>
        <w:bottom w:val="none" w:sz="0" w:space="0" w:color="auto"/>
        <w:right w:val="none" w:sz="0" w:space="0" w:color="auto"/>
      </w:divBdr>
    </w:div>
    <w:div w:id="384530564">
      <w:marLeft w:val="0"/>
      <w:marRight w:val="0"/>
      <w:marTop w:val="0"/>
      <w:marBottom w:val="0"/>
      <w:divBdr>
        <w:top w:val="none" w:sz="0" w:space="0" w:color="auto"/>
        <w:left w:val="none" w:sz="0" w:space="0" w:color="auto"/>
        <w:bottom w:val="none" w:sz="0" w:space="0" w:color="auto"/>
        <w:right w:val="none" w:sz="0" w:space="0" w:color="auto"/>
      </w:divBdr>
    </w:div>
    <w:div w:id="384530565">
      <w:marLeft w:val="0"/>
      <w:marRight w:val="0"/>
      <w:marTop w:val="0"/>
      <w:marBottom w:val="0"/>
      <w:divBdr>
        <w:top w:val="none" w:sz="0" w:space="0" w:color="auto"/>
        <w:left w:val="none" w:sz="0" w:space="0" w:color="auto"/>
        <w:bottom w:val="none" w:sz="0" w:space="0" w:color="auto"/>
        <w:right w:val="none" w:sz="0" w:space="0" w:color="auto"/>
      </w:divBdr>
    </w:div>
    <w:div w:id="384530566">
      <w:marLeft w:val="0"/>
      <w:marRight w:val="0"/>
      <w:marTop w:val="0"/>
      <w:marBottom w:val="0"/>
      <w:divBdr>
        <w:top w:val="none" w:sz="0" w:space="0" w:color="auto"/>
        <w:left w:val="none" w:sz="0" w:space="0" w:color="auto"/>
        <w:bottom w:val="none" w:sz="0" w:space="0" w:color="auto"/>
        <w:right w:val="none" w:sz="0" w:space="0" w:color="auto"/>
      </w:divBdr>
    </w:div>
    <w:div w:id="384530567">
      <w:marLeft w:val="0"/>
      <w:marRight w:val="0"/>
      <w:marTop w:val="0"/>
      <w:marBottom w:val="0"/>
      <w:divBdr>
        <w:top w:val="none" w:sz="0" w:space="0" w:color="auto"/>
        <w:left w:val="none" w:sz="0" w:space="0" w:color="auto"/>
        <w:bottom w:val="none" w:sz="0" w:space="0" w:color="auto"/>
        <w:right w:val="none" w:sz="0" w:space="0" w:color="auto"/>
      </w:divBdr>
    </w:div>
    <w:div w:id="384530568">
      <w:marLeft w:val="0"/>
      <w:marRight w:val="0"/>
      <w:marTop w:val="0"/>
      <w:marBottom w:val="0"/>
      <w:divBdr>
        <w:top w:val="none" w:sz="0" w:space="0" w:color="auto"/>
        <w:left w:val="none" w:sz="0" w:space="0" w:color="auto"/>
        <w:bottom w:val="none" w:sz="0" w:space="0" w:color="auto"/>
        <w:right w:val="none" w:sz="0" w:space="0" w:color="auto"/>
      </w:divBdr>
    </w:div>
    <w:div w:id="384530569">
      <w:marLeft w:val="0"/>
      <w:marRight w:val="0"/>
      <w:marTop w:val="0"/>
      <w:marBottom w:val="0"/>
      <w:divBdr>
        <w:top w:val="none" w:sz="0" w:space="0" w:color="auto"/>
        <w:left w:val="none" w:sz="0" w:space="0" w:color="auto"/>
        <w:bottom w:val="none" w:sz="0" w:space="0" w:color="auto"/>
        <w:right w:val="none" w:sz="0" w:space="0" w:color="auto"/>
      </w:divBdr>
    </w:div>
    <w:div w:id="384530570">
      <w:marLeft w:val="0"/>
      <w:marRight w:val="0"/>
      <w:marTop w:val="0"/>
      <w:marBottom w:val="0"/>
      <w:divBdr>
        <w:top w:val="none" w:sz="0" w:space="0" w:color="auto"/>
        <w:left w:val="none" w:sz="0" w:space="0" w:color="auto"/>
        <w:bottom w:val="none" w:sz="0" w:space="0" w:color="auto"/>
        <w:right w:val="none" w:sz="0" w:space="0" w:color="auto"/>
      </w:divBdr>
    </w:div>
    <w:div w:id="384530571">
      <w:marLeft w:val="0"/>
      <w:marRight w:val="0"/>
      <w:marTop w:val="0"/>
      <w:marBottom w:val="0"/>
      <w:divBdr>
        <w:top w:val="none" w:sz="0" w:space="0" w:color="auto"/>
        <w:left w:val="none" w:sz="0" w:space="0" w:color="auto"/>
        <w:bottom w:val="none" w:sz="0" w:space="0" w:color="auto"/>
        <w:right w:val="none" w:sz="0" w:space="0" w:color="auto"/>
      </w:divBdr>
    </w:div>
    <w:div w:id="384530572">
      <w:marLeft w:val="0"/>
      <w:marRight w:val="0"/>
      <w:marTop w:val="0"/>
      <w:marBottom w:val="0"/>
      <w:divBdr>
        <w:top w:val="none" w:sz="0" w:space="0" w:color="auto"/>
        <w:left w:val="none" w:sz="0" w:space="0" w:color="auto"/>
        <w:bottom w:val="none" w:sz="0" w:space="0" w:color="auto"/>
        <w:right w:val="none" w:sz="0" w:space="0" w:color="auto"/>
      </w:divBdr>
    </w:div>
    <w:div w:id="384530573">
      <w:marLeft w:val="0"/>
      <w:marRight w:val="0"/>
      <w:marTop w:val="0"/>
      <w:marBottom w:val="0"/>
      <w:divBdr>
        <w:top w:val="none" w:sz="0" w:space="0" w:color="auto"/>
        <w:left w:val="none" w:sz="0" w:space="0" w:color="auto"/>
        <w:bottom w:val="none" w:sz="0" w:space="0" w:color="auto"/>
        <w:right w:val="none" w:sz="0" w:space="0" w:color="auto"/>
      </w:divBdr>
    </w:div>
    <w:div w:id="384530574">
      <w:marLeft w:val="0"/>
      <w:marRight w:val="0"/>
      <w:marTop w:val="0"/>
      <w:marBottom w:val="0"/>
      <w:divBdr>
        <w:top w:val="none" w:sz="0" w:space="0" w:color="auto"/>
        <w:left w:val="none" w:sz="0" w:space="0" w:color="auto"/>
        <w:bottom w:val="none" w:sz="0" w:space="0" w:color="auto"/>
        <w:right w:val="none" w:sz="0" w:space="0" w:color="auto"/>
      </w:divBdr>
    </w:div>
    <w:div w:id="384530575">
      <w:marLeft w:val="0"/>
      <w:marRight w:val="0"/>
      <w:marTop w:val="0"/>
      <w:marBottom w:val="0"/>
      <w:divBdr>
        <w:top w:val="none" w:sz="0" w:space="0" w:color="auto"/>
        <w:left w:val="none" w:sz="0" w:space="0" w:color="auto"/>
        <w:bottom w:val="none" w:sz="0" w:space="0" w:color="auto"/>
        <w:right w:val="none" w:sz="0" w:space="0" w:color="auto"/>
      </w:divBdr>
    </w:div>
    <w:div w:id="384530576">
      <w:marLeft w:val="0"/>
      <w:marRight w:val="0"/>
      <w:marTop w:val="0"/>
      <w:marBottom w:val="0"/>
      <w:divBdr>
        <w:top w:val="none" w:sz="0" w:space="0" w:color="auto"/>
        <w:left w:val="none" w:sz="0" w:space="0" w:color="auto"/>
        <w:bottom w:val="none" w:sz="0" w:space="0" w:color="auto"/>
        <w:right w:val="none" w:sz="0" w:space="0" w:color="auto"/>
      </w:divBdr>
    </w:div>
    <w:div w:id="384530577">
      <w:marLeft w:val="0"/>
      <w:marRight w:val="0"/>
      <w:marTop w:val="0"/>
      <w:marBottom w:val="0"/>
      <w:divBdr>
        <w:top w:val="none" w:sz="0" w:space="0" w:color="auto"/>
        <w:left w:val="none" w:sz="0" w:space="0" w:color="auto"/>
        <w:bottom w:val="none" w:sz="0" w:space="0" w:color="auto"/>
        <w:right w:val="none" w:sz="0" w:space="0" w:color="auto"/>
      </w:divBdr>
    </w:div>
    <w:div w:id="384530578">
      <w:marLeft w:val="0"/>
      <w:marRight w:val="0"/>
      <w:marTop w:val="0"/>
      <w:marBottom w:val="0"/>
      <w:divBdr>
        <w:top w:val="none" w:sz="0" w:space="0" w:color="auto"/>
        <w:left w:val="none" w:sz="0" w:space="0" w:color="auto"/>
        <w:bottom w:val="none" w:sz="0" w:space="0" w:color="auto"/>
        <w:right w:val="none" w:sz="0" w:space="0" w:color="auto"/>
      </w:divBdr>
    </w:div>
    <w:div w:id="384530579">
      <w:marLeft w:val="0"/>
      <w:marRight w:val="0"/>
      <w:marTop w:val="0"/>
      <w:marBottom w:val="0"/>
      <w:divBdr>
        <w:top w:val="none" w:sz="0" w:space="0" w:color="auto"/>
        <w:left w:val="none" w:sz="0" w:space="0" w:color="auto"/>
        <w:bottom w:val="none" w:sz="0" w:space="0" w:color="auto"/>
        <w:right w:val="none" w:sz="0" w:space="0" w:color="auto"/>
      </w:divBdr>
    </w:div>
    <w:div w:id="384530580">
      <w:marLeft w:val="0"/>
      <w:marRight w:val="0"/>
      <w:marTop w:val="0"/>
      <w:marBottom w:val="0"/>
      <w:divBdr>
        <w:top w:val="none" w:sz="0" w:space="0" w:color="auto"/>
        <w:left w:val="none" w:sz="0" w:space="0" w:color="auto"/>
        <w:bottom w:val="none" w:sz="0" w:space="0" w:color="auto"/>
        <w:right w:val="none" w:sz="0" w:space="0" w:color="auto"/>
      </w:divBdr>
    </w:div>
    <w:div w:id="384530581">
      <w:marLeft w:val="0"/>
      <w:marRight w:val="0"/>
      <w:marTop w:val="0"/>
      <w:marBottom w:val="0"/>
      <w:divBdr>
        <w:top w:val="none" w:sz="0" w:space="0" w:color="auto"/>
        <w:left w:val="none" w:sz="0" w:space="0" w:color="auto"/>
        <w:bottom w:val="none" w:sz="0" w:space="0" w:color="auto"/>
        <w:right w:val="none" w:sz="0" w:space="0" w:color="auto"/>
      </w:divBdr>
    </w:div>
    <w:div w:id="384530582">
      <w:marLeft w:val="0"/>
      <w:marRight w:val="0"/>
      <w:marTop w:val="0"/>
      <w:marBottom w:val="0"/>
      <w:divBdr>
        <w:top w:val="none" w:sz="0" w:space="0" w:color="auto"/>
        <w:left w:val="none" w:sz="0" w:space="0" w:color="auto"/>
        <w:bottom w:val="none" w:sz="0" w:space="0" w:color="auto"/>
        <w:right w:val="none" w:sz="0" w:space="0" w:color="auto"/>
      </w:divBdr>
    </w:div>
    <w:div w:id="384530583">
      <w:marLeft w:val="0"/>
      <w:marRight w:val="0"/>
      <w:marTop w:val="0"/>
      <w:marBottom w:val="0"/>
      <w:divBdr>
        <w:top w:val="none" w:sz="0" w:space="0" w:color="auto"/>
        <w:left w:val="none" w:sz="0" w:space="0" w:color="auto"/>
        <w:bottom w:val="none" w:sz="0" w:space="0" w:color="auto"/>
        <w:right w:val="none" w:sz="0" w:space="0" w:color="auto"/>
      </w:divBdr>
    </w:div>
    <w:div w:id="384530584">
      <w:marLeft w:val="0"/>
      <w:marRight w:val="0"/>
      <w:marTop w:val="0"/>
      <w:marBottom w:val="0"/>
      <w:divBdr>
        <w:top w:val="none" w:sz="0" w:space="0" w:color="auto"/>
        <w:left w:val="none" w:sz="0" w:space="0" w:color="auto"/>
        <w:bottom w:val="none" w:sz="0" w:space="0" w:color="auto"/>
        <w:right w:val="none" w:sz="0" w:space="0" w:color="auto"/>
      </w:divBdr>
    </w:div>
    <w:div w:id="384530585">
      <w:marLeft w:val="0"/>
      <w:marRight w:val="0"/>
      <w:marTop w:val="0"/>
      <w:marBottom w:val="0"/>
      <w:divBdr>
        <w:top w:val="none" w:sz="0" w:space="0" w:color="auto"/>
        <w:left w:val="none" w:sz="0" w:space="0" w:color="auto"/>
        <w:bottom w:val="none" w:sz="0" w:space="0" w:color="auto"/>
        <w:right w:val="none" w:sz="0" w:space="0" w:color="auto"/>
      </w:divBdr>
    </w:div>
    <w:div w:id="384530586">
      <w:marLeft w:val="0"/>
      <w:marRight w:val="0"/>
      <w:marTop w:val="0"/>
      <w:marBottom w:val="0"/>
      <w:divBdr>
        <w:top w:val="none" w:sz="0" w:space="0" w:color="auto"/>
        <w:left w:val="none" w:sz="0" w:space="0" w:color="auto"/>
        <w:bottom w:val="none" w:sz="0" w:space="0" w:color="auto"/>
        <w:right w:val="none" w:sz="0" w:space="0" w:color="auto"/>
      </w:divBdr>
    </w:div>
    <w:div w:id="384530587">
      <w:marLeft w:val="0"/>
      <w:marRight w:val="0"/>
      <w:marTop w:val="0"/>
      <w:marBottom w:val="0"/>
      <w:divBdr>
        <w:top w:val="none" w:sz="0" w:space="0" w:color="auto"/>
        <w:left w:val="none" w:sz="0" w:space="0" w:color="auto"/>
        <w:bottom w:val="none" w:sz="0" w:space="0" w:color="auto"/>
        <w:right w:val="none" w:sz="0" w:space="0" w:color="auto"/>
      </w:divBdr>
    </w:div>
    <w:div w:id="384530588">
      <w:marLeft w:val="0"/>
      <w:marRight w:val="0"/>
      <w:marTop w:val="0"/>
      <w:marBottom w:val="0"/>
      <w:divBdr>
        <w:top w:val="none" w:sz="0" w:space="0" w:color="auto"/>
        <w:left w:val="none" w:sz="0" w:space="0" w:color="auto"/>
        <w:bottom w:val="none" w:sz="0" w:space="0" w:color="auto"/>
        <w:right w:val="none" w:sz="0" w:space="0" w:color="auto"/>
      </w:divBdr>
    </w:div>
    <w:div w:id="384530589">
      <w:marLeft w:val="0"/>
      <w:marRight w:val="0"/>
      <w:marTop w:val="0"/>
      <w:marBottom w:val="0"/>
      <w:divBdr>
        <w:top w:val="none" w:sz="0" w:space="0" w:color="auto"/>
        <w:left w:val="none" w:sz="0" w:space="0" w:color="auto"/>
        <w:bottom w:val="none" w:sz="0" w:space="0" w:color="auto"/>
        <w:right w:val="none" w:sz="0" w:space="0" w:color="auto"/>
      </w:divBdr>
    </w:div>
    <w:div w:id="384530590">
      <w:marLeft w:val="0"/>
      <w:marRight w:val="0"/>
      <w:marTop w:val="0"/>
      <w:marBottom w:val="0"/>
      <w:divBdr>
        <w:top w:val="none" w:sz="0" w:space="0" w:color="auto"/>
        <w:left w:val="none" w:sz="0" w:space="0" w:color="auto"/>
        <w:bottom w:val="none" w:sz="0" w:space="0" w:color="auto"/>
        <w:right w:val="none" w:sz="0" w:space="0" w:color="auto"/>
      </w:divBdr>
    </w:div>
    <w:div w:id="384530591">
      <w:marLeft w:val="0"/>
      <w:marRight w:val="0"/>
      <w:marTop w:val="0"/>
      <w:marBottom w:val="0"/>
      <w:divBdr>
        <w:top w:val="none" w:sz="0" w:space="0" w:color="auto"/>
        <w:left w:val="none" w:sz="0" w:space="0" w:color="auto"/>
        <w:bottom w:val="none" w:sz="0" w:space="0" w:color="auto"/>
        <w:right w:val="none" w:sz="0" w:space="0" w:color="auto"/>
      </w:divBdr>
    </w:div>
    <w:div w:id="384530592">
      <w:marLeft w:val="0"/>
      <w:marRight w:val="0"/>
      <w:marTop w:val="0"/>
      <w:marBottom w:val="0"/>
      <w:divBdr>
        <w:top w:val="none" w:sz="0" w:space="0" w:color="auto"/>
        <w:left w:val="none" w:sz="0" w:space="0" w:color="auto"/>
        <w:bottom w:val="none" w:sz="0" w:space="0" w:color="auto"/>
        <w:right w:val="none" w:sz="0" w:space="0" w:color="auto"/>
      </w:divBdr>
    </w:div>
    <w:div w:id="384530593">
      <w:marLeft w:val="0"/>
      <w:marRight w:val="0"/>
      <w:marTop w:val="0"/>
      <w:marBottom w:val="0"/>
      <w:divBdr>
        <w:top w:val="none" w:sz="0" w:space="0" w:color="auto"/>
        <w:left w:val="none" w:sz="0" w:space="0" w:color="auto"/>
        <w:bottom w:val="none" w:sz="0" w:space="0" w:color="auto"/>
        <w:right w:val="none" w:sz="0" w:space="0" w:color="auto"/>
      </w:divBdr>
    </w:div>
    <w:div w:id="384530594">
      <w:marLeft w:val="0"/>
      <w:marRight w:val="0"/>
      <w:marTop w:val="0"/>
      <w:marBottom w:val="0"/>
      <w:divBdr>
        <w:top w:val="none" w:sz="0" w:space="0" w:color="auto"/>
        <w:left w:val="none" w:sz="0" w:space="0" w:color="auto"/>
        <w:bottom w:val="none" w:sz="0" w:space="0" w:color="auto"/>
        <w:right w:val="none" w:sz="0" w:space="0" w:color="auto"/>
      </w:divBdr>
    </w:div>
    <w:div w:id="384530595">
      <w:marLeft w:val="0"/>
      <w:marRight w:val="0"/>
      <w:marTop w:val="0"/>
      <w:marBottom w:val="0"/>
      <w:divBdr>
        <w:top w:val="none" w:sz="0" w:space="0" w:color="auto"/>
        <w:left w:val="none" w:sz="0" w:space="0" w:color="auto"/>
        <w:bottom w:val="none" w:sz="0" w:space="0" w:color="auto"/>
        <w:right w:val="none" w:sz="0" w:space="0" w:color="auto"/>
      </w:divBdr>
    </w:div>
    <w:div w:id="384530596">
      <w:marLeft w:val="0"/>
      <w:marRight w:val="0"/>
      <w:marTop w:val="0"/>
      <w:marBottom w:val="0"/>
      <w:divBdr>
        <w:top w:val="none" w:sz="0" w:space="0" w:color="auto"/>
        <w:left w:val="none" w:sz="0" w:space="0" w:color="auto"/>
        <w:bottom w:val="none" w:sz="0" w:space="0" w:color="auto"/>
        <w:right w:val="none" w:sz="0" w:space="0" w:color="auto"/>
      </w:divBdr>
    </w:div>
    <w:div w:id="384530597">
      <w:marLeft w:val="0"/>
      <w:marRight w:val="0"/>
      <w:marTop w:val="0"/>
      <w:marBottom w:val="0"/>
      <w:divBdr>
        <w:top w:val="none" w:sz="0" w:space="0" w:color="auto"/>
        <w:left w:val="none" w:sz="0" w:space="0" w:color="auto"/>
        <w:bottom w:val="none" w:sz="0" w:space="0" w:color="auto"/>
        <w:right w:val="none" w:sz="0" w:space="0" w:color="auto"/>
      </w:divBdr>
    </w:div>
    <w:div w:id="384530598">
      <w:marLeft w:val="0"/>
      <w:marRight w:val="0"/>
      <w:marTop w:val="0"/>
      <w:marBottom w:val="0"/>
      <w:divBdr>
        <w:top w:val="none" w:sz="0" w:space="0" w:color="auto"/>
        <w:left w:val="none" w:sz="0" w:space="0" w:color="auto"/>
        <w:bottom w:val="none" w:sz="0" w:space="0" w:color="auto"/>
        <w:right w:val="none" w:sz="0" w:space="0" w:color="auto"/>
      </w:divBdr>
    </w:div>
    <w:div w:id="384530599">
      <w:marLeft w:val="0"/>
      <w:marRight w:val="0"/>
      <w:marTop w:val="0"/>
      <w:marBottom w:val="0"/>
      <w:divBdr>
        <w:top w:val="none" w:sz="0" w:space="0" w:color="auto"/>
        <w:left w:val="none" w:sz="0" w:space="0" w:color="auto"/>
        <w:bottom w:val="none" w:sz="0" w:space="0" w:color="auto"/>
        <w:right w:val="none" w:sz="0" w:space="0" w:color="auto"/>
      </w:divBdr>
    </w:div>
    <w:div w:id="384530600">
      <w:marLeft w:val="0"/>
      <w:marRight w:val="0"/>
      <w:marTop w:val="0"/>
      <w:marBottom w:val="0"/>
      <w:divBdr>
        <w:top w:val="none" w:sz="0" w:space="0" w:color="auto"/>
        <w:left w:val="none" w:sz="0" w:space="0" w:color="auto"/>
        <w:bottom w:val="none" w:sz="0" w:space="0" w:color="auto"/>
        <w:right w:val="none" w:sz="0" w:space="0" w:color="auto"/>
      </w:divBdr>
    </w:div>
    <w:div w:id="384530601">
      <w:marLeft w:val="0"/>
      <w:marRight w:val="0"/>
      <w:marTop w:val="0"/>
      <w:marBottom w:val="0"/>
      <w:divBdr>
        <w:top w:val="none" w:sz="0" w:space="0" w:color="auto"/>
        <w:left w:val="none" w:sz="0" w:space="0" w:color="auto"/>
        <w:bottom w:val="none" w:sz="0" w:space="0" w:color="auto"/>
        <w:right w:val="none" w:sz="0" w:space="0" w:color="auto"/>
      </w:divBdr>
    </w:div>
    <w:div w:id="384530602">
      <w:marLeft w:val="0"/>
      <w:marRight w:val="0"/>
      <w:marTop w:val="0"/>
      <w:marBottom w:val="0"/>
      <w:divBdr>
        <w:top w:val="none" w:sz="0" w:space="0" w:color="auto"/>
        <w:left w:val="none" w:sz="0" w:space="0" w:color="auto"/>
        <w:bottom w:val="none" w:sz="0" w:space="0" w:color="auto"/>
        <w:right w:val="none" w:sz="0" w:space="0" w:color="auto"/>
      </w:divBdr>
    </w:div>
    <w:div w:id="384530603">
      <w:marLeft w:val="0"/>
      <w:marRight w:val="0"/>
      <w:marTop w:val="0"/>
      <w:marBottom w:val="0"/>
      <w:divBdr>
        <w:top w:val="none" w:sz="0" w:space="0" w:color="auto"/>
        <w:left w:val="none" w:sz="0" w:space="0" w:color="auto"/>
        <w:bottom w:val="none" w:sz="0" w:space="0" w:color="auto"/>
        <w:right w:val="none" w:sz="0" w:space="0" w:color="auto"/>
      </w:divBdr>
    </w:div>
    <w:div w:id="384530604">
      <w:marLeft w:val="0"/>
      <w:marRight w:val="0"/>
      <w:marTop w:val="0"/>
      <w:marBottom w:val="0"/>
      <w:divBdr>
        <w:top w:val="none" w:sz="0" w:space="0" w:color="auto"/>
        <w:left w:val="none" w:sz="0" w:space="0" w:color="auto"/>
        <w:bottom w:val="none" w:sz="0" w:space="0" w:color="auto"/>
        <w:right w:val="none" w:sz="0" w:space="0" w:color="auto"/>
      </w:divBdr>
    </w:div>
    <w:div w:id="384530605">
      <w:marLeft w:val="0"/>
      <w:marRight w:val="0"/>
      <w:marTop w:val="0"/>
      <w:marBottom w:val="0"/>
      <w:divBdr>
        <w:top w:val="none" w:sz="0" w:space="0" w:color="auto"/>
        <w:left w:val="none" w:sz="0" w:space="0" w:color="auto"/>
        <w:bottom w:val="none" w:sz="0" w:space="0" w:color="auto"/>
        <w:right w:val="none" w:sz="0" w:space="0" w:color="auto"/>
      </w:divBdr>
    </w:div>
    <w:div w:id="384530606">
      <w:marLeft w:val="0"/>
      <w:marRight w:val="0"/>
      <w:marTop w:val="0"/>
      <w:marBottom w:val="0"/>
      <w:divBdr>
        <w:top w:val="none" w:sz="0" w:space="0" w:color="auto"/>
        <w:left w:val="none" w:sz="0" w:space="0" w:color="auto"/>
        <w:bottom w:val="none" w:sz="0" w:space="0" w:color="auto"/>
        <w:right w:val="none" w:sz="0" w:space="0" w:color="auto"/>
      </w:divBdr>
    </w:div>
    <w:div w:id="384530607">
      <w:marLeft w:val="0"/>
      <w:marRight w:val="0"/>
      <w:marTop w:val="0"/>
      <w:marBottom w:val="0"/>
      <w:divBdr>
        <w:top w:val="none" w:sz="0" w:space="0" w:color="auto"/>
        <w:left w:val="none" w:sz="0" w:space="0" w:color="auto"/>
        <w:bottom w:val="none" w:sz="0" w:space="0" w:color="auto"/>
        <w:right w:val="none" w:sz="0" w:space="0" w:color="auto"/>
      </w:divBdr>
    </w:div>
    <w:div w:id="384530608">
      <w:marLeft w:val="0"/>
      <w:marRight w:val="0"/>
      <w:marTop w:val="0"/>
      <w:marBottom w:val="0"/>
      <w:divBdr>
        <w:top w:val="none" w:sz="0" w:space="0" w:color="auto"/>
        <w:left w:val="none" w:sz="0" w:space="0" w:color="auto"/>
        <w:bottom w:val="none" w:sz="0" w:space="0" w:color="auto"/>
        <w:right w:val="none" w:sz="0" w:space="0" w:color="auto"/>
      </w:divBdr>
    </w:div>
    <w:div w:id="525145068">
      <w:bodyDiv w:val="1"/>
      <w:marLeft w:val="0"/>
      <w:marRight w:val="0"/>
      <w:marTop w:val="0"/>
      <w:marBottom w:val="0"/>
      <w:divBdr>
        <w:top w:val="none" w:sz="0" w:space="0" w:color="auto"/>
        <w:left w:val="none" w:sz="0" w:space="0" w:color="auto"/>
        <w:bottom w:val="none" w:sz="0" w:space="0" w:color="auto"/>
        <w:right w:val="none" w:sz="0" w:space="0" w:color="auto"/>
      </w:divBdr>
    </w:div>
    <w:div w:id="561063982">
      <w:bodyDiv w:val="1"/>
      <w:marLeft w:val="0"/>
      <w:marRight w:val="0"/>
      <w:marTop w:val="0"/>
      <w:marBottom w:val="0"/>
      <w:divBdr>
        <w:top w:val="none" w:sz="0" w:space="0" w:color="auto"/>
        <w:left w:val="none" w:sz="0" w:space="0" w:color="auto"/>
        <w:bottom w:val="none" w:sz="0" w:space="0" w:color="auto"/>
        <w:right w:val="none" w:sz="0" w:space="0" w:color="auto"/>
      </w:divBdr>
    </w:div>
    <w:div w:id="1349988846">
      <w:bodyDiv w:val="1"/>
      <w:marLeft w:val="0"/>
      <w:marRight w:val="0"/>
      <w:marTop w:val="0"/>
      <w:marBottom w:val="0"/>
      <w:divBdr>
        <w:top w:val="none" w:sz="0" w:space="0" w:color="auto"/>
        <w:left w:val="none" w:sz="0" w:space="0" w:color="auto"/>
        <w:bottom w:val="none" w:sz="0" w:space="0" w:color="auto"/>
        <w:right w:val="none" w:sz="0" w:space="0" w:color="auto"/>
      </w:divBdr>
    </w:div>
    <w:div w:id="135294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4</Pages>
  <Words>1681</Words>
  <Characters>11892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User</cp:lastModifiedBy>
  <cp:revision>15</cp:revision>
  <cp:lastPrinted>2020-02-13T09:04:00Z</cp:lastPrinted>
  <dcterms:created xsi:type="dcterms:W3CDTF">2019-08-22T12:41:00Z</dcterms:created>
  <dcterms:modified xsi:type="dcterms:W3CDTF">2020-05-26T08:34:00Z</dcterms:modified>
</cp:coreProperties>
</file>