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FF" w:rsidRDefault="00C743FF">
      <w:pPr>
        <w:pStyle w:val="1"/>
      </w:pP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C743FF" w:rsidRDefault="00C743F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3FF" w:rsidRDefault="00C743FF">
      <w:pPr>
        <w:pStyle w:val="1"/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6750"/>
      </w:tblGrid>
      <w:tr w:rsidR="00C743FF" w:rsidRPr="00722E84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722E84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Оренда нежитлового приміщення  площею </w:t>
            </w:r>
            <w:r w:rsidR="00722E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29,64</w:t>
            </w:r>
            <w:r w:rsidR="000A4AA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кв. м за адресою: м. Київ, вул. </w:t>
            </w:r>
            <w:r w:rsidR="00722E84">
              <w:rPr>
                <w:rFonts w:ascii="Times New Roman" w:hAnsi="Times New Roman"/>
                <w:b/>
                <w:bCs/>
                <w:sz w:val="28"/>
                <w:szCs w:val="28"/>
              </w:rPr>
              <w:t>Булгакова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722E8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A4A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>літ. Б</w:t>
            </w:r>
          </w:p>
        </w:tc>
      </w:tr>
      <w:tr w:rsidR="00C743FF" w:rsidRPr="0006757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06757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Святошинська районна в місті Києві державна адміністрація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37395418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просп. Перемоги,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03115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 w:rsidP="0006757A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тел.(044)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424-34-87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e-mail: </w:t>
            </w:r>
            <w:r w:rsidR="0006757A">
              <w:rPr>
                <w:rFonts w:ascii="Times New Roman" w:hAnsi="Times New Roman"/>
                <w:sz w:val="24"/>
                <w:szCs w:val="24"/>
                <w:lang w:val="en-US"/>
              </w:rPr>
              <w:t>okvsrda@ukr.net</w:t>
            </w:r>
          </w:p>
        </w:tc>
      </w:tr>
      <w:tr w:rsidR="00C743FF" w:rsidRPr="00D3664B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r w:rsidR="00C42142"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ЄДРПОУ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39607507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43FF" w:rsidRDefault="005F42EB" w:rsidP="00C42142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вул.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Симиренка</w:t>
            </w:r>
            <w:r w:rsidR="00D41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031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743FF" w:rsidRPr="00D3664B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89658D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Окремостояча будівля 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загальною площею </w:t>
            </w:r>
            <w:r w:rsidR="0089658D">
              <w:rPr>
                <w:rFonts w:ascii="Times New Roman" w:hAnsi="Times New Roman"/>
                <w:sz w:val="24"/>
                <w:szCs w:val="24"/>
              </w:rPr>
              <w:t>29</w:t>
            </w:r>
            <w:r w:rsidR="000A4AA7">
              <w:rPr>
                <w:rFonts w:ascii="Times New Roman" w:hAnsi="Times New Roman"/>
                <w:sz w:val="24"/>
                <w:szCs w:val="24"/>
              </w:rPr>
              <w:t>,</w:t>
            </w:r>
            <w:r w:rsidR="0089658D">
              <w:rPr>
                <w:rFonts w:ascii="Times New Roman" w:hAnsi="Times New Roman"/>
                <w:sz w:val="24"/>
                <w:szCs w:val="24"/>
              </w:rPr>
              <w:t>64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 м, розташоване за адресою: м. Київ, вул. </w:t>
            </w:r>
            <w:r w:rsidR="0089658D">
              <w:rPr>
                <w:rFonts w:ascii="Times New Roman" w:hAnsi="Times New Roman"/>
                <w:sz w:val="24"/>
                <w:szCs w:val="24"/>
              </w:rPr>
              <w:t>Булгакова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65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, 1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поверх, що обліковується на балансі КП «</w:t>
            </w:r>
            <w:r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Тип переліку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C743FF" w:rsidRPr="00D3664B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станом на </w:t>
            </w:r>
            <w:r w:rsidR="00772917">
              <w:rPr>
                <w:rFonts w:ascii="Times New Roman" w:hAnsi="Times New Roman"/>
                <w:sz w:val="24"/>
                <w:szCs w:val="24"/>
              </w:rPr>
              <w:t>28</w:t>
            </w:r>
            <w:r w:rsidRPr="00214DC9">
              <w:rPr>
                <w:rFonts w:ascii="Times New Roman" w:hAnsi="Times New Roman"/>
                <w:sz w:val="24"/>
                <w:szCs w:val="24"/>
              </w:rPr>
              <w:t>.</w:t>
            </w:r>
            <w:r w:rsidR="00772917">
              <w:rPr>
                <w:rFonts w:ascii="Times New Roman" w:hAnsi="Times New Roman"/>
                <w:sz w:val="24"/>
                <w:szCs w:val="24"/>
              </w:rPr>
              <w:t>02</w:t>
            </w:r>
            <w:r w:rsidR="00A152C9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2E84">
              <w:rPr>
                <w:rFonts w:ascii="Times New Roman" w:hAnsi="Times New Roman" w:cs="Times New Roman"/>
                <w:sz w:val="24"/>
                <w:szCs w:val="24"/>
              </w:rPr>
              <w:t xml:space="preserve">695,00 </w:t>
            </w:r>
            <w:r w:rsidR="00214DC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  <w:p w:rsidR="00C743FF" w:rsidRPr="00214DC9" w:rsidRDefault="005F42EB" w:rsidP="00722E8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станом на </w:t>
            </w:r>
            <w:r w:rsidR="00772917">
              <w:rPr>
                <w:rFonts w:ascii="Times New Roman" w:hAnsi="Times New Roman"/>
                <w:sz w:val="24"/>
                <w:szCs w:val="24"/>
              </w:rPr>
              <w:t>28</w:t>
            </w:r>
            <w:r w:rsidRPr="00214DC9">
              <w:rPr>
                <w:rFonts w:ascii="Times New Roman" w:hAnsi="Times New Roman"/>
                <w:sz w:val="24"/>
                <w:szCs w:val="24"/>
              </w:rPr>
              <w:t>.</w:t>
            </w:r>
            <w:r w:rsidR="00772917">
              <w:rPr>
                <w:rFonts w:ascii="Times New Roman" w:hAnsi="Times New Roman"/>
                <w:sz w:val="24"/>
                <w:szCs w:val="24"/>
              </w:rPr>
              <w:t>02</w:t>
            </w:r>
            <w:r w:rsidR="00A152C9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2E84">
              <w:rPr>
                <w:rFonts w:ascii="Times New Roman" w:hAnsi="Times New Roman" w:cs="Times New Roman"/>
                <w:sz w:val="24"/>
                <w:szCs w:val="24"/>
              </w:rPr>
              <w:t>1866,00</w:t>
            </w:r>
            <w:r w:rsidR="00214DC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нерухоме майно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Погоджено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A152C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722E84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722E84">
              <w:rPr>
                <w:rFonts w:ascii="Times New Roman" w:hAnsi="Times New Roman"/>
                <w:sz w:val="24"/>
                <w:szCs w:val="24"/>
              </w:rPr>
              <w:t>Булгакова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2E84">
              <w:rPr>
                <w:rFonts w:ascii="Times New Roman" w:hAnsi="Times New Roman"/>
                <w:sz w:val="24"/>
                <w:szCs w:val="24"/>
              </w:rPr>
              <w:t>3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</w:p>
        </w:tc>
      </w:tr>
      <w:tr w:rsidR="00C743FF" w:rsidRPr="00C42142">
        <w:trPr>
          <w:trHeight w:val="10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об’єкта</w:t>
            </w:r>
          </w:p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Корисна площа об’єкта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722E8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29,64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C743FF" w:rsidRDefault="00C743F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FF" w:rsidRDefault="00722E84" w:rsidP="00772917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23,87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C743FF" w:rsidRPr="00C42142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214D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Окремостояча будівля</w:t>
            </w:r>
          </w:p>
        </w:tc>
      </w:tr>
      <w:tr w:rsidR="00C743FF" w:rsidRPr="00C42142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задовільний.</w:t>
            </w:r>
          </w:p>
          <w:p w:rsidR="00C743FF" w:rsidRDefault="00C42142" w:rsidP="00214D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Комунікації відсутні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D3664B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C743F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C743FF" w:rsidRPr="00D3664B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включення об’єкта до переліку майна, що підлягає приватизації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приймались</w:t>
            </w:r>
          </w:p>
        </w:tc>
      </w:tr>
      <w:tr w:rsidR="00C743FF" w:rsidRPr="00D3664B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C743FF" w:rsidRPr="00D3664B"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 w:rsidRPr="00D3664B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D3664B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 грн (три грн 47 коп)</w:t>
            </w:r>
            <w:r w:rsidR="005F42EB">
              <w:rPr>
                <w:rFonts w:ascii="Times New Roman" w:hAnsi="Times New Roman"/>
                <w:sz w:val="24"/>
                <w:szCs w:val="24"/>
              </w:rPr>
              <w:t>, без урахування ПДВ - для електронного аукціону;</w:t>
            </w:r>
          </w:p>
          <w:p w:rsidR="00C743FF" w:rsidRDefault="00D3664B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грн (</w:t>
            </w:r>
            <w:r>
              <w:rPr>
                <w:rFonts w:ascii="Times New Roman" w:hAnsi="Times New Roman"/>
                <w:sz w:val="24"/>
                <w:szCs w:val="24"/>
              </w:rPr>
              <w:t>одна</w:t>
            </w:r>
            <w:r w:rsidR="0072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165">
              <w:rPr>
                <w:rFonts w:ascii="Times New Roman" w:hAnsi="Times New Roman"/>
                <w:sz w:val="24"/>
                <w:szCs w:val="24"/>
              </w:rPr>
              <w:t>грн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коп), без урахування ПДВ - для електронного аукціону із зниженням стартової ціни</w:t>
            </w:r>
          </w:p>
          <w:p w:rsidR="00C743FF" w:rsidRDefault="00D3664B" w:rsidP="00A152C9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1,74 грн (одна грн 74 коп)</w:t>
            </w:r>
            <w:r w:rsidR="005F42EB">
              <w:rPr>
                <w:rFonts w:ascii="Times New Roman" w:hAnsi="Times New Roman"/>
                <w:sz w:val="24"/>
                <w:szCs w:val="24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C743FF" w:rsidRPr="00D3664B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 w:rsidP="00576165">
            <w:pPr>
              <w:pStyle w:val="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Об’єкт оренди може використовуватися за будь-яким цільовим призначенням</w:t>
            </w:r>
          </w:p>
        </w:tc>
      </w:tr>
      <w:tr w:rsidR="00C743FF" w:rsidRPr="00D3664B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>
            <w:pPr>
              <w:pStyle w:val="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Орендодавець надав згоду на передачу майна в суборенду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743FF" w:rsidRPr="00607276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Саган Ірина Петрівна</w:t>
            </w:r>
          </w:p>
          <w:p w:rsidR="00C743FF" w:rsidRPr="00607276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607276" w:rsidRDefault="001A048F" w:rsidP="0060727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(044) </w:t>
            </w:r>
            <w:r w:rsidR="00D3664B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76165">
              <w:rPr>
                <w:rFonts w:ascii="Times New Roman" w:hAnsi="Times New Roman"/>
                <w:sz w:val="24"/>
                <w:szCs w:val="24"/>
              </w:rPr>
              <w:t>-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607276">
              <w:rPr>
                <w:rFonts w:ascii="Times New Roman" w:hAnsi="Times New Roman"/>
                <w:sz w:val="24"/>
                <w:szCs w:val="24"/>
              </w:rPr>
              <w:t>-6</w:t>
            </w:r>
            <w:r w:rsidR="00576165">
              <w:rPr>
                <w:rFonts w:ascii="Times New Roman" w:hAnsi="Times New Roman"/>
                <w:sz w:val="24"/>
                <w:szCs w:val="24"/>
              </w:rPr>
              <w:t>4</w:t>
            </w:r>
            <w:r w:rsidR="00D3664B">
              <w:rPr>
                <w:rFonts w:ascii="Times New Roman" w:hAnsi="Times New Roman"/>
                <w:sz w:val="24"/>
                <w:szCs w:val="24"/>
                <w:lang w:val="ru-RU"/>
              </w:rPr>
              <w:t>, 45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4-01-65</w:t>
            </w:r>
          </w:p>
          <w:p w:rsidR="00C743FF" w:rsidRDefault="00D3664B" w:rsidP="00607276">
            <w:pPr>
              <w:pStyle w:val="1"/>
              <w:spacing w:after="0" w:line="240" w:lineRule="auto"/>
            </w:pPr>
            <w:hyperlink r:id="rId6" w:history="1"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kk</w:t>
              </w:r>
              <w:r w:rsidR="00607276" w:rsidRPr="00607276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_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orenda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@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ukr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.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net</w:t>
              </w:r>
            </w:hyperlink>
          </w:p>
        </w:tc>
      </w:tr>
      <w:tr w:rsidR="00C743FF" w:rsidRPr="00D3664B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аукціон (спосіб та дата)</w:t>
            </w:r>
          </w:p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7B20B2" w:rsidP="00A60E03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20B2">
              <w:rPr>
                <w:rStyle w:val="a5"/>
                <w:rFonts w:ascii="Times New Roman" w:hAnsi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C743FF" w:rsidRPr="00D3664B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347411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47411" w:rsidRPr="00347411">
              <w:rPr>
                <w:rStyle w:val="a5"/>
                <w:rFonts w:ascii="Times New Roman" w:hAnsi="Times New Roman"/>
                <w:sz w:val="24"/>
                <w:szCs w:val="24"/>
              </w:rPr>
              <w:t>0,</w:t>
            </w:r>
            <w:r w:rsidR="00D3664B">
              <w:rPr>
                <w:rStyle w:val="a5"/>
                <w:rFonts w:ascii="Times New Roman" w:hAnsi="Times New Roman"/>
                <w:sz w:val="24"/>
                <w:szCs w:val="24"/>
              </w:rPr>
              <w:t>03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                   (</w:t>
            </w:r>
            <w:r w:rsidR="00347411" w:rsidRPr="00347411">
              <w:rPr>
                <w:rStyle w:val="a5"/>
                <w:rFonts w:ascii="Times New Roman" w:hAnsi="Times New Roman"/>
                <w:sz w:val="24"/>
                <w:szCs w:val="24"/>
              </w:rPr>
              <w:t>нуль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</w:t>
            </w:r>
            <w:r w:rsidR="00D3664B">
              <w:rPr>
                <w:rStyle w:val="a5"/>
                <w:rFonts w:ascii="Times New Roman" w:hAnsi="Times New Roman"/>
                <w:sz w:val="24"/>
                <w:szCs w:val="24"/>
              </w:rPr>
              <w:t>03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коп);</w:t>
            </w:r>
          </w:p>
          <w:p w:rsidR="00C743FF" w:rsidRPr="00347411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гарантійного внеску – 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>3364</w:t>
            </w:r>
            <w:r w:rsidR="004969EA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  <w:r w:rsidR="00A60E03"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грн (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три </w:t>
            </w:r>
            <w:r w:rsidR="004969EA">
              <w:rPr>
                <w:rStyle w:val="a5"/>
                <w:rFonts w:ascii="Times New Roman" w:hAnsi="Times New Roman"/>
                <w:sz w:val="24"/>
                <w:szCs w:val="24"/>
              </w:rPr>
              <w:t>тисяч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>і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>триста шістдесят</w:t>
            </w:r>
            <w:r w:rsidR="004969EA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>чотири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грн </w:t>
            </w:r>
            <w:r w:rsidR="004969EA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  <w:r w:rsidR="00B974AD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коп);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реєстраційного внеску – </w:t>
            </w:r>
            <w:r w:rsidR="00DB4292">
              <w:rPr>
                <w:rStyle w:val="a5"/>
                <w:rFonts w:ascii="Times New Roman" w:hAnsi="Times New Roman"/>
                <w:sz w:val="24"/>
                <w:szCs w:val="24"/>
              </w:rPr>
              <w:t>600,00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(</w:t>
            </w:r>
            <w:r w:rsidR="00170A40">
              <w:rPr>
                <w:rStyle w:val="a5"/>
                <w:rFonts w:ascii="Times New Roman" w:hAnsi="Times New Roman"/>
                <w:sz w:val="24"/>
                <w:szCs w:val="24"/>
              </w:rPr>
              <w:t>шістсот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 </w:t>
            </w:r>
            <w:r w:rsidR="00170A40">
              <w:rPr>
                <w:rStyle w:val="a5"/>
                <w:rFonts w:ascii="Times New Roman" w:hAnsi="Times New Roman"/>
                <w:sz w:val="24"/>
                <w:szCs w:val="24"/>
              </w:rPr>
              <w:t>0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0 коп);</w:t>
            </w:r>
          </w:p>
          <w:p w:rsidR="00C743FF" w:rsidRDefault="00C743FF">
            <w:pPr>
              <w:pStyle w:val="1"/>
              <w:spacing w:after="0" w:line="240" w:lineRule="auto"/>
              <w:jc w:val="both"/>
            </w:pPr>
          </w:p>
        </w:tc>
      </w:tr>
      <w:tr w:rsidR="00C743FF" w:rsidRPr="004B46A1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5F42EB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</w:p>
          <w:p w:rsidR="00181872" w:rsidRPr="007B20B2" w:rsidRDefault="00D3664B" w:rsidP="007B20B2">
            <w:pPr>
              <w:jc w:val="both"/>
              <w:rPr>
                <w:lang w:val="ru-RU"/>
              </w:rPr>
            </w:pPr>
            <w:hyperlink r:id="rId7" w:history="1">
              <w:r w:rsidR="004B46A1" w:rsidRPr="007B20B2">
                <w:rPr>
                  <w:lang w:val="ru-RU"/>
                </w:rPr>
                <w:t>https://prozorro.sale/info/elektronni-majdanchiki-ets-prozorroprodazhi-cbd2</w:t>
              </w:r>
            </w:hyperlink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r w:rsidRPr="004B46A1">
              <w:rPr>
                <w:lang w:val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 w:rsidRPr="007B20B2">
              <w:rPr>
                <w:lang w:val="ru-RU"/>
              </w:rPr>
              <w:t xml:space="preserve"> </w:t>
            </w:r>
            <w:r w:rsidRPr="004B46A1">
              <w:rPr>
                <w:lang w:val="ru-RU"/>
              </w:rPr>
              <w:t>в національній валюті:</w:t>
            </w:r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r w:rsidRPr="004B46A1">
              <w:rPr>
                <w:lang w:val="ru-RU"/>
              </w:rPr>
              <w:t xml:space="preserve">Одержувач: </w:t>
            </w:r>
            <w:r>
              <w:rPr>
                <w:lang w:val="ru-RU"/>
              </w:rPr>
              <w:t>Святошинська</w:t>
            </w:r>
            <w:r w:rsidRPr="004B46A1">
              <w:rPr>
                <w:lang w:val="ru-RU"/>
              </w:rPr>
              <w:t xml:space="preserve"> районна в місті Києві державна адміністрація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 xml:space="preserve">Рахунок UA418201720355229036000077607 (для перерахування реєстраційного внеску).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 xml:space="preserve">Рахунок UA598201720355189036001077607 (для перерахування </w:t>
            </w:r>
            <w:r w:rsidRPr="007B20B2">
              <w:rPr>
                <w:lang w:val="ru-RU"/>
              </w:rPr>
              <w:lastRenderedPageBreak/>
              <w:t xml:space="preserve">гарантійного внеску)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>Банк одержувача: Державна казначейська служба України, м. Київ, МФО 820019. Код ЄДРПОУ 37395418</w:t>
            </w:r>
          </w:p>
        </w:tc>
      </w:tr>
      <w:tr w:rsidR="00C743FF" w:rsidRPr="00D3664B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C743FF" w:rsidRPr="00D3664B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>
                <w:rPr>
                  <w:rStyle w:val="Hyperlink1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>
              <w:rPr>
                <w:rStyle w:val="a5"/>
                <w:rFonts w:ascii="Times New Roman" w:hAnsi="Times New Roman"/>
                <w:color w:val="0070C0"/>
                <w:sz w:val="24"/>
                <w:szCs w:val="24"/>
                <w:u w:val="single" w:color="0070C0"/>
              </w:rPr>
              <w:t>.</w:t>
            </w:r>
          </w:p>
        </w:tc>
      </w:tr>
    </w:tbl>
    <w:p w:rsidR="00C743FF" w:rsidRDefault="00C743FF">
      <w:pPr>
        <w:pStyle w:val="1"/>
        <w:widowControl w:val="0"/>
        <w:spacing w:line="240" w:lineRule="auto"/>
      </w:pPr>
    </w:p>
    <w:sectPr w:rsidR="00C743FF" w:rsidSect="003A65FF"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2" w:rsidRDefault="007B20B2">
      <w:r>
        <w:separator/>
      </w:r>
    </w:p>
  </w:endnote>
  <w:endnote w:type="continuationSeparator" w:id="0">
    <w:p w:rsidR="007B20B2" w:rsidRDefault="007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2" w:rsidRDefault="007B20B2">
      <w:r>
        <w:separator/>
      </w:r>
    </w:p>
  </w:footnote>
  <w:footnote w:type="continuationSeparator" w:id="0">
    <w:p w:rsidR="007B20B2" w:rsidRDefault="007B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FF"/>
    <w:rsid w:val="000306CE"/>
    <w:rsid w:val="0006757A"/>
    <w:rsid w:val="000A4AA7"/>
    <w:rsid w:val="00170A40"/>
    <w:rsid w:val="00181872"/>
    <w:rsid w:val="001A048F"/>
    <w:rsid w:val="00214DC9"/>
    <w:rsid w:val="00301069"/>
    <w:rsid w:val="00347411"/>
    <w:rsid w:val="003A65FF"/>
    <w:rsid w:val="003C2FCE"/>
    <w:rsid w:val="004969EA"/>
    <w:rsid w:val="004B46A1"/>
    <w:rsid w:val="004D789C"/>
    <w:rsid w:val="005700FF"/>
    <w:rsid w:val="00576165"/>
    <w:rsid w:val="005F42EB"/>
    <w:rsid w:val="00607276"/>
    <w:rsid w:val="00722E84"/>
    <w:rsid w:val="00772917"/>
    <w:rsid w:val="007B20B2"/>
    <w:rsid w:val="0089658D"/>
    <w:rsid w:val="009B5C55"/>
    <w:rsid w:val="00A152C9"/>
    <w:rsid w:val="00A60E03"/>
    <w:rsid w:val="00B974AD"/>
    <w:rsid w:val="00C42142"/>
    <w:rsid w:val="00C743FF"/>
    <w:rsid w:val="00CC522E"/>
    <w:rsid w:val="00D3664B"/>
    <w:rsid w:val="00D4144E"/>
    <w:rsid w:val="00DB0700"/>
    <w:rsid w:val="00DB4292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31FB-BB2A-427B-B7C7-2E4BB0A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_orenda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3877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Олександр Олександрович</dc:creator>
  <cp:lastModifiedBy>Кравченко Олександр Олександрович</cp:lastModifiedBy>
  <cp:revision>2</cp:revision>
  <dcterms:created xsi:type="dcterms:W3CDTF">2021-05-18T07:07:00Z</dcterms:created>
  <dcterms:modified xsi:type="dcterms:W3CDTF">2021-05-18T07:07:00Z</dcterms:modified>
</cp:coreProperties>
</file>