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62"/>
        <w:gridCol w:w="3783"/>
      </w:tblGrid>
      <w:tr w:rsidR="00DB6848" w:rsidRPr="00DB6848" w:rsidTr="00DB68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7978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довження договору оренди від 10.09.2014 №3318/д </w:t>
            </w:r>
            <w:r w:rsidR="00E629A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державного нерухомого майна – частини нежитлового приміщення </w:t>
            </w:r>
            <w:r w:rsidRPr="003E577F">
              <w:rPr>
                <w:sz w:val="20"/>
                <w:szCs w:val="20"/>
              </w:rPr>
              <w:t xml:space="preserve">коридору </w:t>
            </w:r>
            <w:r>
              <w:rPr>
                <w:sz w:val="20"/>
                <w:szCs w:val="20"/>
                <w:lang w:val="en-US"/>
              </w:rPr>
              <w:t>V</w:t>
            </w:r>
            <w:r w:rsidRPr="003E577F">
              <w:rPr>
                <w:sz w:val="20"/>
                <w:szCs w:val="20"/>
              </w:rPr>
              <w:t xml:space="preserve">, </w:t>
            </w:r>
            <w:proofErr w:type="spellStart"/>
            <w:r w:rsidRPr="003E577F">
              <w:rPr>
                <w:sz w:val="20"/>
                <w:szCs w:val="20"/>
              </w:rPr>
              <w:t>площею</w:t>
            </w:r>
            <w:proofErr w:type="spellEnd"/>
            <w:r w:rsidRPr="003E577F">
              <w:rPr>
                <w:sz w:val="20"/>
                <w:szCs w:val="20"/>
              </w:rPr>
              <w:t xml:space="preserve"> 2,0 кв.м. </w:t>
            </w:r>
            <w:proofErr w:type="spellStart"/>
            <w:r>
              <w:rPr>
                <w:sz w:val="20"/>
                <w:szCs w:val="20"/>
              </w:rPr>
              <w:t>першого</w:t>
            </w:r>
            <w:proofErr w:type="spellEnd"/>
            <w:r>
              <w:rPr>
                <w:sz w:val="20"/>
                <w:szCs w:val="20"/>
              </w:rPr>
              <w:t xml:space="preserve"> поверху </w:t>
            </w:r>
            <w:proofErr w:type="spellStart"/>
            <w:r>
              <w:rPr>
                <w:sz w:val="20"/>
                <w:szCs w:val="20"/>
              </w:rPr>
              <w:t>чотириповерхової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літ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АА</w:t>
            </w:r>
            <w:r>
              <w:rPr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,А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), розташованого за адресою: Запорізька область,   м. Бердянськ,                                    вул. Горького,13/7, що перебуває на балансі державного підприємства «Бердянський морський торговельний порт»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A2F7F">
              <w:rPr>
                <w:sz w:val="20"/>
                <w:szCs w:val="20"/>
                <w:lang w:val="uk-UA"/>
              </w:rPr>
              <w:t>вул. Центральна, буд. 6, м. Дніпро, 49000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Бердянський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морський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торговельний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порт"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01125761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. М. Горького, 13/7, м.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область 71112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B6848" w:rsidRPr="00DB6848" w:rsidTr="00DB684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B684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https://drive.google.com/open?id=1EtTXRT8sxwqsoDAEE0UL9aoYccuk0yoI</w:t>
              </w:r>
            </w:hyperlink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Горького , 13/7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B6848" w:rsidRPr="00DB6848" w:rsidTr="00DB684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DB684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https://drive.google.com/open?id=1IZX7bDUX2Bp0HZsQeipjyar48bI-s_it</w:t>
              </w:r>
            </w:hyperlink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4603F2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DB6848"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sz w:val="20"/>
                <w:szCs w:val="20"/>
                <w:lang w:eastAsia="ru-RU"/>
              </w:rPr>
              <w:t>0615362724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sz w:val="20"/>
                <w:szCs w:val="20"/>
                <w:lang w:eastAsia="ru-RU"/>
              </w:rPr>
              <w:t>0674298213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sz w:val="20"/>
                <w:szCs w:val="20"/>
                <w:lang w:eastAsia="ru-RU"/>
              </w:rPr>
              <w:t>post@bmtport.com.ua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sz w:val="20"/>
                <w:szCs w:val="20"/>
                <w:lang w:eastAsia="ru-RU"/>
              </w:rPr>
              <w:t>help@pb.ua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460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603F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26 січня</w:t>
            </w:r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603F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2021</w:t>
            </w:r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B6848" w:rsidRPr="00DB6848" w:rsidTr="00460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603F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25 січня</w:t>
            </w:r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03F2" w:rsidRPr="004603F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2021</w:t>
            </w:r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4603F2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 w:rsidR="00DB6848" w:rsidRPr="00DB6848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DB6848" w:rsidRPr="00DB6848" w:rsidTr="00460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4603F2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603F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164,19</w:t>
            </w:r>
          </w:p>
        </w:tc>
      </w:tr>
      <w:tr w:rsidR="00DB6848" w:rsidRPr="00DB6848" w:rsidTr="00DE09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E0995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0995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2361,50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DB684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B6848" w:rsidRPr="00DB6848" w:rsidTr="00DE09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DE0995" w:rsidRPr="00996364" w:rsidRDefault="00DE0995" w:rsidP="00DE0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DB684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E09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E0995" w:rsidP="00DB684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E0995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DB684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https://drive.google.com/open?id=1yY8OkKeGzrmc2LT6DAs489F_zgBNRUyJ</w:t>
              </w:r>
            </w:hyperlink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DB684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B6848">
              <w:rPr>
                <w:rFonts w:eastAsia="Times New Roman"/>
                <w:sz w:val="20"/>
                <w:szCs w:val="20"/>
                <w:lang w:eastAsia="ru-RU"/>
              </w:rPr>
              <w:t xml:space="preserve"> 7978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АКЦІОНЕРНЕ ТОВАРИСТВО КОМЕРЦІЙНИЙ БАНК "ПРИВАТБАНК"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9/10/2014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29 день/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7-Sep-2020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B6848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одинадцятою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DB68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B684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B6848" w:rsidRPr="00DB6848" w:rsidTr="00DB68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848" w:rsidRPr="00DB6848" w:rsidRDefault="00DB6848" w:rsidP="00DB6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48"/>
    <w:rsid w:val="001F2095"/>
    <w:rsid w:val="004603F2"/>
    <w:rsid w:val="00CF1D95"/>
    <w:rsid w:val="00DB6848"/>
    <w:rsid w:val="00DE0995"/>
    <w:rsid w:val="00E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IZX7bDUX2Bp0HZsQeipjyar48bI-s_it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EtTXRT8sxwqsoDAEE0UL9aoYccuk0yoI" TargetMode="External"/><Relationship Id="rId9" Type="http://schemas.openxmlformats.org/officeDocument/2006/relationships/hyperlink" Target="https://drive.google.com/open?id=1yY8OkKeGzrmc2LT6DAs489F_zgBNRU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2</cp:revision>
  <dcterms:created xsi:type="dcterms:W3CDTF">2020-12-30T08:46:00Z</dcterms:created>
  <dcterms:modified xsi:type="dcterms:W3CDTF">2020-12-30T09:23:00Z</dcterms:modified>
</cp:coreProperties>
</file>