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1" w:rsidRPr="00651E9E" w:rsidRDefault="00A66BE1" w:rsidP="00633040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275C56" w:rsidRPr="00651E9E" w:rsidRDefault="00367812" w:rsidP="00633040">
      <w:pPr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Документация по аукциону</w:t>
      </w:r>
    </w:p>
    <w:p w:rsidR="00275C56" w:rsidRDefault="00C71428" w:rsidP="00525BBD">
      <w:pPr>
        <w:spacing w:line="276" w:lineRule="auto"/>
        <w:jc w:val="right"/>
        <w:rPr>
          <w:rFonts w:ascii="Times New Roman" w:hAnsi="Times New Roman"/>
        </w:rPr>
      </w:pPr>
      <w:bookmarkStart w:id="1" w:name="order_date"/>
      <w:r>
        <w:rPr>
          <w:rFonts w:ascii="Times New Roman" w:hAnsi="Times New Roman"/>
        </w:rPr>
        <w:t>20</w:t>
      </w:r>
      <w:r w:rsidR="00275C56" w:rsidRPr="00651E9E">
        <w:rPr>
          <w:rFonts w:ascii="Times New Roman" w:hAnsi="Times New Roman"/>
        </w:rPr>
        <w:t>.</w:t>
      </w:r>
      <w:r w:rsidR="008957D6">
        <w:rPr>
          <w:rFonts w:ascii="Times New Roman" w:hAnsi="Times New Roman"/>
        </w:rPr>
        <w:t>0</w:t>
      </w:r>
      <w:r w:rsidR="00533C1A">
        <w:rPr>
          <w:rFonts w:ascii="Times New Roman" w:hAnsi="Times New Roman"/>
        </w:rPr>
        <w:t>3</w:t>
      </w:r>
      <w:r w:rsidR="00275C56" w:rsidRPr="00651E9E">
        <w:rPr>
          <w:rFonts w:ascii="Times New Roman" w:hAnsi="Times New Roman"/>
        </w:rPr>
        <w:t>.201</w:t>
      </w:r>
      <w:bookmarkEnd w:id="1"/>
      <w:r w:rsidR="008957D6">
        <w:rPr>
          <w:rFonts w:ascii="Times New Roman" w:hAnsi="Times New Roman"/>
        </w:rPr>
        <w:t>9</w:t>
      </w:r>
      <w:r w:rsidR="00275C56" w:rsidRPr="00651E9E">
        <w:rPr>
          <w:rFonts w:ascii="Times New Roman" w:hAnsi="Times New Roman"/>
        </w:rPr>
        <w:t xml:space="preserve"> г.</w:t>
      </w:r>
    </w:p>
    <w:p w:rsidR="00525BBD" w:rsidRPr="00651E9E" w:rsidRDefault="00525BBD" w:rsidP="00525BBD">
      <w:pPr>
        <w:spacing w:line="276" w:lineRule="auto"/>
        <w:jc w:val="right"/>
        <w:rPr>
          <w:rFonts w:ascii="Times New Roman" w:hAnsi="Times New Roman"/>
        </w:rPr>
      </w:pPr>
    </w:p>
    <w:p w:rsidR="00533C1A" w:rsidRPr="00651E9E" w:rsidRDefault="00533C1A" w:rsidP="00EC3A49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  <w:b/>
        </w:rPr>
        <w:t xml:space="preserve"> </w:t>
      </w:r>
      <w:r w:rsidRPr="006316C0">
        <w:rPr>
          <w:rFonts w:ascii="Times New Roman" w:hAnsi="Times New Roman"/>
        </w:rPr>
        <w:t>ООО «СМГ»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6316C0">
        <w:rPr>
          <w:rFonts w:ascii="Times New Roman" w:hAnsi="Times New Roman"/>
        </w:rPr>
        <w:t>Николаевская верфь</w:t>
      </w:r>
    </w:p>
    <w:p w:rsidR="00533C1A" w:rsidRPr="00651E9E" w:rsidRDefault="00533C1A" w:rsidP="00EC3A49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Местонахождение заказчика:</w:t>
      </w:r>
      <w:r w:rsidRPr="00651E9E">
        <w:rPr>
          <w:rFonts w:ascii="Times New Roman" w:hAnsi="Times New Roman"/>
        </w:rPr>
        <w:t xml:space="preserve"> Украина, г.</w:t>
      </w:r>
      <w:r>
        <w:rPr>
          <w:rFonts w:ascii="Times New Roman" w:hAnsi="Times New Roman"/>
        </w:rPr>
        <w:t xml:space="preserve"> Николаев, ул. Индустриальная, 1</w:t>
      </w:r>
    </w:p>
    <w:p w:rsidR="00533C1A" w:rsidRPr="00651E9E" w:rsidRDefault="00533C1A" w:rsidP="00EC3A49">
      <w:pPr>
        <w:spacing w:line="276" w:lineRule="auto"/>
        <w:ind w:left="0"/>
        <w:rPr>
          <w:rFonts w:ascii="Times New Roman" w:hAnsi="Times New Roman"/>
        </w:rPr>
      </w:pPr>
    </w:p>
    <w:p w:rsidR="00533C1A" w:rsidRPr="00651E9E" w:rsidRDefault="00533C1A" w:rsidP="00EC3A49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Организатор:</w:t>
      </w:r>
      <w:r w:rsidRPr="00651E9E">
        <w:rPr>
          <w:rFonts w:ascii="Times New Roman" w:hAnsi="Times New Roman"/>
        </w:rPr>
        <w:t xml:space="preserve"> ООО «СМГ»</w:t>
      </w:r>
    </w:p>
    <w:p w:rsidR="00533C1A" w:rsidRPr="00651E9E" w:rsidRDefault="00533C1A" w:rsidP="00EC3A49">
      <w:pPr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  <w:b/>
        </w:rPr>
        <w:t>Местонахождение организатора:</w:t>
      </w:r>
      <w:r w:rsidRPr="00651E9E">
        <w:rPr>
          <w:rFonts w:ascii="Times New Roman" w:hAnsi="Times New Roman"/>
        </w:rPr>
        <w:t xml:space="preserve"> Украина, </w:t>
      </w:r>
      <w:proofErr w:type="spellStart"/>
      <w:r w:rsidRPr="00651E9E">
        <w:rPr>
          <w:rFonts w:ascii="Times New Roman" w:hAnsi="Times New Roman"/>
        </w:rPr>
        <w:t>г.Херсон</w:t>
      </w:r>
      <w:proofErr w:type="spellEnd"/>
      <w:r w:rsidRPr="00651E9E">
        <w:rPr>
          <w:rFonts w:ascii="Times New Roman" w:hAnsi="Times New Roman"/>
        </w:rPr>
        <w:t>, Карантинный остров, 1</w:t>
      </w:r>
    </w:p>
    <w:p w:rsidR="00533C1A" w:rsidRPr="00651E9E" w:rsidRDefault="00533C1A" w:rsidP="00EC3A49">
      <w:pPr>
        <w:tabs>
          <w:tab w:val="left" w:pos="6624"/>
        </w:tabs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</w:rPr>
        <w:tab/>
      </w:r>
    </w:p>
    <w:p w:rsidR="00533C1A" w:rsidRDefault="00533C1A" w:rsidP="00533C1A">
      <w:pPr>
        <w:pStyle w:val="ab"/>
        <w:spacing w:before="0" w:line="276" w:lineRule="auto"/>
        <w:rPr>
          <w:sz w:val="22"/>
          <w:szCs w:val="22"/>
        </w:rPr>
      </w:pPr>
      <w:r w:rsidRPr="00651E9E">
        <w:rPr>
          <w:sz w:val="22"/>
          <w:szCs w:val="22"/>
        </w:rPr>
        <w:t>ООО «</w:t>
      </w:r>
      <w:proofErr w:type="gramStart"/>
      <w:r w:rsidRPr="00651E9E">
        <w:rPr>
          <w:sz w:val="22"/>
          <w:szCs w:val="22"/>
        </w:rPr>
        <w:t>СМГ»  проводит</w:t>
      </w:r>
      <w:proofErr w:type="gramEnd"/>
      <w:r w:rsidRPr="00651E9E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открытый простой</w:t>
      </w:r>
      <w:r w:rsidRPr="00651E9E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</w:t>
      </w:r>
      <w:r w:rsidRPr="00651E9E">
        <w:rPr>
          <w:sz w:val="22"/>
          <w:szCs w:val="22"/>
        </w:rPr>
        <w:t xml:space="preserve"> </w:t>
      </w:r>
      <w:r w:rsidR="001A427E">
        <w:rPr>
          <w:sz w:val="22"/>
          <w:szCs w:val="22"/>
        </w:rPr>
        <w:t xml:space="preserve">на продажу бывшего в употреблении оборудования в состоянии как есть в соответствии с справками о техническом состоянии, которые находятся во вложении в документации по аукциону </w:t>
      </w:r>
      <w:r w:rsidRPr="00651E9E">
        <w:rPr>
          <w:sz w:val="22"/>
          <w:szCs w:val="22"/>
        </w:rPr>
        <w:t>и приглашает подавать свои предложения на по</w:t>
      </w:r>
      <w:r>
        <w:rPr>
          <w:sz w:val="22"/>
          <w:szCs w:val="22"/>
        </w:rPr>
        <w:t>куп</w:t>
      </w:r>
      <w:r w:rsidRPr="00651E9E">
        <w:rPr>
          <w:sz w:val="22"/>
          <w:szCs w:val="22"/>
        </w:rPr>
        <w:t>ку следующей продукции:</w:t>
      </w:r>
    </w:p>
    <w:p w:rsidR="00DD1907" w:rsidRPr="00651E9E" w:rsidRDefault="00DD1907" w:rsidP="00533C1A">
      <w:pPr>
        <w:pStyle w:val="ab"/>
        <w:spacing w:before="0" w:line="276" w:lineRule="auto"/>
        <w:rPr>
          <w:sz w:val="22"/>
          <w:szCs w:val="22"/>
        </w:rPr>
      </w:pPr>
    </w:p>
    <w:tbl>
      <w:tblPr>
        <w:tblW w:w="11398" w:type="dxa"/>
        <w:jc w:val="center"/>
        <w:tblLayout w:type="fixed"/>
        <w:tblLook w:val="00A0" w:firstRow="1" w:lastRow="0" w:firstColumn="1" w:lastColumn="0" w:noHBand="0" w:noVBand="0"/>
      </w:tblPr>
      <w:tblGrid>
        <w:gridCol w:w="641"/>
        <w:gridCol w:w="1197"/>
        <w:gridCol w:w="6017"/>
        <w:gridCol w:w="971"/>
        <w:gridCol w:w="972"/>
        <w:gridCol w:w="1600"/>
      </w:tblGrid>
      <w:tr w:rsidR="00F964E6" w:rsidRPr="00651E9E" w:rsidTr="001A427E">
        <w:trPr>
          <w:trHeight w:val="2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4E6" w:rsidRDefault="00F964E6" w:rsidP="00776C2A">
            <w:pPr>
              <w:ind w:left="-11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Лот</w:t>
            </w:r>
          </w:p>
          <w:p w:rsidR="00F964E6" w:rsidRPr="00F72C3E" w:rsidRDefault="00F964E6" w:rsidP="00776C2A">
            <w:pPr>
              <w:ind w:left="-11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4E6" w:rsidRPr="00F72C3E" w:rsidRDefault="00F964E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Артикул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4E6" w:rsidRPr="00F72C3E" w:rsidRDefault="00F964E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2C3E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4E6" w:rsidRPr="00F72C3E" w:rsidRDefault="00F964E6" w:rsidP="00525BBD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2C3E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4E6" w:rsidRPr="00F72C3E" w:rsidRDefault="00F964E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2C3E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4E6" w:rsidRPr="00F72C3E" w:rsidRDefault="00F964E6" w:rsidP="00CF08B0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Стартовая цена </w:t>
            </w:r>
            <w:r w:rsidR="00CF08B0">
              <w:rPr>
                <w:rFonts w:ascii="Times New Roman" w:hAnsi="Times New Roman"/>
                <w:b/>
                <w:lang w:eastAsia="ru-RU"/>
              </w:rPr>
              <w:t xml:space="preserve">грн. </w:t>
            </w:r>
            <w:r>
              <w:rPr>
                <w:rFonts w:ascii="Times New Roman" w:hAnsi="Times New Roman"/>
                <w:b/>
                <w:lang w:eastAsia="ru-RU"/>
              </w:rPr>
              <w:t>с учетом НДС</w:t>
            </w:r>
            <w:r w:rsidR="00CF08B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42625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ap</w:t>
            </w:r>
            <w:proofErr w:type="spellEnd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винт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ope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зный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16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6325,00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43012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ap</w:t>
            </w:r>
            <w:proofErr w:type="spellEnd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винт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ope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зный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16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Д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6555,00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43016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ap</w:t>
            </w:r>
            <w:proofErr w:type="spellEnd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винт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ope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зный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16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Д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5985,00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43011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.13 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Станок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токарно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револьверный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сгоризонт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осью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4500,00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41852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3B4E56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.09 C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pa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ди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льн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o-c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</w:t>
            </w:r>
            <w:proofErr w:type="spellStart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ep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лильный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2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-55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10545,00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42884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ap</w:t>
            </w:r>
            <w:proofErr w:type="spellEnd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винт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ope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зныйФТ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-11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C71428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6835,00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42925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ep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тик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льн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ф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pe</w:t>
            </w:r>
            <w:proofErr w:type="spellEnd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ep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ный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FSS-400-100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9065,00</w:t>
            </w:r>
          </w:p>
        </w:tc>
      </w:tr>
      <w:tr w:rsidR="00F964E6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43230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pe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зной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p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угл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пильный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8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Г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663-100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08B0"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6" w:rsidRPr="00CF08B0" w:rsidRDefault="00F964E6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 w:rsidRPr="00CF08B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10020,00</w:t>
            </w:r>
          </w:p>
        </w:tc>
      </w:tr>
      <w:tr w:rsidR="00C71428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46671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F08B0" w:rsidRDefault="00C71428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A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вт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м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п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pa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вильн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proofErr w:type="spellStart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pe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зной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для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 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п</w:t>
            </w:r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p</w:t>
            </w:r>
            <w:proofErr w:type="spellStart"/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утк</w:t>
            </w:r>
            <w:proofErr w:type="spellEnd"/>
            <w:r w:rsidRPr="00C71428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C71428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28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18900,00</w:t>
            </w:r>
          </w:p>
        </w:tc>
      </w:tr>
      <w:tr w:rsidR="00C71428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40611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F08B0" w:rsidRDefault="003B4E56" w:rsidP="001A427E">
            <w:pPr>
              <w:ind w:left="0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ц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.13 C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нок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в</w:t>
            </w:r>
            <w:proofErr w:type="spellStart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ep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тик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a</w:t>
            </w:r>
            <w:proofErr w:type="spellStart"/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льн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o-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ф</w:t>
            </w:r>
            <w:proofErr w:type="spellStart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pe</w:t>
            </w:r>
            <w:proofErr w:type="spellEnd"/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з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.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к</w:t>
            </w:r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o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н</w:t>
            </w:r>
            <w:proofErr w:type="spellStart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co</w:t>
            </w:r>
            <w:r w:rsidRPr="003B4E56">
              <w:rPr>
                <w:rFonts w:ascii="Arial Narrow" w:hAnsi="Arial Narrow" w:hint="eastAsia"/>
                <w:bCs/>
                <w:color w:val="000000"/>
                <w:shd w:val="clear" w:color="auto" w:fill="FFFFFF"/>
              </w:rPr>
              <w:t>льн</w:t>
            </w:r>
            <w:proofErr w:type="spellEnd"/>
            <w:r w:rsidRPr="003B4E56">
              <w:rPr>
                <w:rFonts w:ascii="Arial Narrow" w:hAnsi="Arial Narrow"/>
                <w:bCs/>
                <w:color w:val="000000"/>
                <w:shd w:val="clear" w:color="auto" w:fill="FFFFFF"/>
              </w:rPr>
              <w:t>. FA 5V2544 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Шт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28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12600,00</w:t>
            </w:r>
          </w:p>
        </w:tc>
      </w:tr>
      <w:tr w:rsidR="00C71428" w:rsidRPr="00651E9E" w:rsidTr="001A427E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428" w:rsidRDefault="00C71428" w:rsidP="001A427E">
            <w:pPr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28" w:rsidRPr="00CF08B0" w:rsidRDefault="00C71428" w:rsidP="001A427E">
            <w:pPr>
              <w:ind w:left="0"/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71428" w:rsidRDefault="00C71428" w:rsidP="001A427E">
            <w:pPr>
              <w:ind w:left="0"/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</w:pPr>
            <w:r w:rsidRPr="00C71428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ИТОГО 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71428" w:rsidRDefault="00C71428" w:rsidP="001A427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28" w:rsidRPr="00C71428" w:rsidRDefault="00C71428" w:rsidP="001A427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28" w:rsidRPr="00C71428" w:rsidRDefault="00C71428" w:rsidP="001A427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91330,00</w:t>
            </w:r>
          </w:p>
        </w:tc>
      </w:tr>
    </w:tbl>
    <w:p w:rsidR="00275C56" w:rsidRPr="00651E9E" w:rsidRDefault="00275C56" w:rsidP="00B33D8B">
      <w:pPr>
        <w:pStyle w:val="ab"/>
        <w:spacing w:before="0" w:line="240" w:lineRule="auto"/>
        <w:ind w:left="142" w:firstLine="360"/>
        <w:rPr>
          <w:rFonts w:eastAsia="Calibri"/>
          <w:bCs/>
          <w:sz w:val="20"/>
          <w:szCs w:val="20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694"/>
        <w:gridCol w:w="7510"/>
      </w:tblGrid>
      <w:tr w:rsidR="002E1106" w:rsidRPr="00651E9E" w:rsidTr="00BF79A5">
        <w:trPr>
          <w:trHeight w:val="283"/>
          <w:jc w:val="center"/>
        </w:trPr>
        <w:tc>
          <w:tcPr>
            <w:tcW w:w="2694" w:type="dxa"/>
          </w:tcPr>
          <w:p w:rsidR="002E1106" w:rsidRPr="00651E9E" w:rsidRDefault="002E1106" w:rsidP="00776C2A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51E9E">
              <w:rPr>
                <w:b/>
                <w:bCs/>
                <w:sz w:val="22"/>
                <w:szCs w:val="22"/>
              </w:rPr>
              <w:t>Место</w:t>
            </w:r>
            <w:r>
              <w:rPr>
                <w:b/>
                <w:bCs/>
                <w:sz w:val="22"/>
                <w:szCs w:val="22"/>
              </w:rPr>
              <w:t xml:space="preserve"> выполнения </w:t>
            </w:r>
            <w:r w:rsidR="00776C2A">
              <w:rPr>
                <w:b/>
                <w:bCs/>
                <w:sz w:val="22"/>
                <w:szCs w:val="22"/>
              </w:rPr>
              <w:t>предмета договора</w:t>
            </w:r>
            <w:r w:rsidRPr="00651E9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0" w:type="dxa"/>
            <w:vAlign w:val="center"/>
          </w:tcPr>
          <w:p w:rsidR="002E1106" w:rsidRDefault="002E1106" w:rsidP="00BF79A5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5BBD">
              <w:rPr>
                <w:color w:val="000000"/>
                <w:sz w:val="22"/>
                <w:szCs w:val="22"/>
                <w:shd w:val="clear" w:color="auto" w:fill="FFFFFF"/>
              </w:rPr>
              <w:t>Работу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полнить на территории Заказчика по адресу:</w:t>
            </w:r>
          </w:p>
          <w:p w:rsidR="00533C1A" w:rsidRDefault="00533C1A" w:rsidP="00BF79A5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54020, </w:t>
            </w:r>
            <w:r w:rsidRPr="006316C0">
              <w:rPr>
                <w:bCs/>
                <w:color w:val="000000"/>
                <w:sz w:val="22"/>
                <w:szCs w:val="22"/>
              </w:rPr>
              <w:t>Украина, 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6C0">
              <w:rPr>
                <w:bCs/>
                <w:color w:val="000000"/>
                <w:sz w:val="22"/>
                <w:szCs w:val="22"/>
              </w:rPr>
              <w:t xml:space="preserve">Николаев, ул. Индустриальная,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:rsidR="00F964E6" w:rsidRDefault="00F964E6" w:rsidP="00BF79A5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2E1106" w:rsidRDefault="002E1106" w:rsidP="00BF79A5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5BBD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Работы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по демонтажу и вывозу должны выполняться</w:t>
            </w:r>
            <w:r w:rsidRPr="00525BBD">
              <w:rPr>
                <w:color w:val="000000"/>
                <w:sz w:val="22"/>
                <w:szCs w:val="22"/>
                <w:shd w:val="clear" w:color="auto" w:fill="FFFFFF"/>
              </w:rPr>
              <w:t xml:space="preserve"> Подрядчиком с использован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ием собственных погрузочно-разгрузочных механизмов и транспортных средств</w:t>
            </w:r>
            <w:r w:rsidRPr="00525BB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14171A">
              <w:rPr>
                <w:color w:val="000000"/>
                <w:sz w:val="22"/>
                <w:szCs w:val="22"/>
                <w:shd w:val="clear" w:color="auto" w:fill="FFFFFF"/>
              </w:rPr>
              <w:t xml:space="preserve"> Подрядчик за свой счет и своим персоналом, </w:t>
            </w:r>
            <w:r w:rsidR="0014171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оборудованием и расходными материалами обеспечивает демонтаж и вы</w:t>
            </w:r>
            <w:r w:rsidR="008957D6">
              <w:rPr>
                <w:color w:val="000000"/>
                <w:sz w:val="22"/>
                <w:szCs w:val="22"/>
                <w:shd w:val="clear" w:color="auto" w:fill="FFFFFF"/>
              </w:rPr>
              <w:t xml:space="preserve">воз </w:t>
            </w:r>
            <w:r w:rsidR="0014171A">
              <w:rPr>
                <w:color w:val="000000"/>
                <w:sz w:val="22"/>
                <w:szCs w:val="22"/>
                <w:shd w:val="clear" w:color="auto" w:fill="FFFFFF"/>
              </w:rPr>
              <w:t>ТМЦ.</w:t>
            </w:r>
          </w:p>
          <w:p w:rsidR="002E1106" w:rsidRPr="00525BBD" w:rsidRDefault="002E1106" w:rsidP="00CB1DB0">
            <w:pPr>
              <w:pStyle w:val="ab"/>
              <w:spacing w:before="0" w:line="240" w:lineRule="auto"/>
              <w:ind w:right="-11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2C3E" w:rsidRPr="00651E9E" w:rsidTr="00F72C3E">
        <w:trPr>
          <w:trHeight w:val="283"/>
          <w:jc w:val="center"/>
        </w:trPr>
        <w:tc>
          <w:tcPr>
            <w:tcW w:w="2694" w:type="dxa"/>
          </w:tcPr>
          <w:p w:rsidR="00F72C3E" w:rsidRPr="00651E9E" w:rsidRDefault="00776C2A" w:rsidP="00996436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Сроки выполнения договора</w:t>
            </w:r>
            <w:r w:rsidR="00F72C3E" w:rsidRPr="00651E9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0" w:type="dxa"/>
            <w:vAlign w:val="center"/>
          </w:tcPr>
          <w:p w:rsidR="00F72C3E" w:rsidRPr="00525BBD" w:rsidRDefault="00CB1DB0" w:rsidP="00533C1A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Работы по демонтажу и вывозу ТМЦ с зачисткой площадки д</w:t>
            </w:r>
            <w:r w:rsidR="004F337E">
              <w:rPr>
                <w:color w:val="000000"/>
                <w:sz w:val="22"/>
                <w:szCs w:val="22"/>
                <w:shd w:val="clear" w:color="auto" w:fill="FFFFFF"/>
              </w:rPr>
              <w:t xml:space="preserve">олжны быть выполнены в течении </w:t>
            </w:r>
            <w:r w:rsidR="00533C1A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8957D6">
              <w:rPr>
                <w:color w:val="000000"/>
                <w:sz w:val="22"/>
                <w:szCs w:val="22"/>
                <w:shd w:val="clear" w:color="auto" w:fill="FFFFFF"/>
              </w:rPr>
              <w:t xml:space="preserve"> недель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от даты подписания договора </w:t>
            </w:r>
            <w:r w:rsidR="00CA12A8">
              <w:rPr>
                <w:color w:val="000000"/>
                <w:sz w:val="22"/>
                <w:szCs w:val="22"/>
                <w:shd w:val="clear" w:color="auto" w:fill="FFFFFF"/>
              </w:rPr>
              <w:t>купли-продажи и зачисления на счет продавца 100 % предоплаты. В случае задержки сроков демонтажа и вывоза более чем на 1 неделю, покупатель обязан оплатить продавцу неустойку в размере 5% от стоимости сделки</w:t>
            </w:r>
            <w:r w:rsidR="008957D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72C3E" w:rsidRPr="00651E9E" w:rsidTr="00F72C3E">
        <w:trPr>
          <w:trHeight w:val="283"/>
          <w:jc w:val="center"/>
        </w:trPr>
        <w:tc>
          <w:tcPr>
            <w:tcW w:w="2694" w:type="dxa"/>
          </w:tcPr>
          <w:p w:rsidR="00F72C3E" w:rsidRPr="00651E9E" w:rsidRDefault="00F72C3E" w:rsidP="00525BBD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0" w:type="dxa"/>
            <w:vAlign w:val="center"/>
          </w:tcPr>
          <w:p w:rsidR="00F72C3E" w:rsidRPr="00525BBD" w:rsidRDefault="00F72C3E" w:rsidP="0046192C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75C56" w:rsidRPr="00651E9E" w:rsidTr="00F72C3E">
        <w:trPr>
          <w:trHeight w:val="283"/>
          <w:jc w:val="center"/>
        </w:trPr>
        <w:tc>
          <w:tcPr>
            <w:tcW w:w="2694" w:type="dxa"/>
          </w:tcPr>
          <w:p w:rsidR="00275C56" w:rsidRPr="00651E9E" w:rsidRDefault="00275C56" w:rsidP="001B0DE9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51E9E">
              <w:rPr>
                <w:b/>
                <w:bCs/>
                <w:sz w:val="22"/>
                <w:szCs w:val="22"/>
              </w:rPr>
              <w:t>Форма, сроки и порядок оплаты:</w:t>
            </w:r>
          </w:p>
        </w:tc>
        <w:tc>
          <w:tcPr>
            <w:tcW w:w="7510" w:type="dxa"/>
            <w:vAlign w:val="center"/>
          </w:tcPr>
          <w:p w:rsidR="00C61027" w:rsidRDefault="00CA12A8" w:rsidP="00CA12A8">
            <w:pPr>
              <w:pStyle w:val="ab"/>
              <w:spacing w:before="0" w:line="240" w:lineRule="auto"/>
              <w:ind w:right="-11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Предоплата 100 %</w:t>
            </w:r>
            <w:r w:rsidRPr="00F72C3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Оплата </w:t>
            </w:r>
            <w:r w:rsidR="0014171A">
              <w:rPr>
                <w:color w:val="000000"/>
                <w:sz w:val="22"/>
                <w:szCs w:val="22"/>
                <w:shd w:val="clear" w:color="auto" w:fill="FFFFFF"/>
              </w:rPr>
              <w:t xml:space="preserve">должна быть осуществлена покупателем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до начала </w:t>
            </w:r>
            <w:r w:rsidR="00533C1A">
              <w:rPr>
                <w:color w:val="000000"/>
                <w:sz w:val="22"/>
                <w:szCs w:val="22"/>
                <w:shd w:val="clear" w:color="auto" w:fill="FFFFFF"/>
              </w:rPr>
              <w:t xml:space="preserve">демонтажа и </w:t>
            </w:r>
            <w:r w:rsidR="008957D6">
              <w:rPr>
                <w:color w:val="000000"/>
                <w:sz w:val="22"/>
                <w:szCs w:val="22"/>
                <w:shd w:val="clear" w:color="auto" w:fill="FFFFFF"/>
              </w:rPr>
              <w:t>вывоза ТМЦ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CA12A8" w:rsidRPr="00F72C3E" w:rsidRDefault="00CA12A8" w:rsidP="00CA12A8">
            <w:pPr>
              <w:pStyle w:val="ab"/>
              <w:spacing w:before="0" w:line="240" w:lineRule="auto"/>
              <w:ind w:right="-11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61027" w:rsidRPr="00651E9E" w:rsidTr="00F72C3E">
        <w:trPr>
          <w:trHeight w:val="283"/>
          <w:jc w:val="center"/>
        </w:trPr>
        <w:tc>
          <w:tcPr>
            <w:tcW w:w="2694" w:type="dxa"/>
          </w:tcPr>
          <w:p w:rsidR="00C61027" w:rsidRPr="00651E9E" w:rsidRDefault="00C61027" w:rsidP="006A357E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61027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="006A357E">
              <w:rPr>
                <w:b/>
                <w:bCs/>
                <w:sz w:val="22"/>
                <w:szCs w:val="22"/>
              </w:rPr>
              <w:t>покупателю</w:t>
            </w:r>
            <w:r w:rsidRPr="00651E9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0" w:type="dxa"/>
            <w:vAlign w:val="center"/>
          </w:tcPr>
          <w:p w:rsidR="00C61027" w:rsidRDefault="00C61027" w:rsidP="00C61027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1027">
              <w:rPr>
                <w:color w:val="000000"/>
                <w:sz w:val="22"/>
                <w:szCs w:val="22"/>
                <w:shd w:val="clear" w:color="auto" w:fill="FFFFFF"/>
              </w:rPr>
              <w:t>- опыт проведения данных либо подобных работ.</w:t>
            </w:r>
          </w:p>
          <w:p w:rsidR="00C61027" w:rsidRPr="00C61027" w:rsidRDefault="00C61027" w:rsidP="00C61027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1027">
              <w:rPr>
                <w:color w:val="000000"/>
                <w:sz w:val="22"/>
                <w:szCs w:val="22"/>
                <w:shd w:val="clear" w:color="auto" w:fill="FFFFFF"/>
              </w:rPr>
              <w:t xml:space="preserve">- обязан, за свой счет, решить любые вопросы, связанные с перевозкой груза возникшие по вине </w:t>
            </w:r>
            <w:r w:rsidR="0014171A">
              <w:rPr>
                <w:color w:val="000000"/>
                <w:sz w:val="22"/>
                <w:szCs w:val="22"/>
                <w:shd w:val="clear" w:color="auto" w:fill="FFFFFF"/>
              </w:rPr>
              <w:t>Покупателя</w:t>
            </w:r>
            <w:r w:rsidRPr="00C610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61027" w:rsidRDefault="00C61027" w:rsidP="0014171A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1027">
              <w:rPr>
                <w:color w:val="000000"/>
                <w:sz w:val="22"/>
                <w:szCs w:val="22"/>
                <w:shd w:val="clear" w:color="auto" w:fill="FFFFFF"/>
              </w:rPr>
              <w:t>- обязан возместить Заказчику все понесенные затраты и убытки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61027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возникшие по вине </w:t>
            </w:r>
            <w:r w:rsidR="0014171A">
              <w:rPr>
                <w:color w:val="000000"/>
                <w:sz w:val="22"/>
                <w:szCs w:val="22"/>
                <w:shd w:val="clear" w:color="auto" w:fill="FFFFFF"/>
              </w:rPr>
              <w:t>Покупателя</w:t>
            </w:r>
            <w:r w:rsidRPr="00C61027">
              <w:rPr>
                <w:color w:val="000000"/>
                <w:sz w:val="22"/>
                <w:szCs w:val="22"/>
                <w:shd w:val="clear" w:color="auto" w:fill="FFFFFF"/>
              </w:rPr>
              <w:t>, а также по причине не качественного выполнения работ.</w:t>
            </w:r>
          </w:p>
          <w:p w:rsidR="008E1F20" w:rsidRPr="00F72C3E" w:rsidRDefault="008E1F20" w:rsidP="008E1F20">
            <w:pPr>
              <w:pStyle w:val="ab"/>
              <w:spacing w:before="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в случае применения для демонтажа газо-пламенного оборудования обязан предоставить разрешение на выполнение работ повышенной опасности, а так же удостоверения рабочих на выполнение работ данного вида.</w:t>
            </w:r>
          </w:p>
        </w:tc>
      </w:tr>
    </w:tbl>
    <w:p w:rsidR="00C61027" w:rsidRPr="00651E9E" w:rsidRDefault="00C61027" w:rsidP="00651E9E">
      <w:pPr>
        <w:pStyle w:val="ab"/>
        <w:spacing w:before="0" w:line="240" w:lineRule="auto"/>
        <w:rPr>
          <w:bCs/>
          <w:sz w:val="22"/>
          <w:szCs w:val="22"/>
        </w:rPr>
      </w:pPr>
    </w:p>
    <w:p w:rsidR="00533C1A" w:rsidRDefault="00533C1A" w:rsidP="001A427E">
      <w:pPr>
        <w:pStyle w:val="ab"/>
        <w:spacing w:before="0" w:line="240" w:lineRule="auto"/>
        <w:jc w:val="left"/>
        <w:rPr>
          <w:bCs/>
          <w:color w:val="000000"/>
          <w:sz w:val="22"/>
          <w:szCs w:val="22"/>
        </w:rPr>
      </w:pPr>
      <w:r w:rsidRPr="00294807">
        <w:rPr>
          <w:b/>
          <w:bCs/>
          <w:sz w:val="22"/>
          <w:szCs w:val="22"/>
        </w:rPr>
        <w:t xml:space="preserve">Обязательные </w:t>
      </w:r>
      <w:proofErr w:type="gramStart"/>
      <w:r w:rsidRPr="00294807">
        <w:rPr>
          <w:b/>
          <w:bCs/>
          <w:sz w:val="22"/>
          <w:szCs w:val="22"/>
        </w:rPr>
        <w:t>условия :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Pr="00294807">
        <w:rPr>
          <w:bCs/>
          <w:color w:val="000000"/>
          <w:sz w:val="22"/>
          <w:szCs w:val="22"/>
        </w:rPr>
        <w:t xml:space="preserve"> ПОБЕДИТЕЛЮ </w:t>
      </w:r>
      <w:r>
        <w:rPr>
          <w:bCs/>
          <w:color w:val="000000"/>
          <w:sz w:val="22"/>
          <w:szCs w:val="22"/>
        </w:rPr>
        <w:t>НЕОБХОДИМО</w:t>
      </w:r>
      <w:r w:rsidRPr="00294807">
        <w:rPr>
          <w:bCs/>
          <w:color w:val="000000"/>
          <w:sz w:val="22"/>
          <w:szCs w:val="22"/>
        </w:rPr>
        <w:t xml:space="preserve"> ПРЕДОСТАВИТЬ (Для юридических лиц): </w:t>
      </w:r>
    </w:p>
    <w:p w:rsidR="00533C1A" w:rsidRDefault="00533C1A" w:rsidP="00533C1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1) копия свидетельства о государственной регистрации; </w:t>
      </w:r>
    </w:p>
    <w:p w:rsidR="00533C1A" w:rsidRDefault="00533C1A" w:rsidP="00533C1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2) копия справки о включении в ЕГРПОУ; </w:t>
      </w:r>
    </w:p>
    <w:p w:rsidR="00533C1A" w:rsidRDefault="00533C1A" w:rsidP="00533C1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3) копия свидетельства о регистрации плательщика НДС / единого налога; </w:t>
      </w:r>
    </w:p>
    <w:p w:rsidR="00533C1A" w:rsidRDefault="00533C1A" w:rsidP="00533C1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4) копия доверенности или иного документа, подтверждающего полномочия лица, действующего от имени стороны по Договору (для руководителей, которые действуют без доверенности на основании Устава - копия протокола о назначении на должность или другой подтверждающий документ)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533C1A" w:rsidRDefault="00533C1A" w:rsidP="00533C1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5) копия Устава (копия выписки из Устава, но обязательно титульный лист, разделы, содержащие: наименование, местонахождение, цель и виды деятельности, юридический статус предприятия, полномочия органов управления), с изменениями и дополнениями при наличии; </w:t>
      </w:r>
    </w:p>
    <w:p w:rsidR="00533C1A" w:rsidRDefault="00533C1A" w:rsidP="00533C1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6) копия разрешения или лицензии на право осуществления соответствующего вида предпринимательской деятельности (в случае если деятельность подлежит лицензированию), а также другие разрешительные документы (например, разрешение на начало выполнения работ повышенной опасности, аттестат аккредитации, сертификат проектировщика и </w:t>
      </w:r>
      <w:proofErr w:type="gramStart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т .</w:t>
      </w:r>
      <w:proofErr w:type="gramEnd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д.)</w:t>
      </w:r>
    </w:p>
    <w:p w:rsidR="00533C1A" w:rsidRDefault="00533C1A" w:rsidP="00533C1A">
      <w:pPr>
        <w:pStyle w:val="HTML"/>
        <w:shd w:val="clear" w:color="auto" w:fill="FFFFFF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7) протокол общего собрания участников о согласии на совершение данной сделки (Для контрагентов с формой собственности ООО и ОДО)</w:t>
      </w:r>
    </w:p>
    <w:p w:rsidR="00533C1A" w:rsidRDefault="00533C1A" w:rsidP="00533C1A">
      <w:pPr>
        <w:pStyle w:val="ab"/>
        <w:spacing w:before="0" w:line="240" w:lineRule="auto"/>
        <w:rPr>
          <w:bCs/>
          <w:sz w:val="22"/>
          <w:szCs w:val="22"/>
        </w:rPr>
      </w:pPr>
    </w:p>
    <w:p w:rsidR="00533C1A" w:rsidRPr="00651E9E" w:rsidRDefault="00533C1A" w:rsidP="00533C1A">
      <w:pPr>
        <w:pStyle w:val="ab"/>
        <w:spacing w:before="0"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Д</w:t>
      </w:r>
      <w:r w:rsidRPr="00651E9E">
        <w:rPr>
          <w:bCs/>
          <w:sz w:val="22"/>
          <w:szCs w:val="22"/>
        </w:rPr>
        <w:t xml:space="preserve">окументация доступна со дня опубликования без взимания платы круглосуточно </w:t>
      </w:r>
      <w:r>
        <w:rPr>
          <w:rFonts w:ascii="Helv" w:hAnsi="Helv" w:cs="Helv"/>
          <w:b/>
          <w:bCs/>
          <w:color w:val="E26200"/>
          <w:sz w:val="20"/>
          <w:szCs w:val="20"/>
        </w:rPr>
        <w:t>zakupki.prom.ua</w:t>
      </w:r>
    </w:p>
    <w:p w:rsidR="00533C1A" w:rsidRDefault="00533C1A">
      <w:pPr>
        <w:pStyle w:val="ab"/>
        <w:spacing w:before="0" w:line="240" w:lineRule="auto"/>
        <w:rPr>
          <w:sz w:val="22"/>
          <w:szCs w:val="22"/>
        </w:rPr>
      </w:pPr>
    </w:p>
    <w:p w:rsidR="00275C56" w:rsidRPr="00651E9E" w:rsidRDefault="00275C56">
      <w:pPr>
        <w:pStyle w:val="ab"/>
        <w:spacing w:before="0" w:line="240" w:lineRule="auto"/>
        <w:rPr>
          <w:bCs/>
          <w:sz w:val="22"/>
          <w:szCs w:val="22"/>
        </w:rPr>
      </w:pPr>
      <w:r w:rsidRPr="00651E9E">
        <w:rPr>
          <w:sz w:val="22"/>
          <w:szCs w:val="22"/>
        </w:rPr>
        <w:t xml:space="preserve">Коммерческие предложения принимаются исключительно через официальную электронную торговую площадку </w:t>
      </w:r>
      <w:proofErr w:type="spellStart"/>
      <w:r w:rsidR="008957D6">
        <w:rPr>
          <w:sz w:val="22"/>
          <w:szCs w:val="22"/>
        </w:rPr>
        <w:t>Закупки.Пром.Уа</w:t>
      </w:r>
      <w:proofErr w:type="spellEnd"/>
      <w:r w:rsidRPr="00651E9E">
        <w:rPr>
          <w:sz w:val="22"/>
          <w:szCs w:val="22"/>
        </w:rPr>
        <w:t xml:space="preserve">, имеющую адрес в сети Интернет: </w:t>
      </w:r>
      <w:hyperlink r:id="rId8" w:history="1">
        <w:r w:rsidR="008957D6" w:rsidRPr="008957D6">
          <w:rPr>
            <w:rStyle w:val="a9"/>
            <w:b/>
            <w:bCs/>
            <w:color w:val="auto"/>
            <w:sz w:val="22"/>
            <w:szCs w:val="22"/>
          </w:rPr>
          <w:t>https://zakupki.prom.ua/</w:t>
        </w:r>
        <w:r w:rsidR="004B5DC8" w:rsidRPr="00651E9E">
          <w:rPr>
            <w:rStyle w:val="a9"/>
            <w:b/>
            <w:bCs/>
            <w:color w:val="auto"/>
            <w:sz w:val="22"/>
            <w:szCs w:val="22"/>
          </w:rPr>
          <w:t>.</w:t>
        </w:r>
      </w:hyperlink>
    </w:p>
    <w:p w:rsidR="00275C56" w:rsidRPr="00651E9E" w:rsidRDefault="00275C56">
      <w:pPr>
        <w:pStyle w:val="ab"/>
        <w:spacing w:before="0" w:line="240" w:lineRule="auto"/>
        <w:rPr>
          <w:bCs/>
          <w:sz w:val="22"/>
          <w:szCs w:val="22"/>
        </w:rPr>
      </w:pPr>
    </w:p>
    <w:p w:rsidR="00CC13DD" w:rsidRDefault="00275C56" w:rsidP="008F0874">
      <w:pPr>
        <w:pStyle w:val="ab"/>
        <w:spacing w:before="0" w:line="240" w:lineRule="auto"/>
        <w:rPr>
          <w:sz w:val="22"/>
        </w:rPr>
      </w:pPr>
      <w:r w:rsidRPr="00651E9E">
        <w:rPr>
          <w:bCs/>
          <w:sz w:val="22"/>
          <w:szCs w:val="22"/>
        </w:rPr>
        <w:t>Результаты подведения итогов будут отражены в протоколе конкурентной процедуры, который будет</w:t>
      </w:r>
      <w:r w:rsidR="001B0DE9">
        <w:rPr>
          <w:bCs/>
          <w:sz w:val="22"/>
          <w:szCs w:val="22"/>
        </w:rPr>
        <w:t xml:space="preserve"> </w:t>
      </w:r>
      <w:r w:rsidRPr="00651E9E">
        <w:rPr>
          <w:bCs/>
          <w:sz w:val="22"/>
          <w:szCs w:val="22"/>
        </w:rPr>
        <w:t>размещен на ЭТП</w:t>
      </w:r>
      <w:r w:rsidR="008F0874" w:rsidRPr="00651E9E">
        <w:rPr>
          <w:sz w:val="22"/>
        </w:rPr>
        <w:t>.</w:t>
      </w:r>
    </w:p>
    <w:p w:rsidR="00CF08B0" w:rsidRDefault="00CF08B0" w:rsidP="008F0874">
      <w:pPr>
        <w:pStyle w:val="ab"/>
        <w:spacing w:before="0" w:line="240" w:lineRule="auto"/>
        <w:rPr>
          <w:sz w:val="22"/>
        </w:rPr>
      </w:pPr>
    </w:p>
    <w:p w:rsidR="00CF08B0" w:rsidRDefault="00CF08B0" w:rsidP="008F0874">
      <w:pPr>
        <w:pStyle w:val="ab"/>
        <w:spacing w:before="0" w:line="240" w:lineRule="auto"/>
        <w:rPr>
          <w:sz w:val="22"/>
        </w:rPr>
      </w:pPr>
    </w:p>
    <w:p w:rsidR="00CF08B0" w:rsidRDefault="00CF08B0" w:rsidP="008F0874">
      <w:pPr>
        <w:pStyle w:val="ab"/>
        <w:spacing w:before="0" w:line="240" w:lineRule="auto"/>
        <w:rPr>
          <w:sz w:val="22"/>
        </w:rPr>
      </w:pPr>
    </w:p>
    <w:p w:rsidR="00CF08B0" w:rsidRDefault="00CF08B0" w:rsidP="008F0874">
      <w:pPr>
        <w:pStyle w:val="ab"/>
        <w:spacing w:before="0" w:line="240" w:lineRule="auto"/>
        <w:rPr>
          <w:sz w:val="22"/>
        </w:rPr>
      </w:pPr>
    </w:p>
    <w:p w:rsidR="00CF08B0" w:rsidRDefault="00CF08B0" w:rsidP="008F0874">
      <w:pPr>
        <w:pStyle w:val="ab"/>
        <w:spacing w:before="0" w:line="240" w:lineRule="auto"/>
        <w:rPr>
          <w:sz w:val="22"/>
        </w:rPr>
      </w:pPr>
    </w:p>
    <w:sectPr w:rsidR="00CF08B0" w:rsidSect="001A427E">
      <w:footerReference w:type="default" r:id="rId9"/>
      <w:headerReference w:type="first" r:id="rId10"/>
      <w:footerReference w:type="first" r:id="rId11"/>
      <w:pgSz w:w="11906" w:h="16838"/>
      <w:pgMar w:top="851" w:right="851" w:bottom="993" w:left="851" w:header="426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F2" w:rsidRDefault="00175BF2" w:rsidP="00BF60BF">
      <w:r>
        <w:separator/>
      </w:r>
    </w:p>
  </w:endnote>
  <w:endnote w:type="continuationSeparator" w:id="0">
    <w:p w:rsidR="00175BF2" w:rsidRDefault="00175BF2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1" w:rsidRDefault="001D595A" w:rsidP="00842B91">
    <w:pPr>
      <w:pStyle w:val="a5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265430</wp:posOffset>
              </wp:positionV>
              <wp:extent cx="6715125" cy="0"/>
              <wp:effectExtent l="12065" t="17780" r="16510" b="1079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D7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05pt;margin-top:20.9pt;width:52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" strokecolor="#92cddc [1944]" strokeweight="1.5pt"/>
          </w:pict>
        </mc:Fallback>
      </mc:AlternateContent>
    </w:r>
    <w:r w:rsidR="00842B91" w:rsidRPr="00842B91">
      <w:rPr>
        <w:noProof/>
        <w:lang w:eastAsia="ru-RU"/>
      </w:rPr>
      <w:drawing>
        <wp:inline distT="0" distB="0" distL="0" distR="0">
          <wp:extent cx="1123950" cy="247650"/>
          <wp:effectExtent l="19050" t="0" r="0" b="0"/>
          <wp:docPr id="11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61" w:rsidRDefault="001D595A" w:rsidP="00A34DB8">
    <w:pPr>
      <w:pStyle w:val="a5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266700</wp:posOffset>
              </wp:positionV>
              <wp:extent cx="6715125" cy="0"/>
              <wp:effectExtent l="12065" t="9525" r="16510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54B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8pt;margin-top:21pt;width:52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" strokecolor="#92cddc [1944]" strokeweight="1.5pt"/>
          </w:pict>
        </mc:Fallback>
      </mc:AlternateContent>
    </w:r>
    <w:r w:rsidR="00E75016">
      <w:rPr>
        <w:noProof/>
        <w:lang w:eastAsia="ru-RU"/>
      </w:rPr>
      <w:drawing>
        <wp:inline distT="0" distB="0" distL="0" distR="0">
          <wp:extent cx="1123950" cy="247650"/>
          <wp:effectExtent l="19050" t="0" r="0" b="0"/>
          <wp:docPr id="13" name="Рисунок 13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F2" w:rsidRDefault="00175BF2" w:rsidP="00BF60BF">
      <w:r>
        <w:separator/>
      </w:r>
    </w:p>
  </w:footnote>
  <w:footnote w:type="continuationSeparator" w:id="0">
    <w:p w:rsidR="00175BF2" w:rsidRDefault="00175BF2" w:rsidP="00BF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23" w:rsidRDefault="00676A23" w:rsidP="00676A23">
    <w:pPr>
      <w:pStyle w:val="a3"/>
      <w:ind w:right="-197"/>
      <w:jc w:val="right"/>
      <w:rPr>
        <w:rFonts w:asciiTheme="minorHAnsi" w:hAnsiTheme="minorHAnsi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0</wp:posOffset>
          </wp:positionV>
          <wp:extent cx="1924050" cy="619125"/>
          <wp:effectExtent l="19050" t="0" r="0" b="0"/>
          <wp:wrapNone/>
          <wp:docPr id="12" name="Рисунок 1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3C1A" w:rsidRPr="00842B91" w:rsidRDefault="00533C1A" w:rsidP="00533C1A">
    <w:pPr>
      <w:pStyle w:val="a3"/>
      <w:ind w:left="0" w:right="-197"/>
      <w:rPr>
        <w:rFonts w:ascii="Cambria" w:hAnsi="Cambria"/>
        <w:b/>
        <w:color w:val="6699FF"/>
        <w:sz w:val="32"/>
        <w:szCs w:val="32"/>
      </w:rPr>
    </w:pPr>
    <w:r w:rsidRPr="00842B91">
      <w:rPr>
        <w:rFonts w:ascii="Cambria" w:hAnsi="Cambria"/>
        <w:b/>
        <w:color w:val="6699FF"/>
        <w:sz w:val="32"/>
        <w:szCs w:val="32"/>
      </w:rPr>
      <w:t>ООО «Смарт-</w:t>
    </w:r>
    <w:proofErr w:type="spellStart"/>
    <w:r w:rsidRPr="00842B91">
      <w:rPr>
        <w:rFonts w:ascii="Cambria" w:hAnsi="Cambria"/>
        <w:b/>
        <w:color w:val="6699FF"/>
        <w:sz w:val="32"/>
        <w:szCs w:val="32"/>
      </w:rPr>
      <w:t>Меритайм</w:t>
    </w:r>
    <w:proofErr w:type="spellEnd"/>
    <w:r w:rsidRPr="00842B91">
      <w:rPr>
        <w:rFonts w:ascii="Cambria" w:hAnsi="Cambria"/>
        <w:b/>
        <w:color w:val="6699FF"/>
        <w:sz w:val="32"/>
        <w:szCs w:val="32"/>
      </w:rPr>
      <w:t xml:space="preserve"> Групп»</w:t>
    </w:r>
  </w:p>
  <w:p w:rsidR="00533C1A" w:rsidRPr="00842B91" w:rsidRDefault="00533C1A" w:rsidP="00533C1A">
    <w:pPr>
      <w:pStyle w:val="a3"/>
      <w:ind w:left="0" w:right="-197"/>
      <w:rPr>
        <w:rFonts w:ascii="Cambria" w:hAnsi="Cambria"/>
        <w:b/>
        <w:color w:val="6699FF"/>
        <w:sz w:val="26"/>
        <w:szCs w:val="26"/>
      </w:rPr>
    </w:pPr>
    <w:r>
      <w:rPr>
        <w:rFonts w:ascii="Cambria" w:hAnsi="Cambria"/>
        <w:b/>
        <w:color w:val="6699FF"/>
        <w:sz w:val="26"/>
        <w:szCs w:val="26"/>
      </w:rPr>
      <w:t>(Николаевская верфь</w:t>
    </w:r>
    <w:r w:rsidRPr="00842B91">
      <w:rPr>
        <w:rFonts w:ascii="Cambria" w:hAnsi="Cambria"/>
        <w:b/>
        <w:color w:val="6699FF"/>
        <w:sz w:val="26"/>
        <w:szCs w:val="26"/>
      </w:rPr>
      <w:t>)</w:t>
    </w:r>
  </w:p>
  <w:p w:rsidR="00E75016" w:rsidRPr="00842B91" w:rsidRDefault="00E75016" w:rsidP="00E75016">
    <w:pPr>
      <w:pStyle w:val="a3"/>
      <w:ind w:left="0" w:right="-197"/>
      <w:rPr>
        <w:rFonts w:ascii="Cambria" w:hAnsi="Cambria"/>
        <w:b/>
        <w:color w:val="6699F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00D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791CAC"/>
    <w:multiLevelType w:val="hybridMultilevel"/>
    <w:tmpl w:val="6F8236CA"/>
    <w:lvl w:ilvl="0" w:tplc="FB44EB1C">
      <w:numFmt w:val="bullet"/>
      <w:lvlText w:val="-"/>
      <w:lvlJc w:val="left"/>
      <w:pPr>
        <w:tabs>
          <w:tab w:val="num" w:pos="938"/>
        </w:tabs>
        <w:ind w:left="938" w:hanging="825"/>
      </w:pPr>
      <w:rPr>
        <w:rFonts w:ascii="Times New Roman" w:eastAsia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FC39F1"/>
    <w:multiLevelType w:val="multilevel"/>
    <w:tmpl w:val="6CCC41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1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1f8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F"/>
    <w:rsid w:val="00005D85"/>
    <w:rsid w:val="00006746"/>
    <w:rsid w:val="000115EE"/>
    <w:rsid w:val="00011972"/>
    <w:rsid w:val="00013C19"/>
    <w:rsid w:val="0002048A"/>
    <w:rsid w:val="00020C82"/>
    <w:rsid w:val="00022410"/>
    <w:rsid w:val="000303D7"/>
    <w:rsid w:val="0003209D"/>
    <w:rsid w:val="00033485"/>
    <w:rsid w:val="00035A91"/>
    <w:rsid w:val="00041428"/>
    <w:rsid w:val="00043257"/>
    <w:rsid w:val="000469E8"/>
    <w:rsid w:val="000534B4"/>
    <w:rsid w:val="000535E3"/>
    <w:rsid w:val="00057034"/>
    <w:rsid w:val="0005785B"/>
    <w:rsid w:val="00062045"/>
    <w:rsid w:val="000631F5"/>
    <w:rsid w:val="00063736"/>
    <w:rsid w:val="00063912"/>
    <w:rsid w:val="00064048"/>
    <w:rsid w:val="0006523C"/>
    <w:rsid w:val="000731E8"/>
    <w:rsid w:val="00073AE0"/>
    <w:rsid w:val="000740A2"/>
    <w:rsid w:val="000756ED"/>
    <w:rsid w:val="0007704F"/>
    <w:rsid w:val="000828D8"/>
    <w:rsid w:val="000852B8"/>
    <w:rsid w:val="000919D9"/>
    <w:rsid w:val="00092B97"/>
    <w:rsid w:val="000A3C2A"/>
    <w:rsid w:val="000A7CA1"/>
    <w:rsid w:val="000B093B"/>
    <w:rsid w:val="000B0C69"/>
    <w:rsid w:val="000B61E5"/>
    <w:rsid w:val="000B7518"/>
    <w:rsid w:val="000C4E34"/>
    <w:rsid w:val="000C598A"/>
    <w:rsid w:val="000D1220"/>
    <w:rsid w:val="000D3D20"/>
    <w:rsid w:val="000D4463"/>
    <w:rsid w:val="000D6EC0"/>
    <w:rsid w:val="000E07E7"/>
    <w:rsid w:val="000E108E"/>
    <w:rsid w:val="000E4D06"/>
    <w:rsid w:val="000E6FE5"/>
    <w:rsid w:val="000F0E77"/>
    <w:rsid w:val="000F3882"/>
    <w:rsid w:val="000F47CF"/>
    <w:rsid w:val="001011ED"/>
    <w:rsid w:val="0010539B"/>
    <w:rsid w:val="00105FAD"/>
    <w:rsid w:val="00106AE8"/>
    <w:rsid w:val="00110B01"/>
    <w:rsid w:val="00113056"/>
    <w:rsid w:val="0011462A"/>
    <w:rsid w:val="0012129A"/>
    <w:rsid w:val="00121FDD"/>
    <w:rsid w:val="0012531B"/>
    <w:rsid w:val="00127E63"/>
    <w:rsid w:val="00130F1B"/>
    <w:rsid w:val="00131F39"/>
    <w:rsid w:val="00132426"/>
    <w:rsid w:val="00133187"/>
    <w:rsid w:val="001349F0"/>
    <w:rsid w:val="001352D0"/>
    <w:rsid w:val="001359BD"/>
    <w:rsid w:val="00137E2D"/>
    <w:rsid w:val="0014171A"/>
    <w:rsid w:val="001451A3"/>
    <w:rsid w:val="0014590D"/>
    <w:rsid w:val="00152828"/>
    <w:rsid w:val="00153490"/>
    <w:rsid w:val="001547BF"/>
    <w:rsid w:val="00154C62"/>
    <w:rsid w:val="00155FAA"/>
    <w:rsid w:val="00160AD3"/>
    <w:rsid w:val="00164766"/>
    <w:rsid w:val="00165535"/>
    <w:rsid w:val="00165F71"/>
    <w:rsid w:val="00167ADD"/>
    <w:rsid w:val="0017007F"/>
    <w:rsid w:val="001718BF"/>
    <w:rsid w:val="00172645"/>
    <w:rsid w:val="00172BF8"/>
    <w:rsid w:val="0017588D"/>
    <w:rsid w:val="0017595A"/>
    <w:rsid w:val="00175BF2"/>
    <w:rsid w:val="00195B61"/>
    <w:rsid w:val="001960DE"/>
    <w:rsid w:val="001A25C1"/>
    <w:rsid w:val="001A2E4B"/>
    <w:rsid w:val="001A427E"/>
    <w:rsid w:val="001B09C6"/>
    <w:rsid w:val="001B0DE9"/>
    <w:rsid w:val="001B361B"/>
    <w:rsid w:val="001B7F2D"/>
    <w:rsid w:val="001C1FC7"/>
    <w:rsid w:val="001C2F0E"/>
    <w:rsid w:val="001C51F2"/>
    <w:rsid w:val="001D3055"/>
    <w:rsid w:val="001D595A"/>
    <w:rsid w:val="001E3D13"/>
    <w:rsid w:val="001E59AF"/>
    <w:rsid w:val="001E7383"/>
    <w:rsid w:val="001F1618"/>
    <w:rsid w:val="001F29A9"/>
    <w:rsid w:val="001F5E7C"/>
    <w:rsid w:val="001F7B90"/>
    <w:rsid w:val="00201218"/>
    <w:rsid w:val="00205089"/>
    <w:rsid w:val="0021174D"/>
    <w:rsid w:val="00211D9C"/>
    <w:rsid w:val="00214DCB"/>
    <w:rsid w:val="00217EC2"/>
    <w:rsid w:val="00221DD2"/>
    <w:rsid w:val="00222C46"/>
    <w:rsid w:val="0022699E"/>
    <w:rsid w:val="00227888"/>
    <w:rsid w:val="0023288F"/>
    <w:rsid w:val="002375D9"/>
    <w:rsid w:val="00245777"/>
    <w:rsid w:val="00246E39"/>
    <w:rsid w:val="002503F0"/>
    <w:rsid w:val="002512D0"/>
    <w:rsid w:val="00251397"/>
    <w:rsid w:val="00254F24"/>
    <w:rsid w:val="002556DA"/>
    <w:rsid w:val="00257520"/>
    <w:rsid w:val="00261AC7"/>
    <w:rsid w:val="002704A8"/>
    <w:rsid w:val="00273D3D"/>
    <w:rsid w:val="00275C56"/>
    <w:rsid w:val="00281469"/>
    <w:rsid w:val="00282C18"/>
    <w:rsid w:val="00284C9F"/>
    <w:rsid w:val="00294408"/>
    <w:rsid w:val="002953DA"/>
    <w:rsid w:val="0029567C"/>
    <w:rsid w:val="002A18AA"/>
    <w:rsid w:val="002A493C"/>
    <w:rsid w:val="002C0C88"/>
    <w:rsid w:val="002C1E48"/>
    <w:rsid w:val="002D1D45"/>
    <w:rsid w:val="002D4632"/>
    <w:rsid w:val="002D5B27"/>
    <w:rsid w:val="002E1106"/>
    <w:rsid w:val="002E4DA7"/>
    <w:rsid w:val="002E5CF2"/>
    <w:rsid w:val="002E7BCE"/>
    <w:rsid w:val="002E7FAE"/>
    <w:rsid w:val="002F20DA"/>
    <w:rsid w:val="002F2606"/>
    <w:rsid w:val="002F7B3D"/>
    <w:rsid w:val="003005E4"/>
    <w:rsid w:val="003301E6"/>
    <w:rsid w:val="00333541"/>
    <w:rsid w:val="00333FAD"/>
    <w:rsid w:val="00340F6A"/>
    <w:rsid w:val="00346D6F"/>
    <w:rsid w:val="003602A8"/>
    <w:rsid w:val="00360D59"/>
    <w:rsid w:val="0036103F"/>
    <w:rsid w:val="00362D48"/>
    <w:rsid w:val="00363443"/>
    <w:rsid w:val="00363B04"/>
    <w:rsid w:val="00364184"/>
    <w:rsid w:val="00364EE9"/>
    <w:rsid w:val="00365FCE"/>
    <w:rsid w:val="00367812"/>
    <w:rsid w:val="003708C2"/>
    <w:rsid w:val="00372A1F"/>
    <w:rsid w:val="003766BB"/>
    <w:rsid w:val="00385BF2"/>
    <w:rsid w:val="00392902"/>
    <w:rsid w:val="0039634E"/>
    <w:rsid w:val="003A4C1A"/>
    <w:rsid w:val="003B0C93"/>
    <w:rsid w:val="003B19F4"/>
    <w:rsid w:val="003B3F22"/>
    <w:rsid w:val="003B4AB4"/>
    <w:rsid w:val="003B4E56"/>
    <w:rsid w:val="003B6364"/>
    <w:rsid w:val="003C176B"/>
    <w:rsid w:val="003C2454"/>
    <w:rsid w:val="003C3575"/>
    <w:rsid w:val="003D143B"/>
    <w:rsid w:val="003D3794"/>
    <w:rsid w:val="003D6156"/>
    <w:rsid w:val="003D763F"/>
    <w:rsid w:val="003E4245"/>
    <w:rsid w:val="003E569C"/>
    <w:rsid w:val="003E74C7"/>
    <w:rsid w:val="003F188F"/>
    <w:rsid w:val="003F34EE"/>
    <w:rsid w:val="003F76E4"/>
    <w:rsid w:val="003F7C34"/>
    <w:rsid w:val="00402053"/>
    <w:rsid w:val="00414EB2"/>
    <w:rsid w:val="00421759"/>
    <w:rsid w:val="0042605F"/>
    <w:rsid w:val="00426396"/>
    <w:rsid w:val="004307F5"/>
    <w:rsid w:val="00432D77"/>
    <w:rsid w:val="00433A8D"/>
    <w:rsid w:val="00437B6D"/>
    <w:rsid w:val="00446138"/>
    <w:rsid w:val="00450D4F"/>
    <w:rsid w:val="00453CCF"/>
    <w:rsid w:val="00455071"/>
    <w:rsid w:val="004563F8"/>
    <w:rsid w:val="004577EE"/>
    <w:rsid w:val="0046192C"/>
    <w:rsid w:val="00461BC3"/>
    <w:rsid w:val="004629A3"/>
    <w:rsid w:val="00464CD3"/>
    <w:rsid w:val="004658F4"/>
    <w:rsid w:val="004674F9"/>
    <w:rsid w:val="00470EE7"/>
    <w:rsid w:val="0047315E"/>
    <w:rsid w:val="004824EB"/>
    <w:rsid w:val="00490F69"/>
    <w:rsid w:val="004957FB"/>
    <w:rsid w:val="00495973"/>
    <w:rsid w:val="00496792"/>
    <w:rsid w:val="004A0A99"/>
    <w:rsid w:val="004A2173"/>
    <w:rsid w:val="004A37F9"/>
    <w:rsid w:val="004A3911"/>
    <w:rsid w:val="004A4C2C"/>
    <w:rsid w:val="004B0B64"/>
    <w:rsid w:val="004B5DC8"/>
    <w:rsid w:val="004B600E"/>
    <w:rsid w:val="004C39C3"/>
    <w:rsid w:val="004D02B9"/>
    <w:rsid w:val="004E12CC"/>
    <w:rsid w:val="004E2BE4"/>
    <w:rsid w:val="004E2F53"/>
    <w:rsid w:val="004E33F1"/>
    <w:rsid w:val="004E3A6D"/>
    <w:rsid w:val="004E61CE"/>
    <w:rsid w:val="004F0CF8"/>
    <w:rsid w:val="004F0F84"/>
    <w:rsid w:val="004F337E"/>
    <w:rsid w:val="004F44AC"/>
    <w:rsid w:val="004F4E8E"/>
    <w:rsid w:val="004F64BF"/>
    <w:rsid w:val="005111FB"/>
    <w:rsid w:val="005145B5"/>
    <w:rsid w:val="00514730"/>
    <w:rsid w:val="00525BBD"/>
    <w:rsid w:val="00525BF1"/>
    <w:rsid w:val="00533C1A"/>
    <w:rsid w:val="00533CA2"/>
    <w:rsid w:val="00535E30"/>
    <w:rsid w:val="005371C7"/>
    <w:rsid w:val="0053793C"/>
    <w:rsid w:val="00540D56"/>
    <w:rsid w:val="00543209"/>
    <w:rsid w:val="00543680"/>
    <w:rsid w:val="005460BF"/>
    <w:rsid w:val="005502A3"/>
    <w:rsid w:val="005502EF"/>
    <w:rsid w:val="005542D8"/>
    <w:rsid w:val="00560D0F"/>
    <w:rsid w:val="0056268B"/>
    <w:rsid w:val="005747BD"/>
    <w:rsid w:val="00574E78"/>
    <w:rsid w:val="0057628E"/>
    <w:rsid w:val="00576764"/>
    <w:rsid w:val="005769E9"/>
    <w:rsid w:val="00580951"/>
    <w:rsid w:val="005830A9"/>
    <w:rsid w:val="005837C9"/>
    <w:rsid w:val="00584C6A"/>
    <w:rsid w:val="00585207"/>
    <w:rsid w:val="00587B24"/>
    <w:rsid w:val="005A4365"/>
    <w:rsid w:val="005A4447"/>
    <w:rsid w:val="005B0976"/>
    <w:rsid w:val="005B1FDD"/>
    <w:rsid w:val="005B3B34"/>
    <w:rsid w:val="005B4E58"/>
    <w:rsid w:val="005B7B54"/>
    <w:rsid w:val="005C416C"/>
    <w:rsid w:val="005E068F"/>
    <w:rsid w:val="005E34D2"/>
    <w:rsid w:val="005E7700"/>
    <w:rsid w:val="005F2DBC"/>
    <w:rsid w:val="005F3C1A"/>
    <w:rsid w:val="005F4195"/>
    <w:rsid w:val="00600AD9"/>
    <w:rsid w:val="006037E2"/>
    <w:rsid w:val="00604170"/>
    <w:rsid w:val="0060440E"/>
    <w:rsid w:val="006067FF"/>
    <w:rsid w:val="00606B0D"/>
    <w:rsid w:val="00614DD4"/>
    <w:rsid w:val="006150E7"/>
    <w:rsid w:val="00615AAD"/>
    <w:rsid w:val="00617FA7"/>
    <w:rsid w:val="006204B7"/>
    <w:rsid w:val="00621AD3"/>
    <w:rsid w:val="006274F7"/>
    <w:rsid w:val="00631832"/>
    <w:rsid w:val="00633040"/>
    <w:rsid w:val="00636D98"/>
    <w:rsid w:val="006378E5"/>
    <w:rsid w:val="00637BD7"/>
    <w:rsid w:val="00644DD0"/>
    <w:rsid w:val="00651E9E"/>
    <w:rsid w:val="006609E1"/>
    <w:rsid w:val="0066210F"/>
    <w:rsid w:val="00672757"/>
    <w:rsid w:val="00673E4E"/>
    <w:rsid w:val="00674D07"/>
    <w:rsid w:val="006767BA"/>
    <w:rsid w:val="00676A23"/>
    <w:rsid w:val="0068175E"/>
    <w:rsid w:val="006817B0"/>
    <w:rsid w:val="00684D70"/>
    <w:rsid w:val="00691B1D"/>
    <w:rsid w:val="00695344"/>
    <w:rsid w:val="006A357E"/>
    <w:rsid w:val="006A5CDA"/>
    <w:rsid w:val="006A5E75"/>
    <w:rsid w:val="006B1FD5"/>
    <w:rsid w:val="006B24B7"/>
    <w:rsid w:val="006B60B5"/>
    <w:rsid w:val="006C093E"/>
    <w:rsid w:val="006C3333"/>
    <w:rsid w:val="006D0B87"/>
    <w:rsid w:val="006D3959"/>
    <w:rsid w:val="006D5479"/>
    <w:rsid w:val="006D58CA"/>
    <w:rsid w:val="006E209F"/>
    <w:rsid w:val="006E7D07"/>
    <w:rsid w:val="006F1475"/>
    <w:rsid w:val="006F7EDD"/>
    <w:rsid w:val="00700425"/>
    <w:rsid w:val="00706BD5"/>
    <w:rsid w:val="007102CD"/>
    <w:rsid w:val="007122D0"/>
    <w:rsid w:val="00716B9E"/>
    <w:rsid w:val="00721196"/>
    <w:rsid w:val="00730186"/>
    <w:rsid w:val="00733AB1"/>
    <w:rsid w:val="00735EFF"/>
    <w:rsid w:val="00736BD5"/>
    <w:rsid w:val="007370E7"/>
    <w:rsid w:val="007374BC"/>
    <w:rsid w:val="00742AAE"/>
    <w:rsid w:val="00744342"/>
    <w:rsid w:val="00746341"/>
    <w:rsid w:val="00752BAF"/>
    <w:rsid w:val="00755E0F"/>
    <w:rsid w:val="0075725B"/>
    <w:rsid w:val="0075782A"/>
    <w:rsid w:val="00757CF3"/>
    <w:rsid w:val="00762D5F"/>
    <w:rsid w:val="0076393E"/>
    <w:rsid w:val="00764C5C"/>
    <w:rsid w:val="0076525D"/>
    <w:rsid w:val="00770277"/>
    <w:rsid w:val="00775104"/>
    <w:rsid w:val="00776025"/>
    <w:rsid w:val="00776C2A"/>
    <w:rsid w:val="00782FCF"/>
    <w:rsid w:val="00784864"/>
    <w:rsid w:val="0079248E"/>
    <w:rsid w:val="00792ABF"/>
    <w:rsid w:val="0079372A"/>
    <w:rsid w:val="00794316"/>
    <w:rsid w:val="00795C47"/>
    <w:rsid w:val="00795FA5"/>
    <w:rsid w:val="00797EDE"/>
    <w:rsid w:val="007A3BA9"/>
    <w:rsid w:val="007A635E"/>
    <w:rsid w:val="007B4547"/>
    <w:rsid w:val="007B6791"/>
    <w:rsid w:val="007B75F1"/>
    <w:rsid w:val="007C6A71"/>
    <w:rsid w:val="007C70F7"/>
    <w:rsid w:val="007D0EF1"/>
    <w:rsid w:val="007D2462"/>
    <w:rsid w:val="007D5294"/>
    <w:rsid w:val="007E2D74"/>
    <w:rsid w:val="007E3180"/>
    <w:rsid w:val="007E6FC2"/>
    <w:rsid w:val="007F31DF"/>
    <w:rsid w:val="007F55D5"/>
    <w:rsid w:val="007F7B61"/>
    <w:rsid w:val="008000E1"/>
    <w:rsid w:val="00804A25"/>
    <w:rsid w:val="0080554A"/>
    <w:rsid w:val="00810F3F"/>
    <w:rsid w:val="00812A33"/>
    <w:rsid w:val="0081571B"/>
    <w:rsid w:val="00817E97"/>
    <w:rsid w:val="008227BE"/>
    <w:rsid w:val="00823130"/>
    <w:rsid w:val="00826544"/>
    <w:rsid w:val="00827045"/>
    <w:rsid w:val="00830519"/>
    <w:rsid w:val="00830C1F"/>
    <w:rsid w:val="00833ECE"/>
    <w:rsid w:val="008371DA"/>
    <w:rsid w:val="008375E4"/>
    <w:rsid w:val="008401E1"/>
    <w:rsid w:val="00842B91"/>
    <w:rsid w:val="00844D0C"/>
    <w:rsid w:val="00846F03"/>
    <w:rsid w:val="008510D8"/>
    <w:rsid w:val="00856528"/>
    <w:rsid w:val="00860E6A"/>
    <w:rsid w:val="0087495E"/>
    <w:rsid w:val="00875E04"/>
    <w:rsid w:val="00884216"/>
    <w:rsid w:val="0088467B"/>
    <w:rsid w:val="00887D15"/>
    <w:rsid w:val="0089143B"/>
    <w:rsid w:val="00893A39"/>
    <w:rsid w:val="008957D6"/>
    <w:rsid w:val="00897B80"/>
    <w:rsid w:val="008A4674"/>
    <w:rsid w:val="008B007D"/>
    <w:rsid w:val="008B687D"/>
    <w:rsid w:val="008B68C8"/>
    <w:rsid w:val="008C1C38"/>
    <w:rsid w:val="008C6675"/>
    <w:rsid w:val="008C70CD"/>
    <w:rsid w:val="008E1F20"/>
    <w:rsid w:val="008E39B8"/>
    <w:rsid w:val="008E3B2C"/>
    <w:rsid w:val="008E433F"/>
    <w:rsid w:val="008E7D98"/>
    <w:rsid w:val="008F0874"/>
    <w:rsid w:val="008F50D3"/>
    <w:rsid w:val="00900BC6"/>
    <w:rsid w:val="00906F0C"/>
    <w:rsid w:val="00910851"/>
    <w:rsid w:val="00912E86"/>
    <w:rsid w:val="009137AE"/>
    <w:rsid w:val="00914D31"/>
    <w:rsid w:val="00915482"/>
    <w:rsid w:val="00917822"/>
    <w:rsid w:val="009367E8"/>
    <w:rsid w:val="0094000F"/>
    <w:rsid w:val="00945421"/>
    <w:rsid w:val="00945C37"/>
    <w:rsid w:val="009500B5"/>
    <w:rsid w:val="00951802"/>
    <w:rsid w:val="00954E0B"/>
    <w:rsid w:val="00954EAB"/>
    <w:rsid w:val="00955BDA"/>
    <w:rsid w:val="00956634"/>
    <w:rsid w:val="00956A47"/>
    <w:rsid w:val="00961365"/>
    <w:rsid w:val="00961578"/>
    <w:rsid w:val="00961BD9"/>
    <w:rsid w:val="009705C5"/>
    <w:rsid w:val="00971D43"/>
    <w:rsid w:val="00974065"/>
    <w:rsid w:val="00977E9C"/>
    <w:rsid w:val="0098199C"/>
    <w:rsid w:val="009852FA"/>
    <w:rsid w:val="0098706F"/>
    <w:rsid w:val="00993221"/>
    <w:rsid w:val="009936FB"/>
    <w:rsid w:val="009A3650"/>
    <w:rsid w:val="009A4A3D"/>
    <w:rsid w:val="009A4E5A"/>
    <w:rsid w:val="009A6174"/>
    <w:rsid w:val="009B14B1"/>
    <w:rsid w:val="009B7FCB"/>
    <w:rsid w:val="009C14E2"/>
    <w:rsid w:val="009C171F"/>
    <w:rsid w:val="009C1E92"/>
    <w:rsid w:val="009C43E6"/>
    <w:rsid w:val="009D3FC1"/>
    <w:rsid w:val="009D52D9"/>
    <w:rsid w:val="009D786E"/>
    <w:rsid w:val="009E20A1"/>
    <w:rsid w:val="009E5D52"/>
    <w:rsid w:val="009E77D5"/>
    <w:rsid w:val="009F0E8E"/>
    <w:rsid w:val="009F3A24"/>
    <w:rsid w:val="009F69D9"/>
    <w:rsid w:val="009F7B88"/>
    <w:rsid w:val="00A010CA"/>
    <w:rsid w:val="00A03C83"/>
    <w:rsid w:val="00A0656A"/>
    <w:rsid w:val="00A0684A"/>
    <w:rsid w:val="00A125E5"/>
    <w:rsid w:val="00A15C04"/>
    <w:rsid w:val="00A169E6"/>
    <w:rsid w:val="00A16A62"/>
    <w:rsid w:val="00A21827"/>
    <w:rsid w:val="00A2528B"/>
    <w:rsid w:val="00A30828"/>
    <w:rsid w:val="00A34DB8"/>
    <w:rsid w:val="00A42982"/>
    <w:rsid w:val="00A60D8E"/>
    <w:rsid w:val="00A66BE1"/>
    <w:rsid w:val="00A76D38"/>
    <w:rsid w:val="00A81435"/>
    <w:rsid w:val="00A83DE3"/>
    <w:rsid w:val="00A933F8"/>
    <w:rsid w:val="00A94E0E"/>
    <w:rsid w:val="00A96132"/>
    <w:rsid w:val="00AB732B"/>
    <w:rsid w:val="00AC75E5"/>
    <w:rsid w:val="00AD1712"/>
    <w:rsid w:val="00AD2E6F"/>
    <w:rsid w:val="00AD58FF"/>
    <w:rsid w:val="00AD5EAE"/>
    <w:rsid w:val="00AD6B2B"/>
    <w:rsid w:val="00AE1086"/>
    <w:rsid w:val="00AE6556"/>
    <w:rsid w:val="00AE7D55"/>
    <w:rsid w:val="00AF1713"/>
    <w:rsid w:val="00AF1955"/>
    <w:rsid w:val="00AF2E6A"/>
    <w:rsid w:val="00AF5634"/>
    <w:rsid w:val="00AF5E58"/>
    <w:rsid w:val="00B02A10"/>
    <w:rsid w:val="00B056CB"/>
    <w:rsid w:val="00B10240"/>
    <w:rsid w:val="00B11F0F"/>
    <w:rsid w:val="00B17097"/>
    <w:rsid w:val="00B2438A"/>
    <w:rsid w:val="00B244E2"/>
    <w:rsid w:val="00B27758"/>
    <w:rsid w:val="00B33D8B"/>
    <w:rsid w:val="00B34896"/>
    <w:rsid w:val="00B438B0"/>
    <w:rsid w:val="00B444C4"/>
    <w:rsid w:val="00B44660"/>
    <w:rsid w:val="00B46E71"/>
    <w:rsid w:val="00B512E0"/>
    <w:rsid w:val="00B6118B"/>
    <w:rsid w:val="00B63116"/>
    <w:rsid w:val="00B663C7"/>
    <w:rsid w:val="00B72A3F"/>
    <w:rsid w:val="00B82576"/>
    <w:rsid w:val="00B86604"/>
    <w:rsid w:val="00B91765"/>
    <w:rsid w:val="00B928DD"/>
    <w:rsid w:val="00B92DD9"/>
    <w:rsid w:val="00B960D5"/>
    <w:rsid w:val="00BA0A25"/>
    <w:rsid w:val="00BA5B95"/>
    <w:rsid w:val="00BC04D9"/>
    <w:rsid w:val="00BC5732"/>
    <w:rsid w:val="00BC5B8F"/>
    <w:rsid w:val="00BC6FBA"/>
    <w:rsid w:val="00BD3078"/>
    <w:rsid w:val="00BD4526"/>
    <w:rsid w:val="00BE3284"/>
    <w:rsid w:val="00BE6BCD"/>
    <w:rsid w:val="00BF0288"/>
    <w:rsid w:val="00BF0F33"/>
    <w:rsid w:val="00BF1665"/>
    <w:rsid w:val="00BF60BF"/>
    <w:rsid w:val="00BF68E5"/>
    <w:rsid w:val="00C03E2D"/>
    <w:rsid w:val="00C1462F"/>
    <w:rsid w:val="00C15DBB"/>
    <w:rsid w:val="00C206CB"/>
    <w:rsid w:val="00C23BC0"/>
    <w:rsid w:val="00C258F7"/>
    <w:rsid w:val="00C26BDB"/>
    <w:rsid w:val="00C3019C"/>
    <w:rsid w:val="00C33B3A"/>
    <w:rsid w:val="00C36DDD"/>
    <w:rsid w:val="00C37F8A"/>
    <w:rsid w:val="00C50BF8"/>
    <w:rsid w:val="00C5383C"/>
    <w:rsid w:val="00C608D5"/>
    <w:rsid w:val="00C61027"/>
    <w:rsid w:val="00C61E78"/>
    <w:rsid w:val="00C6323C"/>
    <w:rsid w:val="00C67393"/>
    <w:rsid w:val="00C71428"/>
    <w:rsid w:val="00C73394"/>
    <w:rsid w:val="00C76EA1"/>
    <w:rsid w:val="00C8356C"/>
    <w:rsid w:val="00C849B2"/>
    <w:rsid w:val="00C8591C"/>
    <w:rsid w:val="00C919C8"/>
    <w:rsid w:val="00CA0903"/>
    <w:rsid w:val="00CA12A8"/>
    <w:rsid w:val="00CA2822"/>
    <w:rsid w:val="00CA59E5"/>
    <w:rsid w:val="00CA6408"/>
    <w:rsid w:val="00CB00BF"/>
    <w:rsid w:val="00CB1DB0"/>
    <w:rsid w:val="00CB2026"/>
    <w:rsid w:val="00CB4437"/>
    <w:rsid w:val="00CC13DD"/>
    <w:rsid w:val="00CC5346"/>
    <w:rsid w:val="00CC5FBF"/>
    <w:rsid w:val="00CD0914"/>
    <w:rsid w:val="00CD0EB5"/>
    <w:rsid w:val="00CD10E2"/>
    <w:rsid w:val="00CD3CA9"/>
    <w:rsid w:val="00CD7F7B"/>
    <w:rsid w:val="00CE4BC3"/>
    <w:rsid w:val="00CE508F"/>
    <w:rsid w:val="00CF08B0"/>
    <w:rsid w:val="00D01E4F"/>
    <w:rsid w:val="00D05587"/>
    <w:rsid w:val="00D059F0"/>
    <w:rsid w:val="00D05D78"/>
    <w:rsid w:val="00D06EBA"/>
    <w:rsid w:val="00D0769D"/>
    <w:rsid w:val="00D12783"/>
    <w:rsid w:val="00D2457F"/>
    <w:rsid w:val="00D24B91"/>
    <w:rsid w:val="00D27EE6"/>
    <w:rsid w:val="00D37195"/>
    <w:rsid w:val="00D40180"/>
    <w:rsid w:val="00D425AF"/>
    <w:rsid w:val="00D431E5"/>
    <w:rsid w:val="00D45696"/>
    <w:rsid w:val="00D56086"/>
    <w:rsid w:val="00D6091E"/>
    <w:rsid w:val="00D64300"/>
    <w:rsid w:val="00D66BFB"/>
    <w:rsid w:val="00D70A9D"/>
    <w:rsid w:val="00D7295B"/>
    <w:rsid w:val="00D7414D"/>
    <w:rsid w:val="00D7434B"/>
    <w:rsid w:val="00D74D5B"/>
    <w:rsid w:val="00D76CD7"/>
    <w:rsid w:val="00D84D35"/>
    <w:rsid w:val="00D9512F"/>
    <w:rsid w:val="00DA4D25"/>
    <w:rsid w:val="00DB254F"/>
    <w:rsid w:val="00DB4358"/>
    <w:rsid w:val="00DB4D89"/>
    <w:rsid w:val="00DB5F0A"/>
    <w:rsid w:val="00DB7872"/>
    <w:rsid w:val="00DB7C4C"/>
    <w:rsid w:val="00DC0791"/>
    <w:rsid w:val="00DC1066"/>
    <w:rsid w:val="00DC3A3A"/>
    <w:rsid w:val="00DC7E8A"/>
    <w:rsid w:val="00DD1907"/>
    <w:rsid w:val="00DD2310"/>
    <w:rsid w:val="00DE420E"/>
    <w:rsid w:val="00DF10B9"/>
    <w:rsid w:val="00DF2011"/>
    <w:rsid w:val="00DF29C5"/>
    <w:rsid w:val="00DF4363"/>
    <w:rsid w:val="00DF46B8"/>
    <w:rsid w:val="00E00DEC"/>
    <w:rsid w:val="00E041C0"/>
    <w:rsid w:val="00E05993"/>
    <w:rsid w:val="00E078B6"/>
    <w:rsid w:val="00E103A6"/>
    <w:rsid w:val="00E153A4"/>
    <w:rsid w:val="00E15968"/>
    <w:rsid w:val="00E217D6"/>
    <w:rsid w:val="00E25C9A"/>
    <w:rsid w:val="00E266C8"/>
    <w:rsid w:val="00E324AD"/>
    <w:rsid w:val="00E32C0F"/>
    <w:rsid w:val="00E33A5D"/>
    <w:rsid w:val="00E33BBA"/>
    <w:rsid w:val="00E43F04"/>
    <w:rsid w:val="00E539E3"/>
    <w:rsid w:val="00E53C5D"/>
    <w:rsid w:val="00E54B9F"/>
    <w:rsid w:val="00E636D6"/>
    <w:rsid w:val="00E664A3"/>
    <w:rsid w:val="00E66E6E"/>
    <w:rsid w:val="00E71A6F"/>
    <w:rsid w:val="00E737FD"/>
    <w:rsid w:val="00E75016"/>
    <w:rsid w:val="00E753A6"/>
    <w:rsid w:val="00E7750B"/>
    <w:rsid w:val="00E83210"/>
    <w:rsid w:val="00E900F3"/>
    <w:rsid w:val="00E90ADE"/>
    <w:rsid w:val="00E96ECB"/>
    <w:rsid w:val="00E97B93"/>
    <w:rsid w:val="00EA1BBE"/>
    <w:rsid w:val="00EA2D64"/>
    <w:rsid w:val="00EA55B1"/>
    <w:rsid w:val="00EB46C7"/>
    <w:rsid w:val="00ED307D"/>
    <w:rsid w:val="00EF748E"/>
    <w:rsid w:val="00F02F71"/>
    <w:rsid w:val="00F037A7"/>
    <w:rsid w:val="00F062BD"/>
    <w:rsid w:val="00F07C1E"/>
    <w:rsid w:val="00F109FA"/>
    <w:rsid w:val="00F10A8B"/>
    <w:rsid w:val="00F15FAE"/>
    <w:rsid w:val="00F17D80"/>
    <w:rsid w:val="00F21E7D"/>
    <w:rsid w:val="00F258C9"/>
    <w:rsid w:val="00F27783"/>
    <w:rsid w:val="00F32DCD"/>
    <w:rsid w:val="00F3529A"/>
    <w:rsid w:val="00F36074"/>
    <w:rsid w:val="00F36CB9"/>
    <w:rsid w:val="00F3786E"/>
    <w:rsid w:val="00F378E7"/>
    <w:rsid w:val="00F44164"/>
    <w:rsid w:val="00F44886"/>
    <w:rsid w:val="00F465A3"/>
    <w:rsid w:val="00F527B6"/>
    <w:rsid w:val="00F52A38"/>
    <w:rsid w:val="00F54320"/>
    <w:rsid w:val="00F5665D"/>
    <w:rsid w:val="00F60BE7"/>
    <w:rsid w:val="00F624D1"/>
    <w:rsid w:val="00F705E9"/>
    <w:rsid w:val="00F70D74"/>
    <w:rsid w:val="00F71E5C"/>
    <w:rsid w:val="00F72184"/>
    <w:rsid w:val="00F72C3E"/>
    <w:rsid w:val="00F749FE"/>
    <w:rsid w:val="00F82B52"/>
    <w:rsid w:val="00F82BED"/>
    <w:rsid w:val="00F86F61"/>
    <w:rsid w:val="00F8788A"/>
    <w:rsid w:val="00F90392"/>
    <w:rsid w:val="00F9243A"/>
    <w:rsid w:val="00F9281F"/>
    <w:rsid w:val="00F936D0"/>
    <w:rsid w:val="00F93AFD"/>
    <w:rsid w:val="00F964D1"/>
    <w:rsid w:val="00F964E6"/>
    <w:rsid w:val="00F97FA2"/>
    <w:rsid w:val="00FB1219"/>
    <w:rsid w:val="00FB23EF"/>
    <w:rsid w:val="00FB529B"/>
    <w:rsid w:val="00FB7FCC"/>
    <w:rsid w:val="00FC16DD"/>
    <w:rsid w:val="00FC4755"/>
    <w:rsid w:val="00FD0E74"/>
    <w:rsid w:val="00FD2C3E"/>
    <w:rsid w:val="00FD5415"/>
    <w:rsid w:val="00FD6106"/>
    <w:rsid w:val="00FE0B55"/>
    <w:rsid w:val="00FE13C1"/>
    <w:rsid w:val="00FE4A02"/>
    <w:rsid w:val="00FE4D24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f88a9"/>
    </o:shapedefaults>
    <o:shapelayout v:ext="edit">
      <o:idmap v:ext="edit" data="1"/>
    </o:shapelayout>
  </w:shapeDefaults>
  <w:decimalSymbol w:val=","/>
  <w:listSeparator w:val=";"/>
  <w14:docId w14:val="02308451"/>
  <w15:docId w15:val="{FE6120D5-0088-4BB3-9E5E-4C5F79FA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C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F60BF"/>
    <w:rPr>
      <w:rFonts w:ascii="Literaturnaya" w:hAnsi="Literaturnaya" w:cs="Times New Roman"/>
    </w:rPr>
  </w:style>
  <w:style w:type="paragraph" w:styleId="a5">
    <w:name w:val="footer"/>
    <w:basedOn w:val="a"/>
    <w:link w:val="a6"/>
    <w:uiPriority w:val="99"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F60BF"/>
    <w:rPr>
      <w:rFonts w:ascii="Literaturnaya" w:hAnsi="Literaturnaya" w:cs="Times New Roman"/>
    </w:rPr>
  </w:style>
  <w:style w:type="paragraph" w:styleId="a7">
    <w:name w:val="Balloon Text"/>
    <w:basedOn w:val="a"/>
    <w:link w:val="a8"/>
    <w:uiPriority w:val="99"/>
    <w:semiHidden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037A7"/>
    <w:rPr>
      <w:rFonts w:cs="Times New Roman"/>
      <w:color w:val="0000FF"/>
      <w:u w:val="single"/>
    </w:rPr>
  </w:style>
  <w:style w:type="character" w:customStyle="1" w:styleId="aa">
    <w:name w:val="комментарий"/>
    <w:uiPriority w:val="99"/>
    <w:rsid w:val="00BE3284"/>
    <w:rPr>
      <w:rFonts w:cs="Times New Roman"/>
      <w:b/>
      <w:i/>
      <w:shd w:val="clear" w:color="auto" w:fill="FFFF99"/>
    </w:rPr>
  </w:style>
  <w:style w:type="paragraph" w:styleId="ab">
    <w:name w:val="List Number"/>
    <w:basedOn w:val="a"/>
    <w:uiPriority w:val="99"/>
    <w:rsid w:val="00BE3284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listparagraph0">
    <w:name w:val="msolistparagraph"/>
    <w:basedOn w:val="a"/>
    <w:link w:val="msolistparagraph1"/>
    <w:uiPriority w:val="99"/>
    <w:rsid w:val="00BE32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BE3284"/>
    <w:rPr>
      <w:rFonts w:cs="Times New Roman"/>
    </w:rPr>
  </w:style>
  <w:style w:type="paragraph" w:styleId="3">
    <w:name w:val="Body Text 3"/>
    <w:basedOn w:val="a"/>
    <w:link w:val="30"/>
    <w:uiPriority w:val="99"/>
    <w:rsid w:val="00887D15"/>
    <w:pPr>
      <w:ind w:left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87D15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330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633040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locked/>
    <w:rsid w:val="00633040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7D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rsid w:val="00360D59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360D59"/>
    <w:rPr>
      <w:rFonts w:ascii="Literaturnaya" w:hAnsi="Literaturnaya" w:cs="Times New Roman"/>
      <w:b/>
      <w:bCs/>
      <w:lang w:eastAsia="en-US"/>
    </w:rPr>
  </w:style>
  <w:style w:type="paragraph" w:styleId="af2">
    <w:name w:val="List Paragraph"/>
    <w:basedOn w:val="a"/>
    <w:link w:val="af3"/>
    <w:uiPriority w:val="99"/>
    <w:qFormat/>
    <w:rsid w:val="009E77D5"/>
    <w:pPr>
      <w:contextualSpacing/>
    </w:pPr>
  </w:style>
  <w:style w:type="character" w:styleId="af4">
    <w:name w:val="FollowedHyperlink"/>
    <w:uiPriority w:val="99"/>
    <w:semiHidden/>
    <w:rsid w:val="009B7FCB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1718B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1718BF"/>
    <w:rPr>
      <w:rFonts w:ascii="Literaturnaya" w:hAnsi="Literaturnaya" w:cs="Times New Roman"/>
      <w:lang w:eastAsia="en-US"/>
    </w:rPr>
  </w:style>
  <w:style w:type="character" w:styleId="af7">
    <w:name w:val="footnote reference"/>
    <w:uiPriority w:val="99"/>
    <w:semiHidden/>
    <w:rsid w:val="001718BF"/>
    <w:rPr>
      <w:rFonts w:cs="Times New Roman"/>
      <w:vertAlign w:val="superscript"/>
    </w:rPr>
  </w:style>
  <w:style w:type="paragraph" w:customStyle="1" w:styleId="af8">
    <w:name w:val="Заголовок раздела"/>
    <w:basedOn w:val="af2"/>
    <w:link w:val="af9"/>
    <w:uiPriority w:val="99"/>
    <w:rsid w:val="007E3180"/>
    <w:pPr>
      <w:tabs>
        <w:tab w:val="num" w:pos="938"/>
      </w:tabs>
      <w:spacing w:line="276" w:lineRule="auto"/>
      <w:ind w:left="426" w:hanging="426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">
    <w:name w:val="Заголовок раздела уровень 2"/>
    <w:basedOn w:val="af2"/>
    <w:link w:val="20"/>
    <w:uiPriority w:val="99"/>
    <w:rsid w:val="007E3180"/>
    <w:pPr>
      <w:tabs>
        <w:tab w:val="num" w:pos="1440"/>
      </w:tabs>
      <w:spacing w:line="276" w:lineRule="auto"/>
      <w:ind w:left="1429" w:hanging="360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3">
    <w:name w:val="Абзац списка Знак"/>
    <w:link w:val="af2"/>
    <w:uiPriority w:val="99"/>
    <w:locked/>
    <w:rsid w:val="007E3180"/>
    <w:rPr>
      <w:rFonts w:ascii="Literaturnaya" w:hAnsi="Literaturnaya" w:cs="Times New Roman"/>
      <w:sz w:val="22"/>
      <w:szCs w:val="22"/>
      <w:lang w:eastAsia="en-US"/>
    </w:rPr>
  </w:style>
  <w:style w:type="character" w:customStyle="1" w:styleId="af9">
    <w:name w:val="Заголовок раздела Знак"/>
    <w:link w:val="af8"/>
    <w:uiPriority w:val="99"/>
    <w:locked/>
    <w:rsid w:val="007E3180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31">
    <w:name w:val="Заголовок раздела уровень 3"/>
    <w:basedOn w:val="msolistparagraph0"/>
    <w:link w:val="32"/>
    <w:uiPriority w:val="99"/>
    <w:rsid w:val="00826544"/>
    <w:pPr>
      <w:tabs>
        <w:tab w:val="left" w:pos="1843"/>
        <w:tab w:val="num" w:pos="2160"/>
      </w:tabs>
      <w:ind w:left="1701" w:hanging="708"/>
      <w:jc w:val="both"/>
    </w:pPr>
    <w:rPr>
      <w:bCs/>
      <w:sz w:val="22"/>
      <w:szCs w:val="22"/>
    </w:rPr>
  </w:style>
  <w:style w:type="character" w:customStyle="1" w:styleId="20">
    <w:name w:val="Заголовок раздела уровень 2 Знак"/>
    <w:link w:val="2"/>
    <w:uiPriority w:val="99"/>
    <w:locked/>
    <w:rsid w:val="007E3180"/>
    <w:rPr>
      <w:rFonts w:ascii="Times New Roman" w:hAnsi="Times New Roman" w:cs="Times New Roman"/>
      <w:bCs/>
      <w:sz w:val="22"/>
      <w:szCs w:val="22"/>
      <w:lang w:eastAsia="en-US"/>
    </w:rPr>
  </w:style>
  <w:style w:type="character" w:customStyle="1" w:styleId="msolistparagraph1">
    <w:name w:val="msolistparagraph Знак"/>
    <w:link w:val="msolistparagraph0"/>
    <w:uiPriority w:val="99"/>
    <w:locked/>
    <w:rsid w:val="00826544"/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раздела уровень 3 Знак"/>
    <w:link w:val="31"/>
    <w:uiPriority w:val="99"/>
    <w:locked/>
    <w:rsid w:val="00826544"/>
    <w:rPr>
      <w:rFonts w:ascii="Times New Roman" w:hAnsi="Times New Roman" w:cs="Times New Roman"/>
      <w:bCs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817E97"/>
    <w:pPr>
      <w:suppressAutoHyphens/>
      <w:ind w:left="0"/>
      <w:jc w:val="center"/>
    </w:pPr>
    <w:rPr>
      <w:rFonts w:ascii="Times New Roman" w:hAnsi="Times New Roman"/>
      <w:b/>
      <w:sz w:val="20"/>
      <w:szCs w:val="20"/>
      <w:lang w:val="uk-UA" w:eastAsia="ar-SA"/>
    </w:rPr>
  </w:style>
  <w:style w:type="paragraph" w:customStyle="1" w:styleId="211">
    <w:name w:val="Знак Знак2 Знак Знак1 Знак Знак Знак Знак1"/>
    <w:basedOn w:val="a"/>
    <w:uiPriority w:val="99"/>
    <w:rsid w:val="00F3786E"/>
    <w:pPr>
      <w:tabs>
        <w:tab w:val="num" w:pos="360"/>
      </w:tabs>
      <w:spacing w:before="100" w:beforeAutospacing="1" w:after="100" w:afterAutospacing="1" w:line="240" w:lineRule="exact"/>
      <w:ind w:left="0"/>
      <w:jc w:val="both"/>
    </w:pPr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106AE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3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3C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-maritime.com.images.1c-bitrix-cdn.ru/bitrix/templates/SMG/img/logo.png?14442024112951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7D2310-4CF4-429F-ACC7-2F41E11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 закупке.</vt:lpstr>
    </vt:vector>
  </TitlesOfParts>
  <Company>Hewlett-Packard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закупке.</dc:title>
  <dc:creator>karyavka</dc:creator>
  <cp:lastModifiedBy>Сергей А. Рогов</cp:lastModifiedBy>
  <cp:revision>5</cp:revision>
  <cp:lastPrinted>2018-11-05T10:35:00Z</cp:lastPrinted>
  <dcterms:created xsi:type="dcterms:W3CDTF">2019-03-19T13:05:00Z</dcterms:created>
  <dcterms:modified xsi:type="dcterms:W3CDTF">2019-03-20T06:08:00Z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