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1E0" w:firstRow="1" w:lastRow="1" w:firstColumn="1" w:lastColumn="1" w:noHBand="0" w:noVBand="0"/>
      </w:tblPr>
      <w:tblGrid>
        <w:gridCol w:w="4785"/>
        <w:gridCol w:w="5403"/>
      </w:tblGrid>
      <w:tr w:rsidR="007445C3" w:rsidRPr="00625B16" w:rsidTr="00554BF6">
        <w:trPr>
          <w:trHeight w:val="558"/>
        </w:trPr>
        <w:tc>
          <w:tcPr>
            <w:tcW w:w="4785" w:type="dxa"/>
            <w:vAlign w:val="center"/>
          </w:tcPr>
          <w:p w:rsidR="007445C3" w:rsidRPr="00625B16" w:rsidRDefault="007445C3" w:rsidP="00554BF6">
            <w:pPr>
              <w:shd w:val="clear" w:color="auto" w:fill="FFFFFF"/>
              <w:spacing w:after="0"/>
              <w:ind w:hanging="567"/>
              <w:jc w:val="center"/>
              <w:rPr>
                <w:rFonts w:ascii="Times New Roman" w:hAnsi="Times New Roman"/>
                <w:sz w:val="26"/>
                <w:szCs w:val="26"/>
                <w:lang w:val="uk-UA"/>
              </w:rPr>
            </w:pPr>
            <w:r w:rsidRPr="00625B16">
              <w:rPr>
                <w:rFonts w:ascii="Times New Roman" w:hAnsi="Times New Roman"/>
                <w:sz w:val="26"/>
                <w:szCs w:val="26"/>
                <w:lang w:val="uk-UA"/>
              </w:rPr>
              <w:t xml:space="preserve">Затверджено рішенням: </w:t>
            </w:r>
          </w:p>
          <w:p w:rsidR="007445C3" w:rsidRPr="00625B16" w:rsidRDefault="007445C3" w:rsidP="00554BF6">
            <w:pPr>
              <w:shd w:val="clear" w:color="auto" w:fill="FFFFFF"/>
              <w:spacing w:after="0"/>
              <w:ind w:hanging="567"/>
              <w:jc w:val="center"/>
              <w:rPr>
                <w:rFonts w:ascii="Times New Roman" w:hAnsi="Times New Roman"/>
                <w:sz w:val="26"/>
                <w:szCs w:val="26"/>
                <w:lang w:val="uk-UA"/>
              </w:rPr>
            </w:pPr>
            <w:r w:rsidRPr="00625B16">
              <w:rPr>
                <w:rFonts w:ascii="Times New Roman" w:hAnsi="Times New Roman"/>
                <w:sz w:val="26"/>
                <w:szCs w:val="26"/>
                <w:lang w:val="uk-UA"/>
              </w:rPr>
              <w:t>ДП «Селидіввугілля»</w:t>
            </w:r>
          </w:p>
          <w:p w:rsidR="007445C3" w:rsidRPr="00625B16" w:rsidRDefault="00F00D1E" w:rsidP="00554BF6">
            <w:pPr>
              <w:shd w:val="clear" w:color="auto" w:fill="FFFFFF"/>
              <w:spacing w:after="0"/>
              <w:ind w:hanging="567"/>
              <w:jc w:val="center"/>
              <w:rPr>
                <w:rFonts w:ascii="Times New Roman" w:hAnsi="Times New Roman"/>
                <w:b/>
                <w:sz w:val="26"/>
                <w:szCs w:val="26"/>
                <w:lang w:val="uk-UA"/>
              </w:rPr>
            </w:pPr>
            <w:r>
              <w:rPr>
                <w:rFonts w:ascii="Times New Roman" w:hAnsi="Times New Roman"/>
                <w:sz w:val="26"/>
                <w:szCs w:val="26"/>
                <w:lang w:val="uk-UA"/>
              </w:rPr>
              <w:t>№1</w:t>
            </w:r>
            <w:r w:rsidR="007445C3" w:rsidRPr="00625B16">
              <w:rPr>
                <w:rFonts w:ascii="Times New Roman" w:hAnsi="Times New Roman"/>
                <w:sz w:val="26"/>
                <w:szCs w:val="26"/>
                <w:lang w:val="uk-UA"/>
              </w:rPr>
              <w:t xml:space="preserve"> від </w:t>
            </w:r>
            <w:r>
              <w:rPr>
                <w:rFonts w:ascii="Times New Roman" w:hAnsi="Times New Roman"/>
                <w:sz w:val="26"/>
                <w:szCs w:val="26"/>
                <w:lang w:val="uk-UA"/>
              </w:rPr>
              <w:t>01.08.2017р.</w:t>
            </w:r>
          </w:p>
        </w:tc>
        <w:tc>
          <w:tcPr>
            <w:tcW w:w="5403" w:type="dxa"/>
          </w:tcPr>
          <w:p w:rsidR="007445C3" w:rsidRPr="00625B16" w:rsidRDefault="007445C3" w:rsidP="002E46C3">
            <w:pPr>
              <w:jc w:val="center"/>
              <w:rPr>
                <w:rFonts w:ascii="Times New Roman" w:hAnsi="Times New Roman"/>
                <w:b/>
                <w:sz w:val="26"/>
                <w:szCs w:val="26"/>
                <w:lang w:val="uk-UA"/>
              </w:rPr>
            </w:pPr>
            <w:r w:rsidRPr="00625B16">
              <w:rPr>
                <w:rFonts w:ascii="Times New Roman" w:hAnsi="Times New Roman"/>
                <w:b/>
                <w:sz w:val="26"/>
                <w:szCs w:val="26"/>
                <w:lang w:val="uk-UA"/>
              </w:rPr>
              <w:t xml:space="preserve">Учасникам </w:t>
            </w:r>
            <w:r w:rsidR="003C1273">
              <w:rPr>
                <w:rFonts w:ascii="Times New Roman" w:hAnsi="Times New Roman"/>
                <w:b/>
                <w:sz w:val="26"/>
                <w:szCs w:val="26"/>
                <w:lang w:val="uk-UA"/>
              </w:rPr>
              <w:t>електронних торгів</w:t>
            </w:r>
          </w:p>
          <w:p w:rsidR="007445C3" w:rsidRPr="00625B16" w:rsidRDefault="007445C3" w:rsidP="002E46C3">
            <w:pPr>
              <w:tabs>
                <w:tab w:val="left" w:pos="1200"/>
              </w:tabs>
              <w:jc w:val="right"/>
              <w:rPr>
                <w:rFonts w:ascii="Times New Roman" w:hAnsi="Times New Roman"/>
                <w:sz w:val="26"/>
                <w:szCs w:val="26"/>
                <w:lang w:val="uk-UA"/>
              </w:rPr>
            </w:pPr>
            <w:r w:rsidRPr="00625B16">
              <w:rPr>
                <w:rFonts w:ascii="Times New Roman" w:hAnsi="Times New Roman"/>
                <w:sz w:val="26"/>
                <w:szCs w:val="26"/>
                <w:lang w:val="uk-UA"/>
              </w:rPr>
              <w:tab/>
            </w:r>
          </w:p>
        </w:tc>
      </w:tr>
    </w:tbl>
    <w:p w:rsidR="007445C3" w:rsidRPr="00C01A1F" w:rsidRDefault="007445C3" w:rsidP="0068678E">
      <w:pPr>
        <w:jc w:val="center"/>
        <w:rPr>
          <w:rFonts w:ascii="Times New Roman" w:hAnsi="Times New Roman"/>
          <w:sz w:val="26"/>
          <w:szCs w:val="26"/>
          <w:lang w:val="uk-UA"/>
        </w:rPr>
      </w:pPr>
    </w:p>
    <w:p w:rsidR="007445C3" w:rsidRPr="00C01A1F" w:rsidRDefault="007445C3" w:rsidP="0068678E">
      <w:pPr>
        <w:spacing w:line="360" w:lineRule="auto"/>
        <w:jc w:val="both"/>
        <w:rPr>
          <w:rFonts w:ascii="Times New Roman" w:hAnsi="Times New Roman"/>
          <w:sz w:val="26"/>
          <w:szCs w:val="26"/>
          <w:lang w:val="uk-UA"/>
        </w:rPr>
      </w:pP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w:t>
      </w:r>
      <w:r>
        <w:rPr>
          <w:rFonts w:ascii="Times New Roman" w:hAnsi="Times New Roman"/>
          <w:sz w:val="26"/>
          <w:szCs w:val="26"/>
          <w:lang w:val="uk-UA"/>
        </w:rPr>
        <w:t xml:space="preserve">  Цим листом повідомляємо, що Державне підприємство</w:t>
      </w:r>
      <w:r w:rsidRPr="00C01A1F">
        <w:rPr>
          <w:rFonts w:ascii="Times New Roman" w:hAnsi="Times New Roman"/>
          <w:sz w:val="26"/>
          <w:szCs w:val="26"/>
          <w:lang w:val="uk-UA"/>
        </w:rPr>
        <w:t xml:space="preserve"> «Селидіввугілля» має намір реалізувати в</w:t>
      </w:r>
      <w:r>
        <w:rPr>
          <w:rFonts w:ascii="Times New Roman" w:hAnsi="Times New Roman"/>
          <w:sz w:val="26"/>
          <w:szCs w:val="26"/>
          <w:lang w:val="uk-UA"/>
        </w:rPr>
        <w:t xml:space="preserve">ласну продукцію, а саме: </w:t>
      </w:r>
      <w:r w:rsidRPr="006062DC">
        <w:rPr>
          <w:rFonts w:ascii="Times New Roman" w:hAnsi="Times New Roman"/>
          <w:b/>
          <w:sz w:val="26"/>
          <w:szCs w:val="26"/>
          <w:lang w:val="uk-UA"/>
        </w:rPr>
        <w:t>металобрухт</w:t>
      </w:r>
      <w:r w:rsidRPr="00C01A1F">
        <w:rPr>
          <w:rFonts w:ascii="Times New Roman" w:hAnsi="Times New Roman"/>
          <w:sz w:val="26"/>
          <w:szCs w:val="26"/>
          <w:lang w:val="uk-UA"/>
        </w:rPr>
        <w:t xml:space="preserve"> на умовах 100% попередньої оплати.</w:t>
      </w: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Переможцем публічних торгів вважається Учасник, що подав найвищу цінову пропозицію за лот, а у разі відхилення його пропозиції, йде Учасник з наступною по величенні ціновою пропозицією.</w:t>
      </w: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Учасник, що визнаний Переможцем публічних торгів за результатами аукціону, протягом 1 (одного) робочого дня з моменту проведення аукціону, повинен завантажити кінцеву цінову пропозицію, яка в подальшому є основою для складання специфікації до договору.</w:t>
      </w:r>
    </w:p>
    <w:p w:rsidR="007445C3" w:rsidRPr="00C01A1F" w:rsidRDefault="007445C3" w:rsidP="0068678E">
      <w:pPr>
        <w:spacing w:line="360" w:lineRule="auto"/>
        <w:jc w:val="both"/>
        <w:rPr>
          <w:rFonts w:ascii="Times New Roman" w:hAnsi="Times New Roman"/>
          <w:b/>
          <w:i/>
          <w:sz w:val="26"/>
          <w:szCs w:val="26"/>
          <w:u w:val="single"/>
          <w:lang w:val="uk-UA"/>
        </w:rPr>
      </w:pPr>
      <w:r w:rsidRPr="00C01A1F">
        <w:rPr>
          <w:rFonts w:ascii="Times New Roman" w:hAnsi="Times New Roman"/>
          <w:i/>
          <w:sz w:val="26"/>
          <w:szCs w:val="26"/>
          <w:lang w:val="uk-UA"/>
        </w:rPr>
        <w:t xml:space="preserve">        </w:t>
      </w:r>
      <w:r w:rsidRPr="00C01A1F">
        <w:rPr>
          <w:rFonts w:ascii="Times New Roman" w:hAnsi="Times New Roman"/>
          <w:b/>
          <w:i/>
          <w:sz w:val="26"/>
          <w:szCs w:val="26"/>
          <w:u w:val="single"/>
          <w:lang w:val="uk-UA"/>
        </w:rPr>
        <w:t>Сума кінцевої цінової пропозиції не може бути нижче запропонованої Переможцем  публічних торгів за результатами аукціону.</w:t>
      </w: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Кінцева цінова пропозиція, що завантажена Переможцем публічних торгів за результатами аукціону вважається дійсною протягом дії відповідної специфікації до укладеного договору.</w:t>
      </w: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ДП «Селидіввугілля» у строк, що становить не більше 10 (десяти) робочих днів з моменту закінчення електронного аукціону та оприлюднення Протоколу публічних торгів, затвердженого Замовником, в якому визначено Переможця, підписує договір на реалізацію ТМЦ з Переможцем  публічних торгів з дотриманням вимог чинного законодавства України.</w:t>
      </w: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7445C3" w:rsidRDefault="007445C3" w:rsidP="009C52F0">
      <w:pPr>
        <w:spacing w:after="0"/>
        <w:jc w:val="center"/>
        <w:rPr>
          <w:rFonts w:ascii="Times New Roman" w:hAnsi="Times New Roman"/>
          <w:b/>
          <w:sz w:val="26"/>
          <w:szCs w:val="26"/>
          <w:u w:val="single"/>
          <w:lang w:val="uk-UA"/>
        </w:rPr>
      </w:pPr>
      <w:r w:rsidRPr="007367F1">
        <w:rPr>
          <w:rFonts w:ascii="Times New Roman" w:hAnsi="Times New Roman"/>
          <w:b/>
          <w:sz w:val="26"/>
          <w:szCs w:val="26"/>
          <w:u w:val="single"/>
          <w:lang w:val="uk-UA"/>
        </w:rPr>
        <w:lastRenderedPageBreak/>
        <w:t xml:space="preserve">ДОКУМЕНТАЦІЯ </w:t>
      </w:r>
    </w:p>
    <w:p w:rsidR="007445C3" w:rsidRDefault="007445C3" w:rsidP="009C52F0">
      <w:pPr>
        <w:spacing w:after="0"/>
        <w:jc w:val="center"/>
        <w:rPr>
          <w:rFonts w:ascii="Times New Roman" w:hAnsi="Times New Roman"/>
          <w:b/>
          <w:sz w:val="26"/>
          <w:szCs w:val="26"/>
          <w:u w:val="single"/>
          <w:lang w:val="uk-UA"/>
        </w:rPr>
      </w:pPr>
      <w:r w:rsidRPr="007367F1">
        <w:rPr>
          <w:rFonts w:ascii="Times New Roman" w:hAnsi="Times New Roman"/>
          <w:b/>
          <w:sz w:val="26"/>
          <w:szCs w:val="26"/>
          <w:u w:val="single"/>
          <w:lang w:val="uk-UA"/>
        </w:rPr>
        <w:t xml:space="preserve">для участі в </w:t>
      </w:r>
      <w:r>
        <w:rPr>
          <w:rFonts w:ascii="Times New Roman" w:hAnsi="Times New Roman"/>
          <w:b/>
          <w:sz w:val="26"/>
          <w:szCs w:val="26"/>
          <w:u w:val="single"/>
          <w:lang w:val="uk-UA"/>
        </w:rPr>
        <w:t>електронному аукціоні з продажу</w:t>
      </w:r>
    </w:p>
    <w:p w:rsidR="007445C3" w:rsidRPr="007367F1" w:rsidRDefault="007445C3" w:rsidP="009C52F0">
      <w:pPr>
        <w:spacing w:after="0"/>
        <w:jc w:val="center"/>
        <w:rPr>
          <w:rFonts w:ascii="Times New Roman" w:hAnsi="Times New Roman"/>
          <w:b/>
          <w:sz w:val="26"/>
          <w:szCs w:val="26"/>
          <w:u w:val="single"/>
          <w:lang w:val="uk-UA"/>
        </w:rPr>
      </w:pPr>
    </w:p>
    <w:p w:rsidR="007445C3" w:rsidRPr="00722FFA" w:rsidRDefault="007445C3" w:rsidP="00EB1A2F">
      <w:pPr>
        <w:spacing w:after="0" w:line="240" w:lineRule="auto"/>
        <w:jc w:val="center"/>
        <w:rPr>
          <w:rFonts w:ascii="Times New Roman" w:hAnsi="Times New Roman"/>
          <w:b/>
          <w:sz w:val="26"/>
          <w:szCs w:val="26"/>
          <w:lang w:val="uk-UA" w:eastAsia="ru-RU"/>
        </w:rPr>
      </w:pPr>
      <w:r>
        <w:rPr>
          <w:rFonts w:ascii="Times New Roman" w:hAnsi="Times New Roman"/>
          <w:b/>
          <w:sz w:val="26"/>
          <w:szCs w:val="26"/>
          <w:lang w:val="uk-UA" w:eastAsia="ru-RU"/>
        </w:rPr>
        <w:t>Предмет продажу:</w:t>
      </w:r>
      <w:r w:rsidRPr="006062DC">
        <w:rPr>
          <w:rFonts w:ascii="Times New Roman" w:hAnsi="Times New Roman"/>
          <w:b/>
          <w:sz w:val="26"/>
          <w:szCs w:val="26"/>
          <w:lang w:val="uk-UA"/>
        </w:rPr>
        <w:t xml:space="preserve"> металобрухт</w:t>
      </w:r>
    </w:p>
    <w:p w:rsidR="007445C3" w:rsidRPr="00AB71CB" w:rsidRDefault="007445C3" w:rsidP="00EB1A2F">
      <w:pPr>
        <w:shd w:val="clear" w:color="auto" w:fill="FFFFFF"/>
        <w:spacing w:after="0" w:line="240" w:lineRule="auto"/>
        <w:ind w:right="1"/>
        <w:jc w:val="center"/>
        <w:rPr>
          <w:rFonts w:ascii="Times New Roman" w:hAnsi="Times New Roman"/>
          <w:i/>
          <w:sz w:val="18"/>
          <w:szCs w:val="18"/>
          <w:lang w:val="uk-UA" w:eastAsia="ru-RU"/>
        </w:rPr>
      </w:pPr>
      <w:r w:rsidRPr="00D24BCB">
        <w:rPr>
          <w:rFonts w:ascii="Times New Roman" w:hAnsi="Times New Roman"/>
          <w:i/>
          <w:sz w:val="18"/>
          <w:szCs w:val="18"/>
          <w:lang w:val="uk-UA" w:eastAsia="ru-RU"/>
        </w:rPr>
        <w:t xml:space="preserve"> </w:t>
      </w:r>
    </w:p>
    <w:p w:rsidR="007445C3" w:rsidRPr="007C7B1A" w:rsidRDefault="007445C3" w:rsidP="00EB1A2F">
      <w:pPr>
        <w:spacing w:after="0" w:line="240" w:lineRule="auto"/>
        <w:ind w:firstLine="709"/>
        <w:jc w:val="both"/>
        <w:rPr>
          <w:rFonts w:ascii="Times New Roman" w:hAnsi="Times New Roman"/>
          <w:sz w:val="24"/>
          <w:szCs w:val="24"/>
          <w:lang w:val="uk-UA" w:eastAsia="ru-RU"/>
        </w:rPr>
      </w:pPr>
      <w:r w:rsidRPr="007C7B1A">
        <w:rPr>
          <w:rFonts w:ascii="Times New Roman" w:hAnsi="Times New Roman"/>
          <w:sz w:val="24"/>
          <w:szCs w:val="24"/>
          <w:lang w:val="uk-UA"/>
        </w:rPr>
        <w:t xml:space="preserve">Для участі в процедурі </w:t>
      </w:r>
      <w:r w:rsidR="003C1273">
        <w:rPr>
          <w:rFonts w:ascii="Times New Roman" w:hAnsi="Times New Roman"/>
          <w:sz w:val="24"/>
          <w:szCs w:val="24"/>
          <w:lang w:val="uk-UA"/>
        </w:rPr>
        <w:t>електронних торгів</w:t>
      </w:r>
      <w:r w:rsidRPr="007C7B1A">
        <w:rPr>
          <w:rFonts w:ascii="Times New Roman" w:hAnsi="Times New Roman"/>
          <w:sz w:val="24"/>
          <w:szCs w:val="24"/>
          <w:lang w:val="uk-UA"/>
        </w:rPr>
        <w:t xml:space="preserve"> </w:t>
      </w:r>
      <w:r w:rsidRPr="007C7B1A">
        <w:rPr>
          <w:rFonts w:ascii="Times New Roman" w:hAnsi="Times New Roman"/>
          <w:sz w:val="24"/>
          <w:szCs w:val="24"/>
          <w:lang w:val="uk-UA" w:eastAsia="ru-RU"/>
        </w:rPr>
        <w:t>Учасник повинен надати</w:t>
      </w:r>
      <w:r>
        <w:rPr>
          <w:rFonts w:ascii="Times New Roman" w:hAnsi="Times New Roman"/>
          <w:sz w:val="24"/>
          <w:szCs w:val="24"/>
          <w:lang w:val="uk-UA" w:eastAsia="ru-RU"/>
        </w:rPr>
        <w:t xml:space="preserve"> (завантажити)</w:t>
      </w:r>
      <w:r w:rsidRPr="007C7B1A">
        <w:rPr>
          <w:rFonts w:ascii="Times New Roman" w:hAnsi="Times New Roman"/>
          <w:sz w:val="24"/>
          <w:szCs w:val="24"/>
          <w:lang w:val="uk-UA" w:eastAsia="ru-RU"/>
        </w:rPr>
        <w:t xml:space="preserve"> в форматі .</w:t>
      </w:r>
      <w:r w:rsidRPr="007C7B1A">
        <w:rPr>
          <w:rFonts w:ascii="Times New Roman" w:hAnsi="Times New Roman"/>
          <w:sz w:val="24"/>
          <w:szCs w:val="24"/>
          <w:lang w:val="en-US" w:eastAsia="ru-RU"/>
        </w:rPr>
        <w:t>pdf</w:t>
      </w:r>
      <w:r w:rsidRPr="007C7B1A">
        <w:rPr>
          <w:rFonts w:ascii="Times New Roman" w:hAnsi="Times New Roman"/>
          <w:sz w:val="24"/>
          <w:szCs w:val="24"/>
          <w:lang w:val="uk-UA" w:eastAsia="ru-RU"/>
        </w:rPr>
        <w:t xml:space="preserve"> наступні документи:</w:t>
      </w:r>
    </w:p>
    <w:p w:rsidR="007445C3" w:rsidRPr="007C7B1A" w:rsidRDefault="007445C3" w:rsidP="00EB1A2F">
      <w:pPr>
        <w:pStyle w:val="a5"/>
        <w:numPr>
          <w:ilvl w:val="0"/>
          <w:numId w:val="2"/>
        </w:numPr>
        <w:ind w:left="0" w:firstLine="709"/>
        <w:jc w:val="both"/>
        <w:rPr>
          <w:b/>
          <w:sz w:val="24"/>
        </w:rPr>
      </w:pPr>
      <w:r w:rsidRPr="007C7B1A">
        <w:rPr>
          <w:sz w:val="24"/>
        </w:rPr>
        <w:t xml:space="preserve">Пропозиція на участь </w:t>
      </w:r>
      <w:r w:rsidR="003C1273">
        <w:rPr>
          <w:sz w:val="24"/>
        </w:rPr>
        <w:t>в електронних торгах</w:t>
      </w:r>
      <w:r w:rsidRPr="007C7B1A">
        <w:rPr>
          <w:sz w:val="24"/>
        </w:rPr>
        <w:t xml:space="preserve"> згідно </w:t>
      </w:r>
      <w:r w:rsidRPr="007C7B1A">
        <w:rPr>
          <w:b/>
          <w:sz w:val="24"/>
        </w:rPr>
        <w:t xml:space="preserve">Додатку №1. </w:t>
      </w:r>
    </w:p>
    <w:p w:rsidR="007445C3" w:rsidRPr="007C7B1A" w:rsidRDefault="007445C3" w:rsidP="00EB1A2F">
      <w:pPr>
        <w:pStyle w:val="a5"/>
        <w:numPr>
          <w:ilvl w:val="0"/>
          <w:numId w:val="2"/>
        </w:numPr>
        <w:ind w:left="0" w:firstLine="709"/>
        <w:jc w:val="both"/>
        <w:rPr>
          <w:sz w:val="24"/>
        </w:rPr>
      </w:pPr>
      <w:r w:rsidRPr="007C7B1A">
        <w:rPr>
          <w:sz w:val="24"/>
        </w:rPr>
        <w:t xml:space="preserve">Переможець торгів (у разі, якщо він скористався правом на </w:t>
      </w:r>
      <w:r>
        <w:rPr>
          <w:sz w:val="24"/>
        </w:rPr>
        <w:t xml:space="preserve">підвищення </w:t>
      </w:r>
      <w:r w:rsidRPr="007C7B1A">
        <w:rPr>
          <w:sz w:val="24"/>
        </w:rPr>
        <w:t xml:space="preserve"> ціни (приведеної ціни) під час проведення електронного аукціону) у строк, що не перевищує </w:t>
      </w:r>
      <w:r>
        <w:rPr>
          <w:b/>
          <w:sz w:val="24"/>
        </w:rPr>
        <w:t>1</w:t>
      </w:r>
      <w:r w:rsidRPr="00607710">
        <w:rPr>
          <w:b/>
          <w:sz w:val="24"/>
        </w:rPr>
        <w:t xml:space="preserve"> робочі</w:t>
      </w:r>
      <w:r>
        <w:rPr>
          <w:b/>
          <w:sz w:val="24"/>
        </w:rPr>
        <w:t>й день</w:t>
      </w:r>
      <w:r w:rsidRPr="00607710">
        <w:rPr>
          <w:b/>
          <w:sz w:val="24"/>
        </w:rPr>
        <w:t xml:space="preserve"> з дати оприлюднення рішення про визначення переможця</w:t>
      </w:r>
      <w:r w:rsidRPr="007C7B1A">
        <w:rPr>
          <w:sz w:val="24"/>
        </w:rPr>
        <w:t xml:space="preserve">, повинен викласти в електронній системі </w:t>
      </w:r>
      <w:r w:rsidR="003C1273">
        <w:rPr>
          <w:sz w:val="24"/>
        </w:rPr>
        <w:t>Прозорро.Продажі</w:t>
      </w:r>
      <w:r w:rsidRPr="007C7B1A">
        <w:rPr>
          <w:sz w:val="24"/>
        </w:rPr>
        <w:t xml:space="preserve"> інформацію </w:t>
      </w:r>
      <w:r w:rsidRPr="007342C9">
        <w:rPr>
          <w:b/>
          <w:sz w:val="24"/>
        </w:rPr>
        <w:t>(</w:t>
      </w:r>
      <w:r w:rsidRPr="007342C9">
        <w:rPr>
          <w:b/>
          <w:sz w:val="24"/>
          <w:lang w:val="ru-RU"/>
        </w:rPr>
        <w:t>Додаток №1</w:t>
      </w:r>
      <w:r w:rsidRPr="007342C9">
        <w:rPr>
          <w:b/>
          <w:sz w:val="24"/>
        </w:rPr>
        <w:t>)</w:t>
      </w:r>
      <w:r w:rsidRPr="007C7B1A">
        <w:rPr>
          <w:sz w:val="24"/>
        </w:rPr>
        <w:t xml:space="preserve">, що була змінена під час проведення електронного аукціону. </w:t>
      </w:r>
    </w:p>
    <w:p w:rsidR="007445C3" w:rsidRPr="007C7B1A" w:rsidRDefault="007445C3" w:rsidP="00EB1A2F">
      <w:pPr>
        <w:pStyle w:val="a5"/>
        <w:ind w:firstLine="709"/>
        <w:jc w:val="both"/>
        <w:rPr>
          <w:sz w:val="24"/>
        </w:rPr>
      </w:pPr>
      <w:r w:rsidRPr="007C7B1A">
        <w:rPr>
          <w:sz w:val="24"/>
        </w:rPr>
        <w:t>Зміна іншої інформації забороняється та буде розцінена  замовником як відмова учасника від укладання договору.</w:t>
      </w:r>
    </w:p>
    <w:p w:rsidR="007445C3" w:rsidRPr="00341B5A" w:rsidRDefault="007445C3" w:rsidP="00EB1A2F">
      <w:pPr>
        <w:pStyle w:val="a3"/>
        <w:numPr>
          <w:ilvl w:val="0"/>
          <w:numId w:val="2"/>
        </w:numPr>
        <w:spacing w:after="0" w:line="240" w:lineRule="auto"/>
        <w:ind w:left="0" w:firstLine="709"/>
        <w:jc w:val="both"/>
        <w:rPr>
          <w:rFonts w:ascii="Times New Roman" w:hAnsi="Times New Roman"/>
          <w:sz w:val="24"/>
          <w:szCs w:val="24"/>
          <w:lang w:val="uk-UA"/>
        </w:rPr>
      </w:pPr>
      <w:r w:rsidRPr="00221C77">
        <w:rPr>
          <w:rFonts w:ascii="Times New Roman" w:hAnsi="Times New Roman"/>
          <w:sz w:val="24"/>
          <w:szCs w:val="24"/>
          <w:lang w:val="uk-UA" w:eastAsia="ru-RU"/>
        </w:rPr>
        <w:t xml:space="preserve">Довідку в довільній формі про погодження з проектом договору </w:t>
      </w:r>
      <w:r w:rsidRPr="00221C77">
        <w:rPr>
          <w:rFonts w:ascii="Times New Roman" w:hAnsi="Times New Roman"/>
          <w:b/>
          <w:sz w:val="24"/>
          <w:szCs w:val="24"/>
          <w:lang w:val="uk-UA" w:eastAsia="ru-RU"/>
        </w:rPr>
        <w:t>(Додаток № 2)</w:t>
      </w:r>
      <w:r w:rsidRPr="00221C77">
        <w:rPr>
          <w:rFonts w:ascii="Times New Roman" w:hAnsi="Times New Roman"/>
          <w:sz w:val="24"/>
          <w:szCs w:val="24"/>
          <w:lang w:val="uk-UA" w:eastAsia="ru-RU"/>
        </w:rPr>
        <w:t xml:space="preserve"> </w:t>
      </w:r>
    </w:p>
    <w:p w:rsidR="007445C3" w:rsidRPr="00221C77" w:rsidRDefault="007445C3" w:rsidP="00EB1A2F">
      <w:pPr>
        <w:pStyle w:val="a3"/>
        <w:numPr>
          <w:ilvl w:val="0"/>
          <w:numId w:val="2"/>
        </w:numPr>
        <w:spacing w:after="0" w:line="240" w:lineRule="auto"/>
        <w:ind w:left="0" w:firstLine="709"/>
        <w:jc w:val="both"/>
        <w:rPr>
          <w:rFonts w:ascii="Times New Roman" w:hAnsi="Times New Roman"/>
          <w:sz w:val="24"/>
          <w:szCs w:val="24"/>
          <w:lang w:val="uk-UA"/>
        </w:rPr>
      </w:pPr>
      <w:r w:rsidRPr="00221C77">
        <w:rPr>
          <w:rFonts w:ascii="Times New Roman" w:hAnsi="Times New Roman"/>
          <w:sz w:val="24"/>
          <w:szCs w:val="24"/>
          <w:lang w:val="uk-UA"/>
        </w:rPr>
        <w:t>Статут контрагента</w:t>
      </w:r>
      <w:r>
        <w:rPr>
          <w:rFonts w:ascii="Times New Roman" w:hAnsi="Times New Roman"/>
          <w:sz w:val="24"/>
          <w:szCs w:val="24"/>
          <w:lang w:val="uk-UA"/>
        </w:rPr>
        <w:t xml:space="preserve"> (оригінал або копія </w:t>
      </w:r>
      <w:r w:rsidRPr="005F5ECF">
        <w:rPr>
          <w:rFonts w:ascii="Times New Roman" w:hAnsi="Times New Roman"/>
          <w:sz w:val="24"/>
          <w:szCs w:val="24"/>
          <w:lang w:val="uk-UA"/>
        </w:rPr>
        <w:t>Статут в повному обсязі</w:t>
      </w:r>
      <w:r>
        <w:rPr>
          <w:rFonts w:ascii="Times New Roman" w:hAnsi="Times New Roman"/>
          <w:sz w:val="24"/>
          <w:szCs w:val="24"/>
          <w:lang w:val="uk-UA"/>
        </w:rPr>
        <w:t>)</w:t>
      </w:r>
      <w:r w:rsidRPr="00221C77">
        <w:rPr>
          <w:rFonts w:ascii="Times New Roman" w:hAnsi="Times New Roman"/>
          <w:sz w:val="24"/>
          <w:szCs w:val="24"/>
          <w:lang w:val="uk-UA"/>
        </w:rPr>
        <w:t>.</w:t>
      </w:r>
      <w:r>
        <w:rPr>
          <w:rFonts w:ascii="Times New Roman" w:hAnsi="Times New Roman"/>
          <w:sz w:val="24"/>
          <w:szCs w:val="24"/>
          <w:lang w:val="uk-UA" w:eastAsia="ru-RU"/>
        </w:rPr>
        <w:t xml:space="preserve">                                                </w:t>
      </w:r>
    </w:p>
    <w:p w:rsidR="007445C3" w:rsidRPr="007C7B1A" w:rsidRDefault="007445C3" w:rsidP="00221C77">
      <w:pPr>
        <w:pStyle w:val="a3"/>
        <w:numPr>
          <w:ilvl w:val="0"/>
          <w:numId w:val="4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5F5ECF">
        <w:rPr>
          <w:rFonts w:ascii="Times New Roman" w:hAnsi="Times New Roman"/>
          <w:sz w:val="24"/>
          <w:szCs w:val="24"/>
          <w:lang w:val="uk-UA"/>
        </w:rPr>
        <w:t>Витяг з реєстру платників податку на додану вартість</w:t>
      </w:r>
      <w:r>
        <w:rPr>
          <w:rFonts w:ascii="Times New Roman" w:hAnsi="Times New Roman"/>
          <w:sz w:val="24"/>
          <w:szCs w:val="24"/>
          <w:lang w:val="uk-UA"/>
        </w:rPr>
        <w:t xml:space="preserve"> або свідоцтво платника ПДВ</w:t>
      </w:r>
      <w:r w:rsidRPr="007C7B1A">
        <w:rPr>
          <w:rFonts w:ascii="Times New Roman" w:hAnsi="Times New Roman"/>
          <w:sz w:val="24"/>
          <w:szCs w:val="24"/>
          <w:lang w:val="uk-UA"/>
        </w:rPr>
        <w:t xml:space="preserve">, </w:t>
      </w:r>
      <w:r>
        <w:rPr>
          <w:rFonts w:ascii="Times New Roman" w:hAnsi="Times New Roman"/>
          <w:sz w:val="24"/>
          <w:szCs w:val="24"/>
          <w:lang w:val="uk-UA"/>
        </w:rPr>
        <w:t xml:space="preserve">      </w:t>
      </w:r>
      <w:r w:rsidRPr="007C7B1A">
        <w:rPr>
          <w:rFonts w:ascii="Times New Roman" w:hAnsi="Times New Roman"/>
          <w:sz w:val="24"/>
          <w:szCs w:val="24"/>
          <w:lang w:val="uk-UA"/>
        </w:rPr>
        <w:t>індивідуальний податковий номер платника єдиного податку (при наявності).</w:t>
      </w:r>
    </w:p>
    <w:p w:rsidR="007445C3" w:rsidRDefault="007445C3" w:rsidP="00221C77">
      <w:pPr>
        <w:pStyle w:val="a3"/>
        <w:numPr>
          <w:ilvl w:val="0"/>
          <w:numId w:val="41"/>
        </w:numPr>
        <w:spacing w:after="0" w:line="240" w:lineRule="auto"/>
        <w:ind w:left="0" w:firstLine="709"/>
        <w:jc w:val="both"/>
        <w:rPr>
          <w:rFonts w:ascii="Times New Roman" w:hAnsi="Times New Roman"/>
          <w:sz w:val="24"/>
          <w:szCs w:val="24"/>
          <w:lang w:val="uk-UA"/>
        </w:rPr>
      </w:pPr>
      <w:r w:rsidRPr="007C7B1A">
        <w:rPr>
          <w:rFonts w:ascii="Times New Roman" w:hAnsi="Times New Roman"/>
          <w:sz w:val="24"/>
          <w:szCs w:val="24"/>
          <w:lang w:val="uk-UA"/>
        </w:rPr>
        <w:t>Наказ про призначення керівника контрагента</w:t>
      </w:r>
      <w:r>
        <w:rPr>
          <w:rFonts w:ascii="Times New Roman" w:hAnsi="Times New Roman"/>
          <w:sz w:val="24"/>
          <w:szCs w:val="24"/>
          <w:lang w:val="uk-UA"/>
        </w:rPr>
        <w:t>.</w:t>
      </w:r>
    </w:p>
    <w:p w:rsidR="007445C3" w:rsidRPr="007C7B1A" w:rsidRDefault="007445C3" w:rsidP="00221C77">
      <w:pPr>
        <w:pStyle w:val="a3"/>
        <w:numPr>
          <w:ilvl w:val="0"/>
          <w:numId w:val="41"/>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П</w:t>
      </w:r>
      <w:r w:rsidRPr="007C7B1A">
        <w:rPr>
          <w:rFonts w:ascii="Times New Roman" w:hAnsi="Times New Roman"/>
          <w:sz w:val="24"/>
          <w:szCs w:val="24"/>
          <w:lang w:val="uk-UA"/>
        </w:rPr>
        <w:t>ротокол зборів засновників про призначення керівника контрагента.</w:t>
      </w:r>
    </w:p>
    <w:p w:rsidR="007445C3" w:rsidRPr="00722FFA" w:rsidRDefault="007445C3" w:rsidP="00221C77">
      <w:pPr>
        <w:pStyle w:val="a3"/>
        <w:numPr>
          <w:ilvl w:val="0"/>
          <w:numId w:val="41"/>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Інші д</w:t>
      </w:r>
      <w:r w:rsidRPr="007C7B1A">
        <w:rPr>
          <w:rFonts w:ascii="Times New Roman" w:hAnsi="Times New Roman"/>
          <w:sz w:val="24"/>
          <w:szCs w:val="24"/>
          <w:lang w:val="uk-UA"/>
        </w:rPr>
        <w:t>окумент</w:t>
      </w:r>
      <w:r>
        <w:rPr>
          <w:rFonts w:ascii="Times New Roman" w:hAnsi="Times New Roman"/>
          <w:sz w:val="24"/>
          <w:szCs w:val="24"/>
          <w:lang w:val="uk-UA"/>
        </w:rPr>
        <w:t>и</w:t>
      </w:r>
      <w:r w:rsidRPr="007C7B1A">
        <w:rPr>
          <w:rFonts w:ascii="Times New Roman" w:hAnsi="Times New Roman"/>
          <w:sz w:val="24"/>
          <w:szCs w:val="24"/>
          <w:lang w:val="uk-UA"/>
        </w:rPr>
        <w:t>, що підтверджує право підпису договорів</w:t>
      </w:r>
      <w:r>
        <w:rPr>
          <w:rFonts w:ascii="Times New Roman" w:hAnsi="Times New Roman"/>
          <w:sz w:val="24"/>
          <w:szCs w:val="24"/>
          <w:lang w:val="uk-UA"/>
        </w:rPr>
        <w:t xml:space="preserve"> (в разі наявності)</w:t>
      </w:r>
      <w:r w:rsidRPr="007C7B1A">
        <w:rPr>
          <w:rFonts w:ascii="Times New Roman" w:hAnsi="Times New Roman"/>
          <w:sz w:val="24"/>
          <w:szCs w:val="24"/>
          <w:lang w:val="uk-UA"/>
        </w:rPr>
        <w:t>.</w:t>
      </w:r>
    </w:p>
    <w:p w:rsidR="007445C3" w:rsidRDefault="007445C3" w:rsidP="00EB1A2F">
      <w:pPr>
        <w:spacing w:after="0" w:line="240" w:lineRule="auto"/>
        <w:ind w:firstLine="709"/>
        <w:jc w:val="both"/>
        <w:rPr>
          <w:rFonts w:ascii="Times New Roman" w:hAnsi="Times New Roman"/>
          <w:b/>
          <w:sz w:val="24"/>
          <w:szCs w:val="24"/>
          <w:lang w:val="uk-UA"/>
        </w:rPr>
      </w:pPr>
    </w:p>
    <w:p w:rsidR="007445C3" w:rsidRDefault="007445C3" w:rsidP="00EB1A2F">
      <w:pPr>
        <w:spacing w:after="0" w:line="240" w:lineRule="auto"/>
        <w:ind w:firstLine="709"/>
        <w:jc w:val="both"/>
        <w:rPr>
          <w:rFonts w:ascii="Times New Roman" w:hAnsi="Times New Roman"/>
          <w:b/>
          <w:sz w:val="24"/>
          <w:szCs w:val="24"/>
          <w:lang w:val="uk-UA"/>
        </w:rPr>
      </w:pPr>
      <w:r w:rsidRPr="007C7B1A">
        <w:rPr>
          <w:rFonts w:ascii="Times New Roman" w:hAnsi="Times New Roman"/>
          <w:b/>
          <w:sz w:val="24"/>
          <w:szCs w:val="24"/>
          <w:lang w:val="uk-UA"/>
        </w:rPr>
        <w:t>Інша інформація:</w:t>
      </w:r>
    </w:p>
    <w:p w:rsidR="007445C3" w:rsidRPr="00341B5A" w:rsidRDefault="007445C3" w:rsidP="00341B5A">
      <w:pPr>
        <w:pStyle w:val="af3"/>
        <w:jc w:val="both"/>
        <w:rPr>
          <w:rFonts w:ascii="Times New Roman" w:hAnsi="Times New Roman"/>
          <w:b/>
          <w:i/>
          <w:sz w:val="24"/>
          <w:szCs w:val="24"/>
          <w:u w:val="single"/>
          <w:lang w:val="uk-UA"/>
        </w:rPr>
      </w:pPr>
      <w:r w:rsidRPr="00341B5A">
        <w:rPr>
          <w:rFonts w:ascii="Times New Roman" w:hAnsi="Times New Roman"/>
          <w:b/>
          <w:i/>
          <w:sz w:val="24"/>
          <w:szCs w:val="24"/>
          <w:u w:val="single"/>
          <w:lang w:val="uk-UA"/>
        </w:rPr>
        <w:t>До вартості пропозиції учасника має бути включено:</w:t>
      </w:r>
    </w:p>
    <w:p w:rsidR="007445C3" w:rsidRPr="00341B5A" w:rsidRDefault="007445C3" w:rsidP="00341B5A">
      <w:pPr>
        <w:pStyle w:val="af3"/>
        <w:numPr>
          <w:ilvl w:val="0"/>
          <w:numId w:val="42"/>
        </w:numPr>
        <w:ind w:left="0" w:firstLine="0"/>
        <w:jc w:val="both"/>
        <w:rPr>
          <w:rFonts w:ascii="Times New Roman" w:hAnsi="Times New Roman"/>
          <w:sz w:val="24"/>
          <w:szCs w:val="24"/>
          <w:lang w:val="uk-UA"/>
        </w:rPr>
      </w:pPr>
      <w:r w:rsidRPr="00341B5A">
        <w:rPr>
          <w:rFonts w:ascii="Times New Roman" w:hAnsi="Times New Roman"/>
          <w:sz w:val="24"/>
          <w:szCs w:val="24"/>
          <w:lang w:val="uk-UA"/>
        </w:rPr>
        <w:t xml:space="preserve">Порізка металобрухту (на території замовника) до розмірів, які необхідні для здійснення </w:t>
      </w:r>
      <w:r>
        <w:rPr>
          <w:rFonts w:ascii="Times New Roman" w:hAnsi="Times New Roman"/>
          <w:sz w:val="24"/>
          <w:szCs w:val="24"/>
          <w:lang w:val="uk-UA"/>
        </w:rPr>
        <w:t>його завантаження в транспортний</w:t>
      </w:r>
      <w:r w:rsidRPr="00341B5A">
        <w:rPr>
          <w:rFonts w:ascii="Times New Roman" w:hAnsi="Times New Roman"/>
          <w:sz w:val="24"/>
          <w:szCs w:val="24"/>
          <w:lang w:val="uk-UA"/>
        </w:rPr>
        <w:t xml:space="preserve"> засіб;</w:t>
      </w:r>
    </w:p>
    <w:p w:rsidR="007445C3" w:rsidRPr="00341B5A" w:rsidRDefault="007445C3" w:rsidP="00341B5A">
      <w:pPr>
        <w:pStyle w:val="af3"/>
        <w:numPr>
          <w:ilvl w:val="0"/>
          <w:numId w:val="42"/>
        </w:numPr>
        <w:ind w:left="0" w:firstLine="0"/>
        <w:jc w:val="both"/>
        <w:rPr>
          <w:rFonts w:ascii="Times New Roman" w:hAnsi="Times New Roman"/>
          <w:sz w:val="24"/>
          <w:szCs w:val="24"/>
          <w:lang w:val="uk-UA"/>
        </w:rPr>
      </w:pPr>
      <w:r w:rsidRPr="00341B5A">
        <w:rPr>
          <w:rFonts w:ascii="Times New Roman" w:hAnsi="Times New Roman"/>
          <w:sz w:val="24"/>
          <w:szCs w:val="24"/>
          <w:lang w:val="uk-UA"/>
        </w:rPr>
        <w:t>Сортування металобрухту;</w:t>
      </w:r>
    </w:p>
    <w:p w:rsidR="007445C3" w:rsidRPr="00341B5A" w:rsidRDefault="007445C3" w:rsidP="00341B5A">
      <w:pPr>
        <w:pStyle w:val="af3"/>
        <w:numPr>
          <w:ilvl w:val="0"/>
          <w:numId w:val="42"/>
        </w:numPr>
        <w:ind w:left="0" w:firstLine="0"/>
        <w:jc w:val="both"/>
        <w:rPr>
          <w:rFonts w:ascii="Times New Roman" w:hAnsi="Times New Roman"/>
          <w:sz w:val="24"/>
          <w:szCs w:val="24"/>
          <w:lang w:val="uk-UA"/>
        </w:rPr>
      </w:pPr>
      <w:r w:rsidRPr="00341B5A">
        <w:rPr>
          <w:rFonts w:ascii="Times New Roman" w:hAnsi="Times New Roman"/>
          <w:sz w:val="24"/>
          <w:szCs w:val="24"/>
          <w:lang w:val="uk-UA"/>
        </w:rPr>
        <w:t>Завантаження металобрухту в транспортний засіб учасника;</w:t>
      </w:r>
    </w:p>
    <w:p w:rsidR="007445C3" w:rsidRPr="00341B5A" w:rsidRDefault="007445C3" w:rsidP="00341B5A">
      <w:pPr>
        <w:pStyle w:val="af3"/>
        <w:numPr>
          <w:ilvl w:val="0"/>
          <w:numId w:val="42"/>
        </w:numPr>
        <w:ind w:left="0" w:firstLine="0"/>
        <w:jc w:val="both"/>
        <w:rPr>
          <w:rFonts w:ascii="Times New Roman" w:hAnsi="Times New Roman"/>
          <w:sz w:val="24"/>
          <w:szCs w:val="24"/>
          <w:lang w:val="uk-UA"/>
        </w:rPr>
      </w:pPr>
      <w:r w:rsidRPr="00341B5A">
        <w:rPr>
          <w:rFonts w:ascii="Times New Roman" w:hAnsi="Times New Roman"/>
          <w:sz w:val="24"/>
          <w:szCs w:val="24"/>
          <w:lang w:val="uk-UA"/>
        </w:rPr>
        <w:t>Транспортування металобрухту з території замовника до місця його приймання;</w:t>
      </w:r>
    </w:p>
    <w:p w:rsidR="007445C3" w:rsidRPr="00341B5A" w:rsidRDefault="007445C3" w:rsidP="00341B5A">
      <w:pPr>
        <w:pStyle w:val="af3"/>
        <w:numPr>
          <w:ilvl w:val="0"/>
          <w:numId w:val="42"/>
        </w:numPr>
        <w:ind w:left="0" w:firstLine="0"/>
        <w:jc w:val="both"/>
        <w:rPr>
          <w:rFonts w:ascii="Times New Roman" w:hAnsi="Times New Roman"/>
          <w:sz w:val="24"/>
          <w:szCs w:val="24"/>
          <w:lang w:val="uk-UA"/>
        </w:rPr>
      </w:pPr>
      <w:r w:rsidRPr="00341B5A">
        <w:rPr>
          <w:rFonts w:ascii="Times New Roman" w:hAnsi="Times New Roman"/>
          <w:sz w:val="24"/>
          <w:szCs w:val="24"/>
          <w:lang w:val="uk-UA"/>
        </w:rPr>
        <w:t>Інші витрати учасника пов’язані з вивезенням металобрухту замовника з вказаного місця його знаходження.</w:t>
      </w:r>
    </w:p>
    <w:p w:rsidR="007445C3" w:rsidRPr="00341B5A" w:rsidRDefault="007445C3" w:rsidP="00341B5A">
      <w:pPr>
        <w:pStyle w:val="af3"/>
        <w:numPr>
          <w:ilvl w:val="0"/>
          <w:numId w:val="43"/>
        </w:numPr>
        <w:ind w:left="0" w:firstLine="851"/>
        <w:jc w:val="both"/>
        <w:rPr>
          <w:rFonts w:ascii="Times New Roman" w:hAnsi="Times New Roman"/>
          <w:sz w:val="24"/>
          <w:szCs w:val="24"/>
          <w:lang w:val="uk-UA"/>
        </w:rPr>
      </w:pPr>
      <w:r w:rsidRPr="00341B5A">
        <w:rPr>
          <w:rFonts w:ascii="Times New Roman" w:hAnsi="Times New Roman"/>
          <w:sz w:val="24"/>
          <w:szCs w:val="24"/>
          <w:lang w:val="uk-UA"/>
        </w:rPr>
        <w:t>Обсяги, зазначені в оголошенні є орієнтовними</w:t>
      </w:r>
      <w:r>
        <w:rPr>
          <w:rFonts w:ascii="Times New Roman" w:hAnsi="Times New Roman"/>
          <w:sz w:val="24"/>
          <w:szCs w:val="24"/>
          <w:lang w:val="uk-UA"/>
        </w:rPr>
        <w:t>,</w:t>
      </w:r>
      <w:r w:rsidRPr="00341B5A">
        <w:rPr>
          <w:rFonts w:ascii="Times New Roman" w:hAnsi="Times New Roman"/>
          <w:sz w:val="24"/>
          <w:szCs w:val="24"/>
          <w:lang w:val="uk-UA"/>
        </w:rPr>
        <w:t xml:space="preserve"> та остаточно визначаються після його зважування, під час якого складається двосторонній акт.</w:t>
      </w:r>
    </w:p>
    <w:p w:rsidR="007445C3" w:rsidRPr="00341B5A" w:rsidRDefault="007445C3" w:rsidP="00341B5A">
      <w:pPr>
        <w:pStyle w:val="af3"/>
        <w:numPr>
          <w:ilvl w:val="0"/>
          <w:numId w:val="43"/>
        </w:numPr>
        <w:ind w:left="0" w:firstLine="851"/>
        <w:jc w:val="both"/>
        <w:rPr>
          <w:rFonts w:ascii="Times New Roman" w:hAnsi="Times New Roman"/>
          <w:sz w:val="24"/>
          <w:szCs w:val="24"/>
          <w:lang w:val="uk-UA"/>
        </w:rPr>
      </w:pPr>
      <w:r w:rsidRPr="00341B5A">
        <w:rPr>
          <w:rFonts w:ascii="Times New Roman" w:hAnsi="Times New Roman"/>
          <w:sz w:val="24"/>
          <w:szCs w:val="24"/>
          <w:lang w:val="uk-UA"/>
        </w:rPr>
        <w:t>Обсяги металобрухту, вказані в оголошенні є орієнтовними та можуть бути зменшені після здійснення контрольного зважування.</w:t>
      </w:r>
    </w:p>
    <w:p w:rsidR="007445C3" w:rsidRPr="00341B5A" w:rsidRDefault="007445C3" w:rsidP="00341B5A">
      <w:pPr>
        <w:pStyle w:val="af3"/>
        <w:numPr>
          <w:ilvl w:val="0"/>
          <w:numId w:val="43"/>
        </w:numPr>
        <w:ind w:left="0" w:firstLine="851"/>
        <w:jc w:val="both"/>
        <w:rPr>
          <w:rFonts w:ascii="Times New Roman" w:hAnsi="Times New Roman"/>
          <w:sz w:val="24"/>
          <w:szCs w:val="24"/>
          <w:lang w:val="uk-UA"/>
        </w:rPr>
      </w:pPr>
      <w:r w:rsidRPr="00341B5A">
        <w:rPr>
          <w:rFonts w:ascii="Times New Roman" w:hAnsi="Times New Roman"/>
          <w:sz w:val="24"/>
          <w:szCs w:val="24"/>
          <w:lang w:val="uk-UA"/>
        </w:rPr>
        <w:t>Обсяги металобрухту вказані в оголошенні передбачають не одноразове виконання договору, металобрухт має бути вивезено згідно заявок Замовника за потребою.</w:t>
      </w:r>
    </w:p>
    <w:p w:rsidR="007445C3" w:rsidRPr="00341B5A" w:rsidRDefault="007445C3" w:rsidP="00341B5A">
      <w:pPr>
        <w:pStyle w:val="af3"/>
        <w:numPr>
          <w:ilvl w:val="0"/>
          <w:numId w:val="43"/>
        </w:numPr>
        <w:ind w:left="0" w:firstLine="851"/>
        <w:jc w:val="both"/>
        <w:rPr>
          <w:rFonts w:ascii="Times New Roman" w:hAnsi="Times New Roman"/>
          <w:sz w:val="24"/>
          <w:szCs w:val="24"/>
          <w:lang w:val="uk-UA"/>
        </w:rPr>
      </w:pPr>
      <w:r w:rsidRPr="00341B5A">
        <w:rPr>
          <w:rFonts w:ascii="Times New Roman" w:hAnsi="Times New Roman"/>
          <w:sz w:val="24"/>
          <w:szCs w:val="24"/>
          <w:lang w:val="uk-UA"/>
        </w:rPr>
        <w:t>Договір з переможцем публічних торгів укладатиметься за проекто</w:t>
      </w:r>
      <w:r>
        <w:rPr>
          <w:rFonts w:ascii="Times New Roman" w:hAnsi="Times New Roman"/>
          <w:sz w:val="24"/>
          <w:szCs w:val="24"/>
          <w:lang w:val="uk-UA"/>
        </w:rPr>
        <w:t>м, наведеним у складі документації</w:t>
      </w:r>
      <w:r w:rsidRPr="00341B5A">
        <w:rPr>
          <w:rFonts w:ascii="Times New Roman" w:hAnsi="Times New Roman"/>
          <w:sz w:val="24"/>
          <w:szCs w:val="24"/>
          <w:lang w:val="uk-UA"/>
        </w:rPr>
        <w:t>.</w:t>
      </w:r>
    </w:p>
    <w:p w:rsidR="007445C3" w:rsidRPr="00341B5A" w:rsidRDefault="007445C3" w:rsidP="00EB1A2F">
      <w:pPr>
        <w:spacing w:after="0" w:line="240" w:lineRule="auto"/>
        <w:ind w:firstLine="709"/>
        <w:jc w:val="both"/>
        <w:rPr>
          <w:rFonts w:ascii="Times New Roman" w:hAnsi="Times New Roman"/>
          <w:b/>
          <w:sz w:val="24"/>
          <w:szCs w:val="24"/>
          <w:lang w:val="uk-UA"/>
        </w:rPr>
      </w:pPr>
    </w:p>
    <w:p w:rsidR="007445C3" w:rsidRDefault="007445C3" w:rsidP="00EB1A2F">
      <w:pPr>
        <w:spacing w:after="0" w:line="240" w:lineRule="auto"/>
        <w:ind w:firstLine="709"/>
        <w:jc w:val="both"/>
        <w:rPr>
          <w:rFonts w:ascii="Times New Roman" w:hAnsi="Times New Roman"/>
          <w:b/>
          <w:sz w:val="24"/>
          <w:szCs w:val="24"/>
          <w:lang w:val="uk-UA"/>
        </w:rPr>
      </w:pPr>
    </w:p>
    <w:p w:rsidR="007445C3" w:rsidRPr="00554BF6" w:rsidRDefault="007445C3" w:rsidP="00EB1A2F">
      <w:pPr>
        <w:spacing w:after="0" w:line="240" w:lineRule="auto"/>
        <w:ind w:firstLine="709"/>
        <w:jc w:val="both"/>
        <w:rPr>
          <w:rFonts w:ascii="Times New Roman" w:hAnsi="Times New Roman"/>
          <w:b/>
          <w:sz w:val="24"/>
          <w:szCs w:val="24"/>
          <w:u w:val="single"/>
          <w:lang w:val="uk-UA"/>
        </w:rPr>
      </w:pPr>
      <w:r w:rsidRPr="00554BF6">
        <w:rPr>
          <w:rFonts w:ascii="Times New Roman" w:hAnsi="Times New Roman"/>
          <w:b/>
          <w:sz w:val="24"/>
          <w:szCs w:val="24"/>
          <w:u w:val="single"/>
          <w:lang w:val="uk-UA"/>
        </w:rPr>
        <w:t>Інформація для переможця:</w:t>
      </w:r>
    </w:p>
    <w:p w:rsidR="007445C3" w:rsidRPr="005F5ECF" w:rsidRDefault="007445C3" w:rsidP="00EB1A2F">
      <w:pPr>
        <w:spacing w:after="0" w:line="240" w:lineRule="auto"/>
        <w:ind w:firstLine="709"/>
        <w:jc w:val="both"/>
        <w:rPr>
          <w:rFonts w:ascii="Times New Roman" w:hAnsi="Times New Roman"/>
          <w:b/>
          <w:sz w:val="24"/>
          <w:szCs w:val="24"/>
          <w:lang w:val="uk-UA"/>
        </w:rPr>
      </w:pPr>
      <w:r w:rsidRPr="005F5ECF">
        <w:rPr>
          <w:rFonts w:ascii="Times New Roman" w:hAnsi="Times New Roman"/>
          <w:sz w:val="24"/>
          <w:szCs w:val="24"/>
          <w:lang w:val="uk-UA"/>
        </w:rPr>
        <w:t xml:space="preserve">Переможець </w:t>
      </w:r>
      <w:r w:rsidR="003C1273">
        <w:rPr>
          <w:rFonts w:ascii="Times New Roman" w:hAnsi="Times New Roman"/>
          <w:sz w:val="24"/>
          <w:szCs w:val="24"/>
          <w:lang w:val="uk-UA"/>
        </w:rPr>
        <w:t>електронних торгів</w:t>
      </w:r>
      <w:r w:rsidRPr="005F5ECF">
        <w:rPr>
          <w:rFonts w:ascii="Times New Roman" w:hAnsi="Times New Roman"/>
          <w:sz w:val="24"/>
          <w:szCs w:val="24"/>
          <w:lang w:val="uk-UA"/>
        </w:rPr>
        <w:t xml:space="preserve"> у строк, що не перевищує </w:t>
      </w:r>
      <w:r w:rsidRPr="005F5ECF">
        <w:rPr>
          <w:rFonts w:ascii="Times New Roman" w:hAnsi="Times New Roman"/>
          <w:b/>
          <w:sz w:val="24"/>
          <w:szCs w:val="24"/>
          <w:lang w:val="uk-UA"/>
        </w:rPr>
        <w:t>5 робочих днів</w:t>
      </w:r>
      <w:r w:rsidRPr="005F5ECF">
        <w:rPr>
          <w:rFonts w:ascii="Times New Roman" w:hAnsi="Times New Roman"/>
          <w:sz w:val="24"/>
          <w:szCs w:val="24"/>
          <w:lang w:val="uk-UA"/>
        </w:rPr>
        <w:t xml:space="preserve"> з дати оприлюднення рішення про визначення переможця повинен надати Замовнику наступні документи </w:t>
      </w:r>
      <w:r w:rsidRPr="00D75C9A">
        <w:rPr>
          <w:rFonts w:ascii="Times New Roman" w:hAnsi="Times New Roman"/>
          <w:b/>
          <w:sz w:val="24"/>
          <w:szCs w:val="24"/>
          <w:lang w:val="uk-UA"/>
        </w:rPr>
        <w:t>(оригінали та копії завірені підписом та печаткою учасника)</w:t>
      </w:r>
      <w:r w:rsidRPr="005F5ECF">
        <w:rPr>
          <w:rFonts w:ascii="Times New Roman" w:hAnsi="Times New Roman"/>
          <w:sz w:val="24"/>
          <w:szCs w:val="24"/>
          <w:lang w:val="uk-UA"/>
        </w:rPr>
        <w:t>:</w:t>
      </w:r>
    </w:p>
    <w:p w:rsidR="007445C3" w:rsidRPr="005F5ECF" w:rsidRDefault="007445C3" w:rsidP="005F5ECF">
      <w:pPr>
        <w:pStyle w:val="af3"/>
        <w:numPr>
          <w:ilvl w:val="0"/>
          <w:numId w:val="44"/>
        </w:numPr>
        <w:jc w:val="both"/>
        <w:rPr>
          <w:rFonts w:ascii="Times New Roman" w:hAnsi="Times New Roman"/>
          <w:sz w:val="24"/>
          <w:szCs w:val="24"/>
          <w:lang w:val="uk-UA"/>
        </w:rPr>
      </w:pPr>
      <w:r w:rsidRPr="005F5ECF">
        <w:rPr>
          <w:rFonts w:ascii="Times New Roman" w:hAnsi="Times New Roman"/>
          <w:sz w:val="24"/>
          <w:szCs w:val="24"/>
          <w:lang w:val="uk-UA"/>
        </w:rPr>
        <w:t>Установчий документ (</w:t>
      </w:r>
      <w:r>
        <w:rPr>
          <w:rFonts w:ascii="Times New Roman" w:hAnsi="Times New Roman"/>
          <w:sz w:val="24"/>
          <w:szCs w:val="24"/>
          <w:lang w:val="uk-UA"/>
        </w:rPr>
        <w:t xml:space="preserve">копія </w:t>
      </w:r>
      <w:r w:rsidRPr="005F5ECF">
        <w:rPr>
          <w:rFonts w:ascii="Times New Roman" w:hAnsi="Times New Roman"/>
          <w:sz w:val="24"/>
          <w:szCs w:val="24"/>
          <w:lang w:val="uk-UA"/>
        </w:rPr>
        <w:t>Статут в повному обсязі)</w:t>
      </w:r>
      <w:r>
        <w:rPr>
          <w:rFonts w:ascii="Times New Roman" w:hAnsi="Times New Roman"/>
          <w:sz w:val="24"/>
          <w:szCs w:val="24"/>
          <w:lang w:val="uk-UA"/>
        </w:rPr>
        <w:t>;</w:t>
      </w:r>
    </w:p>
    <w:p w:rsidR="007445C3" w:rsidRPr="005F5ECF" w:rsidRDefault="007445C3" w:rsidP="005F5ECF">
      <w:pPr>
        <w:pStyle w:val="af3"/>
        <w:numPr>
          <w:ilvl w:val="0"/>
          <w:numId w:val="44"/>
        </w:numPr>
        <w:jc w:val="both"/>
        <w:rPr>
          <w:rFonts w:ascii="Times New Roman" w:hAnsi="Times New Roman"/>
          <w:sz w:val="24"/>
          <w:szCs w:val="24"/>
          <w:lang w:val="uk-UA"/>
        </w:rPr>
      </w:pPr>
      <w:r w:rsidRPr="005F5ECF">
        <w:rPr>
          <w:rFonts w:ascii="Times New Roman" w:hAnsi="Times New Roman"/>
          <w:sz w:val="24"/>
          <w:szCs w:val="24"/>
          <w:lang w:val="uk-UA"/>
        </w:rPr>
        <w:t>Витяг з реєстру платників податку на додану вартість</w:t>
      </w:r>
      <w:r>
        <w:rPr>
          <w:rFonts w:ascii="Times New Roman" w:hAnsi="Times New Roman"/>
          <w:sz w:val="24"/>
          <w:szCs w:val="24"/>
          <w:lang w:val="uk-UA"/>
        </w:rPr>
        <w:t xml:space="preserve"> або свідоцтво платника ПДВ</w:t>
      </w:r>
      <w:r w:rsidRPr="005F5ECF">
        <w:rPr>
          <w:rFonts w:ascii="Times New Roman" w:hAnsi="Times New Roman"/>
          <w:sz w:val="24"/>
          <w:szCs w:val="24"/>
          <w:lang w:val="uk-UA"/>
        </w:rPr>
        <w:t xml:space="preserve"> (</w:t>
      </w:r>
      <w:r>
        <w:rPr>
          <w:rFonts w:ascii="Times New Roman" w:hAnsi="Times New Roman"/>
          <w:sz w:val="24"/>
          <w:szCs w:val="24"/>
          <w:lang w:val="uk-UA"/>
        </w:rPr>
        <w:t xml:space="preserve">копія документа - </w:t>
      </w:r>
      <w:r w:rsidRPr="005F5ECF">
        <w:rPr>
          <w:rFonts w:ascii="Times New Roman" w:hAnsi="Times New Roman"/>
          <w:sz w:val="24"/>
          <w:szCs w:val="24"/>
          <w:lang w:val="uk-UA"/>
        </w:rPr>
        <w:t>якщо учасник є платником податку на додану вартість)</w:t>
      </w:r>
      <w:r>
        <w:rPr>
          <w:rFonts w:ascii="Times New Roman" w:hAnsi="Times New Roman"/>
          <w:sz w:val="24"/>
          <w:szCs w:val="24"/>
          <w:lang w:val="uk-UA"/>
        </w:rPr>
        <w:t>;</w:t>
      </w:r>
    </w:p>
    <w:p w:rsidR="007445C3" w:rsidRDefault="007445C3" w:rsidP="005F5ECF">
      <w:pPr>
        <w:pStyle w:val="a3"/>
        <w:numPr>
          <w:ilvl w:val="0"/>
          <w:numId w:val="44"/>
        </w:numPr>
        <w:spacing w:after="0" w:line="240" w:lineRule="auto"/>
        <w:jc w:val="both"/>
        <w:rPr>
          <w:rFonts w:ascii="Times New Roman" w:hAnsi="Times New Roman"/>
          <w:sz w:val="24"/>
          <w:szCs w:val="24"/>
          <w:lang w:val="uk-UA"/>
        </w:rPr>
      </w:pPr>
      <w:r w:rsidRPr="007C7B1A">
        <w:rPr>
          <w:rFonts w:ascii="Times New Roman" w:hAnsi="Times New Roman"/>
          <w:sz w:val="24"/>
          <w:szCs w:val="24"/>
          <w:lang w:val="uk-UA"/>
        </w:rPr>
        <w:t>Наказ про призначення керівника контрагента</w:t>
      </w:r>
      <w:r>
        <w:rPr>
          <w:rFonts w:ascii="Times New Roman" w:hAnsi="Times New Roman"/>
          <w:sz w:val="24"/>
          <w:szCs w:val="24"/>
          <w:lang w:val="uk-UA"/>
        </w:rPr>
        <w:t xml:space="preserve"> (копія документа);</w:t>
      </w:r>
    </w:p>
    <w:p w:rsidR="007445C3" w:rsidRDefault="007445C3" w:rsidP="005F5ECF">
      <w:pPr>
        <w:pStyle w:val="a3"/>
        <w:numPr>
          <w:ilvl w:val="0"/>
          <w:numId w:val="44"/>
        </w:numPr>
        <w:spacing w:after="0" w:line="240" w:lineRule="auto"/>
        <w:jc w:val="both"/>
        <w:rPr>
          <w:rFonts w:ascii="Times New Roman" w:hAnsi="Times New Roman"/>
          <w:sz w:val="24"/>
          <w:szCs w:val="24"/>
          <w:lang w:val="uk-UA"/>
        </w:rPr>
      </w:pPr>
      <w:r w:rsidRPr="005F5ECF">
        <w:rPr>
          <w:rFonts w:ascii="Times New Roman" w:hAnsi="Times New Roman"/>
          <w:sz w:val="24"/>
          <w:szCs w:val="24"/>
          <w:lang w:val="uk-UA"/>
        </w:rPr>
        <w:t>Протокол зборів засновників про призначення керівника контрагента</w:t>
      </w:r>
      <w:r>
        <w:rPr>
          <w:rFonts w:ascii="Times New Roman" w:hAnsi="Times New Roman"/>
          <w:sz w:val="24"/>
          <w:szCs w:val="24"/>
          <w:lang w:val="uk-UA"/>
        </w:rPr>
        <w:t xml:space="preserve"> (копія документа);</w:t>
      </w:r>
    </w:p>
    <w:p w:rsidR="007445C3" w:rsidRPr="005F5ECF" w:rsidRDefault="007445C3" w:rsidP="005F5ECF">
      <w:pPr>
        <w:pStyle w:val="a3"/>
        <w:numPr>
          <w:ilvl w:val="0"/>
          <w:numId w:val="44"/>
        </w:num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Договір </w:t>
      </w:r>
      <w:r w:rsidRPr="007C7B1A">
        <w:rPr>
          <w:rFonts w:ascii="Times New Roman" w:hAnsi="Times New Roman"/>
          <w:sz w:val="24"/>
          <w:szCs w:val="24"/>
          <w:lang w:val="uk-UA" w:eastAsia="ru-RU"/>
        </w:rPr>
        <w:t>(</w:t>
      </w:r>
      <w:r>
        <w:rPr>
          <w:rFonts w:ascii="Times New Roman" w:hAnsi="Times New Roman"/>
          <w:sz w:val="24"/>
          <w:szCs w:val="24"/>
          <w:lang w:val="uk-UA" w:eastAsia="ru-RU"/>
        </w:rPr>
        <w:t xml:space="preserve">оригінал документа </w:t>
      </w:r>
      <w:r w:rsidRPr="007C7B1A">
        <w:rPr>
          <w:rFonts w:ascii="Times New Roman" w:hAnsi="Times New Roman"/>
          <w:sz w:val="24"/>
          <w:szCs w:val="24"/>
          <w:lang w:val="uk-UA" w:eastAsia="ru-RU"/>
        </w:rPr>
        <w:t xml:space="preserve">повинен містити підпис уповноваженої особи та </w:t>
      </w:r>
      <w:r>
        <w:rPr>
          <w:rFonts w:ascii="Times New Roman" w:hAnsi="Times New Roman"/>
          <w:sz w:val="24"/>
          <w:szCs w:val="24"/>
          <w:lang w:val="uk-UA" w:eastAsia="ru-RU"/>
        </w:rPr>
        <w:t>відбиток печатки</w:t>
      </w:r>
      <w:r w:rsidRPr="007C7B1A">
        <w:rPr>
          <w:rFonts w:ascii="Times New Roman" w:hAnsi="Times New Roman"/>
          <w:sz w:val="24"/>
          <w:szCs w:val="24"/>
          <w:lang w:val="uk-UA" w:eastAsia="ru-RU"/>
        </w:rPr>
        <w:t xml:space="preserve"> (у разі наявності)</w:t>
      </w:r>
    </w:p>
    <w:p w:rsidR="007445C3" w:rsidRDefault="007445C3" w:rsidP="00EB1A2F">
      <w:pPr>
        <w:spacing w:after="0" w:line="240" w:lineRule="auto"/>
        <w:ind w:firstLine="709"/>
        <w:jc w:val="both"/>
        <w:rPr>
          <w:rFonts w:ascii="Times New Roman" w:hAnsi="Times New Roman"/>
          <w:b/>
          <w:sz w:val="24"/>
          <w:szCs w:val="24"/>
          <w:lang w:val="uk-UA"/>
        </w:rPr>
      </w:pPr>
    </w:p>
    <w:p w:rsidR="007445C3" w:rsidRPr="007C7B1A" w:rsidRDefault="007445C3" w:rsidP="00EB1A2F">
      <w:pPr>
        <w:spacing w:after="0" w:line="240" w:lineRule="auto"/>
        <w:ind w:firstLine="709"/>
        <w:jc w:val="right"/>
        <w:rPr>
          <w:rFonts w:ascii="Times New Roman" w:hAnsi="Times New Roman"/>
          <w:lang w:val="uk-UA"/>
        </w:rPr>
      </w:pPr>
      <w:r>
        <w:rPr>
          <w:rFonts w:ascii="Times New Roman" w:hAnsi="Times New Roman"/>
          <w:b/>
          <w:sz w:val="26"/>
          <w:szCs w:val="26"/>
          <w:lang w:val="uk-UA"/>
        </w:rPr>
        <w:t>Додаток</w:t>
      </w:r>
      <w:r w:rsidRPr="00EB3302">
        <w:rPr>
          <w:rFonts w:ascii="Times New Roman" w:hAnsi="Times New Roman"/>
          <w:b/>
          <w:sz w:val="26"/>
          <w:szCs w:val="26"/>
        </w:rPr>
        <w:t xml:space="preserve"> 1</w:t>
      </w:r>
    </w:p>
    <w:p w:rsidR="007445C3" w:rsidRPr="004A0E1A" w:rsidRDefault="007445C3" w:rsidP="00EB1A2F">
      <w:pPr>
        <w:pStyle w:val="a5"/>
        <w:rPr>
          <w:sz w:val="26"/>
          <w:szCs w:val="26"/>
        </w:rPr>
      </w:pPr>
    </w:p>
    <w:p w:rsidR="007445C3" w:rsidRPr="008043B4" w:rsidRDefault="007445C3" w:rsidP="00EB1A2F">
      <w:pPr>
        <w:pStyle w:val="a5"/>
        <w:rPr>
          <w:b/>
          <w:sz w:val="26"/>
          <w:szCs w:val="26"/>
        </w:rPr>
      </w:pPr>
      <w:r w:rsidRPr="008043B4">
        <w:rPr>
          <w:b/>
          <w:sz w:val="26"/>
          <w:szCs w:val="26"/>
        </w:rPr>
        <w:t>Пропозиція на участь у електронному аукціоні з продажі</w:t>
      </w:r>
    </w:p>
    <w:p w:rsidR="007445C3" w:rsidRPr="00722FFA" w:rsidRDefault="007445C3" w:rsidP="008043B4">
      <w:pPr>
        <w:spacing w:after="0" w:line="240" w:lineRule="auto"/>
        <w:jc w:val="center"/>
        <w:rPr>
          <w:rFonts w:ascii="Times New Roman" w:hAnsi="Times New Roman"/>
          <w:b/>
          <w:sz w:val="26"/>
          <w:szCs w:val="26"/>
          <w:lang w:val="uk-UA" w:eastAsia="ru-RU"/>
        </w:rPr>
      </w:pPr>
      <w:r>
        <w:rPr>
          <w:rFonts w:ascii="Times New Roman" w:hAnsi="Times New Roman"/>
          <w:b/>
          <w:sz w:val="26"/>
          <w:szCs w:val="26"/>
          <w:lang w:val="uk-UA" w:eastAsia="ru-RU"/>
        </w:rPr>
        <w:t>Предмет продажу:</w:t>
      </w:r>
      <w:r w:rsidRPr="006062DC">
        <w:rPr>
          <w:rFonts w:ascii="Times New Roman" w:hAnsi="Times New Roman"/>
          <w:b/>
          <w:sz w:val="26"/>
          <w:szCs w:val="26"/>
          <w:lang w:val="uk-UA"/>
        </w:rPr>
        <w:t xml:space="preserve"> металобрухт</w:t>
      </w:r>
    </w:p>
    <w:p w:rsidR="007445C3" w:rsidRPr="004A0E1A" w:rsidRDefault="007445C3" w:rsidP="00EB1A2F">
      <w:pPr>
        <w:spacing w:after="0" w:line="240" w:lineRule="auto"/>
        <w:jc w:val="center"/>
        <w:rPr>
          <w:rFonts w:ascii="Times New Roman" w:hAnsi="Times New Roman"/>
          <w:b/>
          <w:sz w:val="26"/>
          <w:szCs w:val="26"/>
          <w:lang w:val="uk-UA" w:eastAsia="ru-RU"/>
        </w:rPr>
      </w:pPr>
    </w:p>
    <w:p w:rsidR="007445C3" w:rsidRDefault="007445C3" w:rsidP="00EB1A2F">
      <w:pPr>
        <w:spacing w:after="0" w:line="240" w:lineRule="auto"/>
        <w:jc w:val="center"/>
        <w:rPr>
          <w:rFonts w:ascii="Times New Roman" w:hAnsi="Times New Roman"/>
          <w:sz w:val="26"/>
          <w:szCs w:val="26"/>
          <w:lang w:val="uk-UA"/>
        </w:rPr>
      </w:pPr>
      <w:r w:rsidRPr="008043B4">
        <w:rPr>
          <w:rFonts w:ascii="Times New Roman" w:hAnsi="Times New Roman"/>
          <w:sz w:val="26"/>
          <w:szCs w:val="26"/>
          <w:lang w:val="uk-UA"/>
        </w:rPr>
        <w:t xml:space="preserve">Уважно вивчивши комплект документації для участі у </w:t>
      </w:r>
    </w:p>
    <w:p w:rsidR="007445C3" w:rsidRPr="008043B4" w:rsidRDefault="007445C3" w:rsidP="00EB1A2F">
      <w:pPr>
        <w:spacing w:after="0" w:line="240" w:lineRule="auto"/>
        <w:jc w:val="center"/>
        <w:rPr>
          <w:rFonts w:ascii="Times New Roman" w:hAnsi="Times New Roman"/>
          <w:bCs/>
          <w:sz w:val="26"/>
          <w:szCs w:val="26"/>
          <w:lang w:val="uk-UA" w:eastAsia="ru-RU"/>
        </w:rPr>
      </w:pPr>
      <w:r w:rsidRPr="008043B4">
        <w:rPr>
          <w:rFonts w:ascii="Times New Roman" w:hAnsi="Times New Roman"/>
          <w:sz w:val="26"/>
          <w:szCs w:val="26"/>
        </w:rPr>
        <w:t>електронному аукціоні</w:t>
      </w:r>
      <w:r>
        <w:rPr>
          <w:rFonts w:ascii="Times New Roman" w:hAnsi="Times New Roman"/>
          <w:sz w:val="26"/>
          <w:szCs w:val="26"/>
          <w:lang w:val="uk-UA"/>
        </w:rPr>
        <w:t xml:space="preserve"> з продажі</w:t>
      </w:r>
      <w:r w:rsidRPr="008043B4">
        <w:rPr>
          <w:rFonts w:ascii="Times New Roman" w:hAnsi="Times New Roman"/>
          <w:sz w:val="26"/>
          <w:szCs w:val="26"/>
          <w:lang w:val="uk-UA"/>
        </w:rPr>
        <w:t>,</w:t>
      </w:r>
      <w:r>
        <w:rPr>
          <w:rFonts w:ascii="Times New Roman" w:hAnsi="Times New Roman"/>
          <w:sz w:val="26"/>
          <w:szCs w:val="26"/>
          <w:lang w:val="uk-UA"/>
        </w:rPr>
        <w:t xml:space="preserve"> </w:t>
      </w:r>
      <w:r w:rsidRPr="008043B4">
        <w:rPr>
          <w:rFonts w:ascii="Times New Roman" w:hAnsi="Times New Roman"/>
          <w:sz w:val="26"/>
          <w:szCs w:val="26"/>
          <w:lang w:val="uk-UA"/>
        </w:rPr>
        <w:t>цим подаємо свою пропозицію:</w:t>
      </w:r>
    </w:p>
    <w:p w:rsidR="007445C3" w:rsidRPr="008043B4" w:rsidRDefault="007445C3" w:rsidP="00EB1A2F">
      <w:pPr>
        <w:spacing w:after="0" w:line="240" w:lineRule="auto"/>
        <w:jc w:val="center"/>
        <w:rPr>
          <w:rFonts w:ascii="Times New Roman" w:hAnsi="Times New Roman"/>
          <w:sz w:val="26"/>
          <w:szCs w:val="26"/>
          <w:lang w:val="uk-UA"/>
        </w:rPr>
      </w:pP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Повне найменування Учасника (прізвище, ім’я, п</w:t>
      </w:r>
      <w:r>
        <w:rPr>
          <w:rFonts w:ascii="Times New Roman" w:hAnsi="Times New Roman"/>
          <w:sz w:val="26"/>
          <w:szCs w:val="26"/>
          <w:lang w:val="uk-UA"/>
        </w:rPr>
        <w:t>о батькові - для фізичних осіб);</w:t>
      </w:r>
    </w:p>
    <w:p w:rsidR="007445C3"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Pr>
          <w:rFonts w:ascii="Times New Roman" w:hAnsi="Times New Roman"/>
          <w:sz w:val="26"/>
          <w:szCs w:val="26"/>
          <w:lang w:val="uk-UA"/>
        </w:rPr>
        <w:t>Адреса (юридична та фактична);</w:t>
      </w: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Pr>
          <w:rFonts w:ascii="Times New Roman" w:hAnsi="Times New Roman"/>
          <w:sz w:val="26"/>
          <w:szCs w:val="26"/>
          <w:lang w:val="uk-UA"/>
        </w:rPr>
        <w:t>Реквізити Учасника (код ЄДРПОУ, ІПН, р/р в банку, МФО, телефони відповідальних осіб, електронна адреса);</w:t>
      </w: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Телефон/факс керівника та бухгалтера.</w:t>
      </w:r>
    </w:p>
    <w:p w:rsidR="007445C3" w:rsidRPr="000950EF"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Керівництво (прізвище, ім’я, по батькові) – для юридичних осіб.</w:t>
      </w:r>
    </w:p>
    <w:p w:rsidR="007445C3" w:rsidRPr="000950EF" w:rsidRDefault="007445C3" w:rsidP="00EB1A2F">
      <w:pPr>
        <w:pStyle w:val="a3"/>
        <w:numPr>
          <w:ilvl w:val="0"/>
          <w:numId w:val="1"/>
        </w:numPr>
        <w:tabs>
          <w:tab w:val="clear" w:pos="502"/>
          <w:tab w:val="num" w:pos="0"/>
          <w:tab w:val="left" w:pos="426"/>
        </w:tabs>
        <w:spacing w:after="0" w:line="240" w:lineRule="auto"/>
        <w:ind w:left="0" w:firstLine="709"/>
        <w:jc w:val="both"/>
        <w:rPr>
          <w:rFonts w:ascii="Times New Roman" w:hAnsi="Times New Roman"/>
          <w:sz w:val="26"/>
          <w:szCs w:val="26"/>
          <w:lang w:val="uk-UA" w:eastAsia="ru-RU"/>
        </w:rPr>
      </w:pPr>
      <w:r w:rsidRPr="004A0E1A">
        <w:rPr>
          <w:rFonts w:ascii="Times New Roman" w:hAnsi="Times New Roman"/>
          <w:sz w:val="26"/>
          <w:szCs w:val="26"/>
          <w:lang w:val="uk-UA"/>
        </w:rPr>
        <w:t xml:space="preserve">Цінова пропозиція (заповнити таблицю)  </w:t>
      </w:r>
    </w:p>
    <w:tbl>
      <w:tblPr>
        <w:tblW w:w="10491" w:type="dxa"/>
        <w:tblInd w:w="-318" w:type="dxa"/>
        <w:tblLayout w:type="fixed"/>
        <w:tblLook w:val="00A0" w:firstRow="1" w:lastRow="0" w:firstColumn="1" w:lastColumn="0" w:noHBand="0" w:noVBand="0"/>
      </w:tblPr>
      <w:tblGrid>
        <w:gridCol w:w="710"/>
        <w:gridCol w:w="4536"/>
        <w:gridCol w:w="992"/>
        <w:gridCol w:w="1134"/>
        <w:gridCol w:w="1418"/>
        <w:gridCol w:w="1701"/>
      </w:tblGrid>
      <w:tr w:rsidR="007445C3" w:rsidRPr="00625B16" w:rsidTr="00A252BE">
        <w:trPr>
          <w:trHeight w:val="644"/>
        </w:trPr>
        <w:tc>
          <w:tcPr>
            <w:tcW w:w="710" w:type="dxa"/>
            <w:tcBorders>
              <w:top w:val="single" w:sz="8" w:space="0" w:color="auto"/>
              <w:left w:val="single" w:sz="8" w:space="0" w:color="auto"/>
              <w:bottom w:val="nil"/>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w:t>
            </w:r>
          </w:p>
        </w:tc>
        <w:tc>
          <w:tcPr>
            <w:tcW w:w="4536"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Повне (детальне) найменування товару</w:t>
            </w:r>
          </w:p>
        </w:tc>
        <w:tc>
          <w:tcPr>
            <w:tcW w:w="992" w:type="dxa"/>
            <w:tcBorders>
              <w:top w:val="single" w:sz="8" w:space="0" w:color="auto"/>
              <w:left w:val="nil"/>
              <w:bottom w:val="nil"/>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Од.</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Pr>
                <w:rFonts w:ascii="Times New Roman" w:hAnsi="Times New Roman"/>
                <w:b/>
                <w:bCs/>
                <w:i/>
                <w:iCs/>
                <w:color w:val="000000"/>
                <w:sz w:val="24"/>
                <w:szCs w:val="24"/>
                <w:lang w:val="uk-UA" w:eastAsia="ru-RU"/>
              </w:rPr>
              <w:t>К-</w:t>
            </w:r>
            <w:r w:rsidRPr="002845C5">
              <w:rPr>
                <w:rFonts w:ascii="Times New Roman" w:hAnsi="Times New Roman"/>
                <w:b/>
                <w:bCs/>
                <w:i/>
                <w:iCs/>
                <w:color w:val="000000"/>
                <w:sz w:val="24"/>
                <w:szCs w:val="24"/>
                <w:lang w:val="uk-UA" w:eastAsia="ru-RU"/>
              </w:rPr>
              <w:t>ть</w:t>
            </w:r>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Pr>
                <w:rFonts w:ascii="Times New Roman" w:hAnsi="Times New Roman"/>
                <w:b/>
                <w:bCs/>
                <w:i/>
                <w:iCs/>
                <w:color w:val="000000"/>
                <w:sz w:val="24"/>
                <w:szCs w:val="24"/>
                <w:lang w:val="uk-UA" w:eastAsia="ru-RU"/>
              </w:rPr>
              <w:t>Ціна за од. бе</w:t>
            </w:r>
            <w:r w:rsidRPr="002845C5">
              <w:rPr>
                <w:rFonts w:ascii="Times New Roman" w:hAnsi="Times New Roman"/>
                <w:b/>
                <w:bCs/>
                <w:i/>
                <w:iCs/>
                <w:color w:val="000000"/>
                <w:sz w:val="24"/>
                <w:szCs w:val="24"/>
                <w:lang w:val="uk-UA" w:eastAsia="ru-RU"/>
              </w:rPr>
              <w:t>з ПДВ</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Pr>
                <w:rFonts w:ascii="Times New Roman" w:hAnsi="Times New Roman"/>
                <w:b/>
                <w:bCs/>
                <w:i/>
                <w:iCs/>
                <w:color w:val="000000"/>
                <w:sz w:val="24"/>
                <w:szCs w:val="24"/>
                <w:lang w:val="uk-UA" w:eastAsia="ru-RU"/>
              </w:rPr>
              <w:t>Вартість бе</w:t>
            </w:r>
            <w:r w:rsidRPr="002845C5">
              <w:rPr>
                <w:rFonts w:ascii="Times New Roman" w:hAnsi="Times New Roman"/>
                <w:b/>
                <w:bCs/>
                <w:i/>
                <w:iCs/>
                <w:color w:val="000000"/>
                <w:sz w:val="24"/>
                <w:szCs w:val="24"/>
                <w:lang w:val="uk-UA" w:eastAsia="ru-RU"/>
              </w:rPr>
              <w:t>з ПДВ</w:t>
            </w:r>
          </w:p>
        </w:tc>
      </w:tr>
      <w:tr w:rsidR="007445C3" w:rsidRPr="00625B16" w:rsidTr="00A252BE">
        <w:trPr>
          <w:trHeight w:val="419"/>
        </w:trPr>
        <w:tc>
          <w:tcPr>
            <w:tcW w:w="710" w:type="dxa"/>
            <w:tcBorders>
              <w:top w:val="nil"/>
              <w:left w:val="single" w:sz="8" w:space="0" w:color="auto"/>
              <w:bottom w:val="single" w:sz="8" w:space="0" w:color="auto"/>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п/п</w:t>
            </w:r>
          </w:p>
        </w:tc>
        <w:tc>
          <w:tcPr>
            <w:tcW w:w="4536" w:type="dxa"/>
            <w:vMerge/>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992" w:type="dxa"/>
            <w:tcBorders>
              <w:top w:val="nil"/>
              <w:left w:val="nil"/>
              <w:bottom w:val="single" w:sz="8" w:space="0" w:color="auto"/>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виміру</w:t>
            </w:r>
          </w:p>
        </w:tc>
        <w:tc>
          <w:tcPr>
            <w:tcW w:w="1134" w:type="dxa"/>
            <w:vMerge/>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r>
      <w:tr w:rsidR="007445C3" w:rsidRPr="00625B16" w:rsidTr="008043B4">
        <w:trPr>
          <w:trHeight w:val="353"/>
        </w:trPr>
        <w:tc>
          <w:tcPr>
            <w:tcW w:w="710" w:type="dxa"/>
            <w:tcBorders>
              <w:top w:val="nil"/>
              <w:left w:val="single" w:sz="8" w:space="0" w:color="auto"/>
              <w:bottom w:val="single" w:sz="4" w:space="0" w:color="auto"/>
              <w:right w:val="single" w:sz="8" w:space="0" w:color="auto"/>
            </w:tcBorders>
            <w:vAlign w:val="center"/>
          </w:tcPr>
          <w:p w:rsidR="007445C3" w:rsidRPr="008043B4" w:rsidRDefault="007445C3" w:rsidP="008043B4">
            <w:pPr>
              <w:spacing w:after="0" w:line="240" w:lineRule="auto"/>
              <w:ind w:firstLine="709"/>
              <w:jc w:val="center"/>
              <w:outlineLvl w:val="0"/>
              <w:rPr>
                <w:rFonts w:ascii="Times New Roman" w:hAnsi="Times New Roman"/>
                <w:bCs/>
                <w:iCs/>
                <w:color w:val="000000"/>
                <w:sz w:val="24"/>
                <w:szCs w:val="24"/>
                <w:lang w:val="uk-UA" w:eastAsia="ru-RU"/>
              </w:rPr>
            </w:pPr>
            <w:r w:rsidRPr="008043B4">
              <w:rPr>
                <w:rFonts w:ascii="Times New Roman" w:hAnsi="Times New Roman"/>
                <w:bCs/>
                <w:iCs/>
                <w:color w:val="000000"/>
                <w:sz w:val="24"/>
                <w:szCs w:val="24"/>
                <w:lang w:val="uk-UA" w:eastAsia="ru-RU"/>
              </w:rPr>
              <w:t>11</w:t>
            </w:r>
          </w:p>
        </w:tc>
        <w:tc>
          <w:tcPr>
            <w:tcW w:w="4536" w:type="dxa"/>
            <w:tcBorders>
              <w:top w:val="nil"/>
              <w:left w:val="nil"/>
              <w:bottom w:val="single" w:sz="4" w:space="0" w:color="auto"/>
              <w:right w:val="single" w:sz="8" w:space="0" w:color="auto"/>
            </w:tcBorders>
            <w:vAlign w:val="center"/>
          </w:tcPr>
          <w:p w:rsidR="007445C3" w:rsidRPr="008043B4" w:rsidRDefault="007445C3" w:rsidP="008043B4">
            <w:pPr>
              <w:spacing w:after="0" w:line="240" w:lineRule="auto"/>
              <w:jc w:val="center"/>
              <w:rPr>
                <w:rFonts w:ascii="Times New Roman" w:hAnsi="Times New Roman"/>
                <w:sz w:val="24"/>
                <w:szCs w:val="24"/>
              </w:rPr>
            </w:pPr>
            <w:r w:rsidRPr="008043B4">
              <w:rPr>
                <w:rFonts w:ascii="Times New Roman" w:hAnsi="Times New Roman"/>
                <w:sz w:val="24"/>
                <w:szCs w:val="24"/>
              </w:rPr>
              <w:t>Металобрухт</w:t>
            </w:r>
          </w:p>
          <w:p w:rsidR="007445C3" w:rsidRPr="008043B4" w:rsidRDefault="007445C3" w:rsidP="008043B4">
            <w:pPr>
              <w:spacing w:after="0" w:line="240" w:lineRule="auto"/>
              <w:jc w:val="center"/>
              <w:rPr>
                <w:rFonts w:ascii="Times New Roman" w:hAnsi="Times New Roman"/>
                <w:sz w:val="24"/>
                <w:szCs w:val="24"/>
                <w:lang w:val="uk-UA"/>
              </w:rPr>
            </w:pPr>
            <w:r w:rsidRPr="008043B4">
              <w:rPr>
                <w:rFonts w:ascii="Times New Roman" w:hAnsi="Times New Roman"/>
                <w:sz w:val="24"/>
                <w:szCs w:val="24"/>
              </w:rPr>
              <w:t>(ВП «Шахта «</w:t>
            </w:r>
            <w:r w:rsidRPr="008043B4">
              <w:rPr>
                <w:rFonts w:ascii="Times New Roman" w:hAnsi="Times New Roman"/>
                <w:sz w:val="24"/>
                <w:szCs w:val="24"/>
                <w:lang w:val="uk-UA"/>
              </w:rPr>
              <w:t>Котляревська»)</w:t>
            </w:r>
          </w:p>
        </w:tc>
        <w:tc>
          <w:tcPr>
            <w:tcW w:w="992" w:type="dxa"/>
            <w:tcBorders>
              <w:top w:val="nil"/>
              <w:left w:val="nil"/>
              <w:bottom w:val="single" w:sz="4" w:space="0" w:color="auto"/>
              <w:right w:val="single" w:sz="8" w:space="0" w:color="auto"/>
            </w:tcBorders>
            <w:vAlign w:val="center"/>
          </w:tcPr>
          <w:p w:rsidR="007445C3" w:rsidRPr="008043B4" w:rsidRDefault="007445C3" w:rsidP="008043B4">
            <w:pPr>
              <w:spacing w:line="240" w:lineRule="auto"/>
              <w:jc w:val="center"/>
              <w:rPr>
                <w:rFonts w:ascii="Times New Roman" w:hAnsi="Times New Roman"/>
                <w:sz w:val="24"/>
                <w:szCs w:val="24"/>
                <w:lang w:val="uk-UA"/>
              </w:rPr>
            </w:pPr>
            <w:r w:rsidRPr="008043B4">
              <w:rPr>
                <w:rFonts w:ascii="Times New Roman" w:hAnsi="Times New Roman"/>
                <w:sz w:val="24"/>
                <w:szCs w:val="24"/>
                <w:lang w:val="uk-UA"/>
              </w:rPr>
              <w:t>т</w:t>
            </w:r>
          </w:p>
        </w:tc>
        <w:tc>
          <w:tcPr>
            <w:tcW w:w="1134" w:type="dxa"/>
            <w:tcBorders>
              <w:top w:val="nil"/>
              <w:left w:val="nil"/>
              <w:bottom w:val="single" w:sz="4" w:space="0" w:color="auto"/>
              <w:right w:val="single" w:sz="8" w:space="0" w:color="auto"/>
            </w:tcBorders>
            <w:vAlign w:val="center"/>
          </w:tcPr>
          <w:p w:rsidR="007445C3" w:rsidRPr="008043B4" w:rsidRDefault="007445C3" w:rsidP="008043B4">
            <w:pPr>
              <w:spacing w:line="240" w:lineRule="auto"/>
              <w:jc w:val="center"/>
              <w:rPr>
                <w:rFonts w:ascii="Times New Roman" w:hAnsi="Times New Roman"/>
                <w:sz w:val="24"/>
                <w:szCs w:val="24"/>
                <w:lang w:val="uk-UA"/>
              </w:rPr>
            </w:pPr>
            <w:r w:rsidRPr="008043B4">
              <w:rPr>
                <w:rFonts w:ascii="Times New Roman" w:hAnsi="Times New Roman"/>
                <w:sz w:val="24"/>
                <w:szCs w:val="24"/>
                <w:lang w:val="uk-UA"/>
              </w:rPr>
              <w:t>18</w:t>
            </w:r>
          </w:p>
        </w:tc>
        <w:tc>
          <w:tcPr>
            <w:tcW w:w="1418" w:type="dxa"/>
            <w:tcBorders>
              <w:top w:val="nil"/>
              <w:left w:val="nil"/>
              <w:bottom w:val="single" w:sz="4" w:space="0" w:color="auto"/>
              <w:right w:val="single" w:sz="8" w:space="0" w:color="auto"/>
            </w:tcBorders>
            <w:vAlign w:val="bottom"/>
          </w:tcPr>
          <w:p w:rsidR="007445C3" w:rsidRPr="005F5E42" w:rsidRDefault="007445C3" w:rsidP="00EB1A2F">
            <w:pPr>
              <w:spacing w:after="0" w:line="240" w:lineRule="auto"/>
              <w:ind w:firstLine="709"/>
              <w:jc w:val="right"/>
              <w:rPr>
                <w:rFonts w:cs="Arial"/>
                <w:b/>
                <w:sz w:val="24"/>
                <w:szCs w:val="18"/>
                <w:lang w:eastAsia="ru-RU"/>
              </w:rPr>
            </w:pPr>
          </w:p>
        </w:tc>
        <w:tc>
          <w:tcPr>
            <w:tcW w:w="1701" w:type="dxa"/>
            <w:tcBorders>
              <w:top w:val="single" w:sz="8" w:space="0" w:color="auto"/>
              <w:left w:val="single" w:sz="8" w:space="0" w:color="auto"/>
              <w:bottom w:val="single" w:sz="8" w:space="0" w:color="auto"/>
              <w:right w:val="single" w:sz="8" w:space="0" w:color="auto"/>
            </w:tcBorders>
            <w:vAlign w:val="bottom"/>
          </w:tcPr>
          <w:p w:rsidR="007445C3" w:rsidRPr="005F5E42" w:rsidRDefault="007445C3" w:rsidP="00EB1A2F">
            <w:pPr>
              <w:spacing w:after="0" w:line="240" w:lineRule="auto"/>
              <w:ind w:firstLine="709"/>
              <w:jc w:val="right"/>
              <w:rPr>
                <w:rFonts w:cs="Arial"/>
                <w:b/>
                <w:sz w:val="24"/>
                <w:szCs w:val="18"/>
                <w:lang w:eastAsia="ru-RU"/>
              </w:rPr>
            </w:pPr>
          </w:p>
        </w:tc>
      </w:tr>
      <w:tr w:rsidR="007445C3" w:rsidRPr="00625B16" w:rsidTr="008043B4">
        <w:trPr>
          <w:trHeight w:val="618"/>
        </w:trPr>
        <w:tc>
          <w:tcPr>
            <w:tcW w:w="710" w:type="dxa"/>
            <w:tcBorders>
              <w:top w:val="nil"/>
              <w:left w:val="single" w:sz="8" w:space="0" w:color="auto"/>
              <w:bottom w:val="single" w:sz="4" w:space="0" w:color="auto"/>
              <w:right w:val="single" w:sz="8" w:space="0" w:color="auto"/>
            </w:tcBorders>
            <w:vAlign w:val="center"/>
          </w:tcPr>
          <w:p w:rsidR="007445C3" w:rsidRPr="008043B4" w:rsidRDefault="007445C3" w:rsidP="008043B4">
            <w:pPr>
              <w:spacing w:after="0" w:line="240" w:lineRule="auto"/>
              <w:jc w:val="center"/>
              <w:outlineLvl w:val="0"/>
              <w:rPr>
                <w:rFonts w:ascii="Times New Roman" w:hAnsi="Times New Roman"/>
                <w:bCs/>
                <w:iCs/>
                <w:color w:val="000000"/>
                <w:sz w:val="24"/>
                <w:szCs w:val="24"/>
                <w:lang w:val="uk-UA" w:eastAsia="ru-RU"/>
              </w:rPr>
            </w:pPr>
            <w:r w:rsidRPr="008043B4">
              <w:rPr>
                <w:rFonts w:ascii="Times New Roman" w:hAnsi="Times New Roman"/>
                <w:bCs/>
                <w:iCs/>
                <w:color w:val="000000"/>
                <w:sz w:val="24"/>
                <w:szCs w:val="24"/>
                <w:lang w:val="uk-UA" w:eastAsia="ru-RU"/>
              </w:rPr>
              <w:t>2</w:t>
            </w:r>
          </w:p>
        </w:tc>
        <w:tc>
          <w:tcPr>
            <w:tcW w:w="4536" w:type="dxa"/>
            <w:tcBorders>
              <w:top w:val="nil"/>
              <w:left w:val="nil"/>
              <w:bottom w:val="single" w:sz="4" w:space="0" w:color="auto"/>
              <w:right w:val="single" w:sz="8" w:space="0" w:color="auto"/>
            </w:tcBorders>
            <w:vAlign w:val="center"/>
          </w:tcPr>
          <w:p w:rsidR="007445C3" w:rsidRPr="008043B4" w:rsidRDefault="007445C3" w:rsidP="008043B4">
            <w:pPr>
              <w:spacing w:after="0" w:line="240" w:lineRule="auto"/>
              <w:jc w:val="center"/>
              <w:rPr>
                <w:rFonts w:ascii="Times New Roman" w:hAnsi="Times New Roman"/>
                <w:sz w:val="24"/>
                <w:szCs w:val="24"/>
              </w:rPr>
            </w:pPr>
            <w:r w:rsidRPr="008043B4">
              <w:rPr>
                <w:rFonts w:ascii="Times New Roman" w:hAnsi="Times New Roman"/>
                <w:sz w:val="24"/>
                <w:szCs w:val="24"/>
              </w:rPr>
              <w:t>Металобрухт</w:t>
            </w:r>
          </w:p>
          <w:p w:rsidR="007445C3" w:rsidRPr="008043B4" w:rsidRDefault="007445C3" w:rsidP="008043B4">
            <w:pPr>
              <w:spacing w:line="240" w:lineRule="auto"/>
              <w:jc w:val="center"/>
              <w:rPr>
                <w:rFonts w:ascii="Times New Roman" w:hAnsi="Times New Roman"/>
                <w:sz w:val="24"/>
                <w:szCs w:val="24"/>
              </w:rPr>
            </w:pPr>
            <w:r w:rsidRPr="008043B4">
              <w:rPr>
                <w:rFonts w:ascii="Times New Roman" w:hAnsi="Times New Roman"/>
                <w:sz w:val="24"/>
                <w:szCs w:val="24"/>
              </w:rPr>
              <w:t>(ВП «Шахта «</w:t>
            </w:r>
            <w:r w:rsidRPr="008043B4">
              <w:rPr>
                <w:rFonts w:ascii="Times New Roman" w:hAnsi="Times New Roman"/>
                <w:sz w:val="24"/>
                <w:szCs w:val="24"/>
                <w:lang w:val="uk-UA"/>
              </w:rPr>
              <w:t>Україна»)</w:t>
            </w:r>
          </w:p>
        </w:tc>
        <w:tc>
          <w:tcPr>
            <w:tcW w:w="992" w:type="dxa"/>
            <w:tcBorders>
              <w:top w:val="nil"/>
              <w:left w:val="nil"/>
              <w:bottom w:val="single" w:sz="4" w:space="0" w:color="auto"/>
              <w:right w:val="single" w:sz="8" w:space="0" w:color="auto"/>
            </w:tcBorders>
            <w:vAlign w:val="center"/>
          </w:tcPr>
          <w:p w:rsidR="007445C3" w:rsidRPr="008043B4" w:rsidRDefault="007445C3" w:rsidP="008043B4">
            <w:pPr>
              <w:spacing w:line="240" w:lineRule="auto"/>
              <w:jc w:val="center"/>
              <w:rPr>
                <w:rFonts w:ascii="Times New Roman" w:hAnsi="Times New Roman"/>
                <w:sz w:val="24"/>
                <w:szCs w:val="24"/>
                <w:lang w:val="uk-UA"/>
              </w:rPr>
            </w:pPr>
            <w:r w:rsidRPr="008043B4">
              <w:rPr>
                <w:rFonts w:ascii="Times New Roman" w:hAnsi="Times New Roman"/>
                <w:sz w:val="24"/>
                <w:szCs w:val="24"/>
                <w:lang w:val="uk-UA"/>
              </w:rPr>
              <w:t>т</w:t>
            </w:r>
          </w:p>
        </w:tc>
        <w:tc>
          <w:tcPr>
            <w:tcW w:w="1134" w:type="dxa"/>
            <w:tcBorders>
              <w:top w:val="nil"/>
              <w:left w:val="nil"/>
              <w:bottom w:val="single" w:sz="4" w:space="0" w:color="auto"/>
              <w:right w:val="single" w:sz="8" w:space="0" w:color="auto"/>
            </w:tcBorders>
            <w:vAlign w:val="center"/>
          </w:tcPr>
          <w:p w:rsidR="007445C3" w:rsidRPr="008043B4" w:rsidRDefault="007445C3" w:rsidP="008043B4">
            <w:pPr>
              <w:spacing w:line="240" w:lineRule="auto"/>
              <w:jc w:val="center"/>
              <w:rPr>
                <w:rFonts w:ascii="Times New Roman" w:hAnsi="Times New Roman"/>
                <w:sz w:val="24"/>
                <w:szCs w:val="24"/>
                <w:lang w:val="uk-UA"/>
              </w:rPr>
            </w:pPr>
            <w:r w:rsidRPr="008043B4">
              <w:rPr>
                <w:rFonts w:ascii="Times New Roman" w:hAnsi="Times New Roman"/>
                <w:sz w:val="24"/>
                <w:szCs w:val="24"/>
                <w:lang w:val="uk-UA"/>
              </w:rPr>
              <w:t>10</w:t>
            </w:r>
          </w:p>
        </w:tc>
        <w:tc>
          <w:tcPr>
            <w:tcW w:w="1418" w:type="dxa"/>
            <w:tcBorders>
              <w:top w:val="nil"/>
              <w:left w:val="nil"/>
              <w:bottom w:val="single" w:sz="4" w:space="0" w:color="auto"/>
              <w:right w:val="single" w:sz="8" w:space="0" w:color="auto"/>
            </w:tcBorders>
            <w:vAlign w:val="bottom"/>
          </w:tcPr>
          <w:p w:rsidR="007445C3" w:rsidRPr="005F5E42" w:rsidRDefault="007445C3" w:rsidP="00EB1A2F">
            <w:pPr>
              <w:spacing w:after="0" w:line="240" w:lineRule="auto"/>
              <w:ind w:firstLine="709"/>
              <w:jc w:val="right"/>
              <w:rPr>
                <w:rFonts w:cs="Arial"/>
                <w:b/>
                <w:sz w:val="24"/>
                <w:szCs w:val="18"/>
                <w:lang w:eastAsia="ru-RU"/>
              </w:rPr>
            </w:pPr>
          </w:p>
        </w:tc>
        <w:tc>
          <w:tcPr>
            <w:tcW w:w="1701" w:type="dxa"/>
            <w:tcBorders>
              <w:top w:val="single" w:sz="8" w:space="0" w:color="auto"/>
              <w:left w:val="single" w:sz="8" w:space="0" w:color="auto"/>
              <w:bottom w:val="single" w:sz="8" w:space="0" w:color="auto"/>
              <w:right w:val="single" w:sz="8" w:space="0" w:color="auto"/>
            </w:tcBorders>
            <w:vAlign w:val="bottom"/>
          </w:tcPr>
          <w:p w:rsidR="007445C3" w:rsidRPr="005F5E42" w:rsidRDefault="007445C3" w:rsidP="00EB1A2F">
            <w:pPr>
              <w:spacing w:after="0" w:line="240" w:lineRule="auto"/>
              <w:ind w:firstLine="709"/>
              <w:jc w:val="right"/>
              <w:rPr>
                <w:rFonts w:cs="Arial"/>
                <w:b/>
                <w:sz w:val="24"/>
                <w:szCs w:val="18"/>
                <w:lang w:eastAsia="ru-RU"/>
              </w:rPr>
            </w:pPr>
          </w:p>
        </w:tc>
      </w:tr>
      <w:tr w:rsidR="007445C3" w:rsidRPr="00625B16" w:rsidTr="008043B4">
        <w:trPr>
          <w:trHeight w:val="353"/>
        </w:trPr>
        <w:tc>
          <w:tcPr>
            <w:tcW w:w="710" w:type="dxa"/>
            <w:tcBorders>
              <w:top w:val="nil"/>
              <w:left w:val="single" w:sz="8" w:space="0" w:color="auto"/>
              <w:bottom w:val="single" w:sz="4" w:space="0" w:color="auto"/>
              <w:right w:val="single" w:sz="8" w:space="0" w:color="auto"/>
            </w:tcBorders>
            <w:vAlign w:val="center"/>
          </w:tcPr>
          <w:p w:rsidR="007445C3" w:rsidRPr="008043B4" w:rsidRDefault="007445C3" w:rsidP="008043B4">
            <w:pPr>
              <w:spacing w:after="0" w:line="240" w:lineRule="auto"/>
              <w:jc w:val="center"/>
              <w:outlineLvl w:val="0"/>
              <w:rPr>
                <w:rFonts w:ascii="Times New Roman" w:hAnsi="Times New Roman"/>
                <w:bCs/>
                <w:iCs/>
                <w:color w:val="000000"/>
                <w:sz w:val="24"/>
                <w:szCs w:val="24"/>
                <w:lang w:val="uk-UA" w:eastAsia="ru-RU"/>
              </w:rPr>
            </w:pPr>
            <w:r w:rsidRPr="008043B4">
              <w:rPr>
                <w:rFonts w:ascii="Times New Roman" w:hAnsi="Times New Roman"/>
                <w:bCs/>
                <w:iCs/>
                <w:color w:val="000000"/>
                <w:sz w:val="24"/>
                <w:szCs w:val="24"/>
                <w:lang w:val="uk-UA" w:eastAsia="ru-RU"/>
              </w:rPr>
              <w:t>3</w:t>
            </w:r>
          </w:p>
        </w:tc>
        <w:tc>
          <w:tcPr>
            <w:tcW w:w="4536" w:type="dxa"/>
            <w:tcBorders>
              <w:top w:val="nil"/>
              <w:left w:val="nil"/>
              <w:bottom w:val="single" w:sz="4" w:space="0" w:color="auto"/>
              <w:right w:val="single" w:sz="8" w:space="0" w:color="auto"/>
            </w:tcBorders>
            <w:vAlign w:val="center"/>
          </w:tcPr>
          <w:p w:rsidR="007445C3" w:rsidRPr="008043B4" w:rsidRDefault="007445C3" w:rsidP="008043B4">
            <w:pPr>
              <w:spacing w:after="0" w:line="240" w:lineRule="auto"/>
              <w:jc w:val="center"/>
              <w:rPr>
                <w:rFonts w:ascii="Times New Roman" w:hAnsi="Times New Roman"/>
                <w:sz w:val="24"/>
                <w:szCs w:val="24"/>
              </w:rPr>
            </w:pPr>
            <w:r w:rsidRPr="008043B4">
              <w:rPr>
                <w:rFonts w:ascii="Times New Roman" w:hAnsi="Times New Roman"/>
                <w:sz w:val="24"/>
                <w:szCs w:val="24"/>
              </w:rPr>
              <w:t>Металобрухт</w:t>
            </w:r>
          </w:p>
          <w:p w:rsidR="007445C3" w:rsidRPr="008043B4" w:rsidRDefault="007445C3" w:rsidP="008043B4">
            <w:pPr>
              <w:spacing w:line="240" w:lineRule="auto"/>
              <w:jc w:val="center"/>
              <w:rPr>
                <w:rFonts w:ascii="Times New Roman" w:hAnsi="Times New Roman"/>
                <w:sz w:val="24"/>
                <w:szCs w:val="24"/>
              </w:rPr>
            </w:pPr>
            <w:r w:rsidRPr="008043B4">
              <w:rPr>
                <w:rFonts w:ascii="Times New Roman" w:hAnsi="Times New Roman"/>
                <w:sz w:val="24"/>
                <w:szCs w:val="24"/>
              </w:rPr>
              <w:t>(ВП «Шахта 1</w:t>
            </w:r>
            <w:r w:rsidR="00505323">
              <w:rPr>
                <w:rFonts w:ascii="Times New Roman" w:hAnsi="Times New Roman"/>
                <w:sz w:val="24"/>
                <w:szCs w:val="24"/>
                <w:lang w:val="en-US"/>
              </w:rPr>
              <w:t>-</w:t>
            </w:r>
            <w:r w:rsidRPr="008043B4">
              <w:rPr>
                <w:rFonts w:ascii="Times New Roman" w:hAnsi="Times New Roman"/>
                <w:sz w:val="24"/>
                <w:szCs w:val="24"/>
              </w:rPr>
              <w:t>3 «</w:t>
            </w:r>
            <w:r w:rsidRPr="008043B4">
              <w:rPr>
                <w:rFonts w:ascii="Times New Roman" w:hAnsi="Times New Roman"/>
                <w:sz w:val="24"/>
                <w:szCs w:val="24"/>
                <w:lang w:val="uk-UA"/>
              </w:rPr>
              <w:t>Новогродівська»)</w:t>
            </w:r>
          </w:p>
        </w:tc>
        <w:tc>
          <w:tcPr>
            <w:tcW w:w="992" w:type="dxa"/>
            <w:tcBorders>
              <w:top w:val="nil"/>
              <w:left w:val="nil"/>
              <w:bottom w:val="single" w:sz="4" w:space="0" w:color="auto"/>
              <w:right w:val="single" w:sz="8" w:space="0" w:color="auto"/>
            </w:tcBorders>
            <w:vAlign w:val="center"/>
          </w:tcPr>
          <w:p w:rsidR="007445C3" w:rsidRPr="008043B4" w:rsidRDefault="007445C3" w:rsidP="008043B4">
            <w:pPr>
              <w:spacing w:line="240" w:lineRule="auto"/>
              <w:jc w:val="center"/>
              <w:rPr>
                <w:rFonts w:ascii="Times New Roman" w:hAnsi="Times New Roman"/>
                <w:sz w:val="24"/>
                <w:szCs w:val="24"/>
              </w:rPr>
            </w:pPr>
            <w:r w:rsidRPr="008043B4">
              <w:rPr>
                <w:rFonts w:ascii="Times New Roman" w:hAnsi="Times New Roman"/>
                <w:sz w:val="24"/>
                <w:szCs w:val="24"/>
              </w:rPr>
              <w:t>т</w:t>
            </w:r>
          </w:p>
        </w:tc>
        <w:tc>
          <w:tcPr>
            <w:tcW w:w="1134" w:type="dxa"/>
            <w:tcBorders>
              <w:top w:val="nil"/>
              <w:left w:val="nil"/>
              <w:bottom w:val="single" w:sz="4" w:space="0" w:color="auto"/>
              <w:right w:val="single" w:sz="8" w:space="0" w:color="auto"/>
            </w:tcBorders>
            <w:vAlign w:val="center"/>
          </w:tcPr>
          <w:p w:rsidR="007445C3" w:rsidRPr="008043B4" w:rsidRDefault="007445C3" w:rsidP="008043B4">
            <w:pPr>
              <w:spacing w:line="240" w:lineRule="auto"/>
              <w:jc w:val="center"/>
              <w:rPr>
                <w:rFonts w:ascii="Times New Roman" w:hAnsi="Times New Roman"/>
                <w:sz w:val="24"/>
                <w:szCs w:val="24"/>
              </w:rPr>
            </w:pPr>
            <w:r w:rsidRPr="008043B4">
              <w:rPr>
                <w:rFonts w:ascii="Times New Roman" w:hAnsi="Times New Roman"/>
                <w:sz w:val="24"/>
                <w:szCs w:val="24"/>
              </w:rPr>
              <w:t>20</w:t>
            </w:r>
          </w:p>
        </w:tc>
        <w:tc>
          <w:tcPr>
            <w:tcW w:w="1418" w:type="dxa"/>
            <w:tcBorders>
              <w:top w:val="nil"/>
              <w:left w:val="nil"/>
              <w:bottom w:val="single" w:sz="4" w:space="0" w:color="auto"/>
              <w:right w:val="single" w:sz="8" w:space="0" w:color="auto"/>
            </w:tcBorders>
            <w:vAlign w:val="bottom"/>
          </w:tcPr>
          <w:p w:rsidR="007445C3" w:rsidRPr="005F5E42" w:rsidRDefault="007445C3" w:rsidP="00EB1A2F">
            <w:pPr>
              <w:spacing w:after="0" w:line="240" w:lineRule="auto"/>
              <w:ind w:firstLine="709"/>
              <w:jc w:val="right"/>
              <w:rPr>
                <w:rFonts w:cs="Arial"/>
                <w:b/>
                <w:sz w:val="24"/>
                <w:szCs w:val="18"/>
                <w:lang w:eastAsia="ru-RU"/>
              </w:rPr>
            </w:pPr>
          </w:p>
        </w:tc>
        <w:tc>
          <w:tcPr>
            <w:tcW w:w="1701" w:type="dxa"/>
            <w:tcBorders>
              <w:top w:val="single" w:sz="8" w:space="0" w:color="auto"/>
              <w:left w:val="single" w:sz="8" w:space="0" w:color="auto"/>
              <w:bottom w:val="single" w:sz="8" w:space="0" w:color="auto"/>
              <w:right w:val="single" w:sz="8" w:space="0" w:color="auto"/>
            </w:tcBorders>
            <w:vAlign w:val="bottom"/>
          </w:tcPr>
          <w:p w:rsidR="007445C3" w:rsidRPr="005F5E42" w:rsidRDefault="007445C3" w:rsidP="00EB1A2F">
            <w:pPr>
              <w:spacing w:after="0" w:line="240" w:lineRule="auto"/>
              <w:ind w:firstLine="709"/>
              <w:jc w:val="right"/>
              <w:rPr>
                <w:rFonts w:cs="Arial"/>
                <w:b/>
                <w:sz w:val="24"/>
                <w:szCs w:val="18"/>
                <w:lang w:eastAsia="ru-RU"/>
              </w:rPr>
            </w:pPr>
          </w:p>
        </w:tc>
      </w:tr>
      <w:tr w:rsidR="007445C3" w:rsidRPr="00625B16" w:rsidTr="008043B4">
        <w:trPr>
          <w:trHeight w:val="353"/>
        </w:trPr>
        <w:tc>
          <w:tcPr>
            <w:tcW w:w="710" w:type="dxa"/>
            <w:tcBorders>
              <w:top w:val="nil"/>
              <w:left w:val="single" w:sz="8" w:space="0" w:color="auto"/>
              <w:bottom w:val="single" w:sz="4" w:space="0" w:color="auto"/>
              <w:right w:val="single" w:sz="8" w:space="0" w:color="auto"/>
            </w:tcBorders>
            <w:vAlign w:val="center"/>
          </w:tcPr>
          <w:p w:rsidR="007445C3" w:rsidRPr="008043B4" w:rsidRDefault="007445C3" w:rsidP="008043B4">
            <w:pPr>
              <w:spacing w:after="0" w:line="240" w:lineRule="auto"/>
              <w:jc w:val="center"/>
              <w:outlineLvl w:val="0"/>
              <w:rPr>
                <w:rFonts w:ascii="Times New Roman" w:hAnsi="Times New Roman"/>
                <w:bCs/>
                <w:iCs/>
                <w:color w:val="000000"/>
                <w:sz w:val="24"/>
                <w:szCs w:val="24"/>
                <w:lang w:val="uk-UA" w:eastAsia="ru-RU"/>
              </w:rPr>
            </w:pPr>
            <w:r w:rsidRPr="008043B4">
              <w:rPr>
                <w:rFonts w:ascii="Times New Roman" w:hAnsi="Times New Roman"/>
                <w:bCs/>
                <w:iCs/>
                <w:color w:val="000000"/>
                <w:sz w:val="24"/>
                <w:szCs w:val="24"/>
                <w:lang w:val="uk-UA" w:eastAsia="ru-RU"/>
              </w:rPr>
              <w:t>4</w:t>
            </w:r>
          </w:p>
        </w:tc>
        <w:tc>
          <w:tcPr>
            <w:tcW w:w="4536" w:type="dxa"/>
            <w:tcBorders>
              <w:top w:val="nil"/>
              <w:left w:val="nil"/>
              <w:bottom w:val="single" w:sz="4" w:space="0" w:color="auto"/>
              <w:right w:val="single" w:sz="8" w:space="0" w:color="auto"/>
            </w:tcBorders>
            <w:vAlign w:val="center"/>
          </w:tcPr>
          <w:p w:rsidR="007445C3" w:rsidRPr="008043B4" w:rsidRDefault="007445C3" w:rsidP="008043B4">
            <w:pPr>
              <w:spacing w:after="0" w:line="240" w:lineRule="auto"/>
              <w:jc w:val="center"/>
              <w:rPr>
                <w:rFonts w:ascii="Times New Roman" w:hAnsi="Times New Roman"/>
                <w:sz w:val="24"/>
                <w:szCs w:val="24"/>
              </w:rPr>
            </w:pPr>
            <w:r w:rsidRPr="008043B4">
              <w:rPr>
                <w:rFonts w:ascii="Times New Roman" w:hAnsi="Times New Roman"/>
                <w:sz w:val="24"/>
                <w:szCs w:val="24"/>
              </w:rPr>
              <w:t>Металобрухт</w:t>
            </w:r>
          </w:p>
          <w:p w:rsidR="007445C3" w:rsidRPr="008043B4" w:rsidRDefault="007445C3" w:rsidP="008043B4">
            <w:pPr>
              <w:spacing w:after="0" w:line="240" w:lineRule="auto"/>
              <w:jc w:val="center"/>
              <w:rPr>
                <w:rFonts w:ascii="Times New Roman" w:hAnsi="Times New Roman"/>
                <w:sz w:val="24"/>
                <w:szCs w:val="24"/>
              </w:rPr>
            </w:pPr>
            <w:r w:rsidRPr="008043B4">
              <w:rPr>
                <w:rFonts w:ascii="Times New Roman" w:hAnsi="Times New Roman"/>
                <w:sz w:val="24"/>
                <w:szCs w:val="24"/>
              </w:rPr>
              <w:t>(ВП «Шахта «</w:t>
            </w:r>
            <w:r w:rsidRPr="008043B4">
              <w:rPr>
                <w:rFonts w:ascii="Times New Roman" w:hAnsi="Times New Roman"/>
                <w:sz w:val="24"/>
                <w:szCs w:val="24"/>
                <w:lang w:val="uk-UA"/>
              </w:rPr>
              <w:t>Курахівська»)</w:t>
            </w:r>
          </w:p>
        </w:tc>
        <w:tc>
          <w:tcPr>
            <w:tcW w:w="992" w:type="dxa"/>
            <w:tcBorders>
              <w:top w:val="nil"/>
              <w:left w:val="nil"/>
              <w:bottom w:val="single" w:sz="4" w:space="0" w:color="auto"/>
              <w:right w:val="single" w:sz="8" w:space="0" w:color="auto"/>
            </w:tcBorders>
            <w:vAlign w:val="center"/>
          </w:tcPr>
          <w:p w:rsidR="007445C3" w:rsidRPr="008043B4" w:rsidRDefault="007445C3" w:rsidP="008043B4">
            <w:pPr>
              <w:spacing w:line="240" w:lineRule="auto"/>
              <w:jc w:val="center"/>
              <w:rPr>
                <w:rFonts w:ascii="Times New Roman" w:hAnsi="Times New Roman"/>
                <w:sz w:val="24"/>
                <w:szCs w:val="24"/>
                <w:lang w:val="uk-UA"/>
              </w:rPr>
            </w:pPr>
            <w:r w:rsidRPr="008043B4">
              <w:rPr>
                <w:rFonts w:ascii="Times New Roman" w:hAnsi="Times New Roman"/>
                <w:sz w:val="24"/>
                <w:szCs w:val="24"/>
                <w:lang w:val="uk-UA"/>
              </w:rPr>
              <w:t>т</w:t>
            </w:r>
          </w:p>
        </w:tc>
        <w:tc>
          <w:tcPr>
            <w:tcW w:w="1134" w:type="dxa"/>
            <w:tcBorders>
              <w:top w:val="nil"/>
              <w:left w:val="nil"/>
              <w:bottom w:val="single" w:sz="4" w:space="0" w:color="auto"/>
              <w:right w:val="single" w:sz="8" w:space="0" w:color="auto"/>
            </w:tcBorders>
            <w:vAlign w:val="center"/>
          </w:tcPr>
          <w:p w:rsidR="007445C3" w:rsidRPr="008043B4" w:rsidRDefault="007445C3" w:rsidP="008043B4">
            <w:pPr>
              <w:spacing w:line="240" w:lineRule="auto"/>
              <w:jc w:val="center"/>
              <w:rPr>
                <w:rFonts w:ascii="Times New Roman" w:hAnsi="Times New Roman"/>
                <w:sz w:val="24"/>
                <w:szCs w:val="24"/>
                <w:lang w:val="uk-UA"/>
              </w:rPr>
            </w:pPr>
            <w:r w:rsidRPr="008043B4">
              <w:rPr>
                <w:rFonts w:ascii="Times New Roman" w:hAnsi="Times New Roman"/>
                <w:sz w:val="24"/>
                <w:szCs w:val="24"/>
                <w:lang w:val="uk-UA"/>
              </w:rPr>
              <w:t>8</w:t>
            </w:r>
          </w:p>
        </w:tc>
        <w:tc>
          <w:tcPr>
            <w:tcW w:w="1418" w:type="dxa"/>
            <w:tcBorders>
              <w:top w:val="nil"/>
              <w:left w:val="nil"/>
              <w:bottom w:val="single" w:sz="4" w:space="0" w:color="auto"/>
              <w:right w:val="single" w:sz="8" w:space="0" w:color="auto"/>
            </w:tcBorders>
            <w:vAlign w:val="bottom"/>
          </w:tcPr>
          <w:p w:rsidR="007445C3" w:rsidRPr="005F5E42" w:rsidRDefault="007445C3" w:rsidP="00EB1A2F">
            <w:pPr>
              <w:spacing w:after="0" w:line="240" w:lineRule="auto"/>
              <w:ind w:firstLine="709"/>
              <w:jc w:val="right"/>
              <w:rPr>
                <w:rFonts w:cs="Arial"/>
                <w:b/>
                <w:sz w:val="24"/>
                <w:szCs w:val="18"/>
                <w:lang w:eastAsia="ru-RU"/>
              </w:rPr>
            </w:pPr>
          </w:p>
        </w:tc>
        <w:tc>
          <w:tcPr>
            <w:tcW w:w="1701" w:type="dxa"/>
            <w:tcBorders>
              <w:top w:val="single" w:sz="8" w:space="0" w:color="auto"/>
              <w:left w:val="single" w:sz="8" w:space="0" w:color="auto"/>
              <w:bottom w:val="single" w:sz="8" w:space="0" w:color="auto"/>
              <w:right w:val="single" w:sz="8" w:space="0" w:color="auto"/>
            </w:tcBorders>
            <w:vAlign w:val="bottom"/>
          </w:tcPr>
          <w:p w:rsidR="007445C3" w:rsidRPr="005F5E42" w:rsidRDefault="007445C3" w:rsidP="00EB1A2F">
            <w:pPr>
              <w:spacing w:after="0" w:line="240" w:lineRule="auto"/>
              <w:ind w:firstLine="709"/>
              <w:jc w:val="right"/>
              <w:rPr>
                <w:rFonts w:cs="Arial"/>
                <w:b/>
                <w:sz w:val="24"/>
                <w:szCs w:val="18"/>
                <w:lang w:eastAsia="ru-RU"/>
              </w:rPr>
            </w:pPr>
          </w:p>
        </w:tc>
      </w:tr>
      <w:tr w:rsidR="007445C3" w:rsidRPr="00625B16" w:rsidTr="00A252BE">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7445C3" w:rsidRPr="008043B4" w:rsidRDefault="007445C3" w:rsidP="001B2B8A">
            <w:pPr>
              <w:spacing w:after="0" w:line="240" w:lineRule="auto"/>
              <w:ind w:firstLine="709"/>
              <w:jc w:val="right"/>
              <w:outlineLvl w:val="0"/>
              <w:rPr>
                <w:rFonts w:ascii="Times New Roman" w:hAnsi="Times New Roman"/>
                <w:b/>
                <w:bCs/>
                <w:iCs/>
                <w:color w:val="000000"/>
                <w:sz w:val="24"/>
                <w:szCs w:val="24"/>
                <w:lang w:val="uk-UA" w:eastAsia="ru-RU"/>
              </w:rPr>
            </w:pPr>
            <w:r w:rsidRPr="008043B4">
              <w:rPr>
                <w:rFonts w:ascii="Times New Roman" w:hAnsi="Times New Roman"/>
                <w:b/>
                <w:bCs/>
                <w:iCs/>
                <w:color w:val="000000"/>
                <w:sz w:val="24"/>
                <w:szCs w:val="24"/>
                <w:lang w:val="uk-UA" w:eastAsia="ru-RU"/>
              </w:rPr>
              <w:t>Загальна вартість, грн без ПДВ</w:t>
            </w:r>
          </w:p>
        </w:tc>
        <w:tc>
          <w:tcPr>
            <w:tcW w:w="1701" w:type="dxa"/>
            <w:tcBorders>
              <w:top w:val="single" w:sz="8" w:space="0" w:color="auto"/>
              <w:left w:val="single" w:sz="4" w:space="0" w:color="auto"/>
              <w:bottom w:val="single" w:sz="8" w:space="0" w:color="auto"/>
              <w:right w:val="single" w:sz="8" w:space="0" w:color="auto"/>
            </w:tcBorders>
            <w:vAlign w:val="center"/>
          </w:tcPr>
          <w:p w:rsidR="007445C3" w:rsidRPr="002845C5" w:rsidRDefault="007445C3" w:rsidP="00EB1A2F">
            <w:pPr>
              <w:spacing w:after="0" w:line="240" w:lineRule="auto"/>
              <w:ind w:firstLine="709"/>
              <w:jc w:val="right"/>
              <w:rPr>
                <w:rFonts w:ascii="Times New Roman" w:hAnsi="Times New Roman"/>
                <w:b/>
                <w:bCs/>
                <w:iCs/>
                <w:color w:val="000000"/>
                <w:sz w:val="24"/>
                <w:szCs w:val="24"/>
                <w:lang w:val="uk-UA" w:eastAsia="ru-RU"/>
              </w:rPr>
            </w:pPr>
          </w:p>
        </w:tc>
      </w:tr>
    </w:tbl>
    <w:p w:rsidR="007445C3" w:rsidRDefault="007445C3" w:rsidP="00EB1A2F">
      <w:pPr>
        <w:spacing w:after="0" w:line="240" w:lineRule="auto"/>
        <w:ind w:firstLine="709"/>
        <w:jc w:val="center"/>
        <w:rPr>
          <w:rFonts w:ascii="Times New Roman" w:hAnsi="Times New Roman"/>
          <w:sz w:val="26"/>
          <w:szCs w:val="26"/>
          <w:lang w:val="uk-UA" w:eastAsia="ru-RU"/>
        </w:rPr>
      </w:pPr>
      <w:bookmarkStart w:id="0" w:name="_Toc165510575"/>
    </w:p>
    <w:p w:rsidR="007445C3" w:rsidRDefault="007445C3" w:rsidP="00EB1A2F">
      <w:pPr>
        <w:spacing w:after="0" w:line="240" w:lineRule="auto"/>
        <w:ind w:firstLine="709"/>
        <w:jc w:val="center"/>
        <w:rPr>
          <w:rFonts w:ascii="Times New Roman" w:hAnsi="Times New Roman"/>
          <w:sz w:val="26"/>
          <w:szCs w:val="26"/>
          <w:lang w:val="uk-UA" w:eastAsia="ru-RU"/>
        </w:rPr>
      </w:pPr>
    </w:p>
    <w:p w:rsidR="007445C3" w:rsidRPr="004A0E1A" w:rsidRDefault="007445C3" w:rsidP="00EB1A2F">
      <w:pPr>
        <w:spacing w:after="0" w:line="240" w:lineRule="auto"/>
        <w:jc w:val="center"/>
        <w:rPr>
          <w:rFonts w:ascii="Times New Roman" w:hAnsi="Times New Roman"/>
          <w:sz w:val="26"/>
          <w:szCs w:val="26"/>
          <w:lang w:val="uk-UA" w:eastAsia="ru-RU"/>
        </w:rPr>
      </w:pPr>
      <w:r w:rsidRPr="004A0E1A">
        <w:rPr>
          <w:rFonts w:ascii="Times New Roman" w:hAnsi="Times New Roman"/>
          <w:sz w:val="26"/>
          <w:szCs w:val="26"/>
          <w:lang w:val="uk-UA" w:eastAsia="ru-RU"/>
        </w:rPr>
        <w:t xml:space="preserve">__________________________________ (П.І.Б. уповноваженої посадової особи Учасника) </w:t>
      </w:r>
    </w:p>
    <w:p w:rsidR="007445C3" w:rsidRPr="004A0E1A" w:rsidRDefault="007445C3" w:rsidP="00EB1A2F">
      <w:pPr>
        <w:spacing w:after="0" w:line="240" w:lineRule="auto"/>
        <w:rPr>
          <w:rFonts w:ascii="Times New Roman" w:hAnsi="Times New Roman"/>
          <w:sz w:val="26"/>
          <w:szCs w:val="26"/>
          <w:lang w:val="uk-UA" w:eastAsia="ru-RU"/>
        </w:rPr>
      </w:pPr>
      <w:r w:rsidRPr="004A0E1A">
        <w:rPr>
          <w:rFonts w:ascii="Times New Roman" w:hAnsi="Times New Roman"/>
          <w:sz w:val="26"/>
          <w:szCs w:val="26"/>
          <w:lang w:val="uk-UA" w:eastAsia="ru-RU"/>
        </w:rPr>
        <w:t>(посада та підпис уповноваженої посадової особи Учасника)</w:t>
      </w:r>
    </w:p>
    <w:p w:rsidR="007445C3" w:rsidRPr="004A0E1A" w:rsidRDefault="007445C3" w:rsidP="00EB1A2F">
      <w:pPr>
        <w:spacing w:after="0" w:line="240" w:lineRule="auto"/>
        <w:ind w:firstLine="709"/>
        <w:rPr>
          <w:rFonts w:ascii="Times New Roman" w:hAnsi="Times New Roman"/>
          <w:sz w:val="26"/>
          <w:szCs w:val="26"/>
          <w:lang w:val="uk-UA" w:eastAsia="ru-RU"/>
        </w:rPr>
      </w:pPr>
    </w:p>
    <w:p w:rsidR="007445C3" w:rsidRPr="004A0E1A" w:rsidRDefault="007445C3" w:rsidP="00EB1A2F">
      <w:pPr>
        <w:spacing w:after="0" w:line="240" w:lineRule="auto"/>
        <w:ind w:firstLine="709"/>
        <w:rPr>
          <w:rFonts w:ascii="Times New Roman" w:hAnsi="Times New Roman"/>
          <w:sz w:val="26"/>
          <w:szCs w:val="26"/>
          <w:lang w:val="uk-UA" w:eastAsia="ru-RU"/>
        </w:rPr>
      </w:pPr>
    </w:p>
    <w:p w:rsidR="007445C3" w:rsidRPr="004A0E1A" w:rsidRDefault="007445C3" w:rsidP="00EB1A2F">
      <w:pPr>
        <w:spacing w:after="0" w:line="240" w:lineRule="auto"/>
        <w:ind w:firstLine="709"/>
        <w:rPr>
          <w:rFonts w:ascii="Times New Roman" w:hAnsi="Times New Roman"/>
          <w:sz w:val="26"/>
          <w:szCs w:val="26"/>
          <w:lang w:val="uk-UA" w:eastAsia="ru-RU"/>
        </w:rPr>
      </w:pPr>
    </w:p>
    <w:p w:rsidR="007445C3" w:rsidRPr="004A0E1A" w:rsidRDefault="007445C3" w:rsidP="00EB1A2F">
      <w:pPr>
        <w:spacing w:after="0" w:line="240" w:lineRule="auto"/>
        <w:rPr>
          <w:rFonts w:ascii="Times New Roman" w:hAnsi="Times New Roman"/>
          <w:i/>
          <w:sz w:val="26"/>
          <w:szCs w:val="26"/>
          <w:lang w:val="uk-UA" w:eastAsia="ru-RU"/>
        </w:rPr>
      </w:pPr>
      <w:r>
        <w:rPr>
          <w:rFonts w:ascii="Times New Roman" w:hAnsi="Times New Roman"/>
          <w:sz w:val="26"/>
          <w:szCs w:val="26"/>
          <w:lang w:val="uk-UA" w:eastAsia="ru-RU"/>
        </w:rPr>
        <w:t xml:space="preserve">М.П. </w:t>
      </w:r>
      <w:r w:rsidRPr="004A0E1A">
        <w:rPr>
          <w:rFonts w:ascii="Times New Roman" w:hAnsi="Times New Roman"/>
          <w:i/>
          <w:sz w:val="26"/>
          <w:szCs w:val="26"/>
          <w:lang w:val="uk-UA" w:eastAsia="ru-RU"/>
        </w:rPr>
        <w:t>(відбиток печатки ставиться Учасником за її наявності)</w:t>
      </w:r>
      <w:bookmarkEnd w:id="0"/>
    </w:p>
    <w:p w:rsidR="00F00D1E" w:rsidRDefault="007445C3" w:rsidP="00F00D1E">
      <w:pPr>
        <w:spacing w:after="0"/>
        <w:ind w:firstLine="709"/>
        <w:jc w:val="right"/>
        <w:rPr>
          <w:rFonts w:ascii="Times New Roman" w:hAnsi="Times New Roman"/>
          <w:b/>
          <w:lang w:val="uk-UA"/>
        </w:rPr>
      </w:pPr>
      <w:r>
        <w:rPr>
          <w:rFonts w:ascii="Times New Roman" w:hAnsi="Times New Roman"/>
          <w:b/>
          <w:sz w:val="26"/>
          <w:szCs w:val="26"/>
          <w:lang w:val="uk-UA"/>
        </w:rPr>
        <w:br w:type="page"/>
      </w:r>
      <w:r w:rsidRPr="00354FEF">
        <w:rPr>
          <w:rFonts w:ascii="Times New Roman" w:hAnsi="Times New Roman"/>
          <w:b/>
          <w:lang w:val="uk-UA"/>
        </w:rPr>
        <w:t>Додаток № 2</w:t>
      </w:r>
    </w:p>
    <w:p w:rsidR="00F00D1E" w:rsidRDefault="00F00D1E" w:rsidP="00F00D1E">
      <w:pPr>
        <w:spacing w:after="0"/>
        <w:ind w:firstLine="709"/>
        <w:jc w:val="right"/>
        <w:rPr>
          <w:b/>
          <w:szCs w:val="24"/>
        </w:rPr>
      </w:pPr>
      <w:r w:rsidRPr="00697139">
        <w:rPr>
          <w:b/>
          <w:i/>
          <w:sz w:val="16"/>
          <w:szCs w:val="16"/>
        </w:rPr>
        <w:t>Редакція проекту договору не є кінцевою та можуть бути внесені зміни після обговорення з переможцем торгів</w:t>
      </w:r>
    </w:p>
    <w:p w:rsidR="007445C3" w:rsidRPr="00354FEF" w:rsidRDefault="007445C3" w:rsidP="00E21A9F">
      <w:pPr>
        <w:pStyle w:val="4"/>
        <w:keepNext w:val="0"/>
        <w:keepLines w:val="0"/>
        <w:numPr>
          <w:ilvl w:val="3"/>
          <w:numId w:val="0"/>
        </w:numPr>
        <w:tabs>
          <w:tab w:val="num" w:pos="1080"/>
        </w:tabs>
        <w:snapToGrid w:val="0"/>
        <w:spacing w:before="0" w:line="240" w:lineRule="auto"/>
        <w:ind w:left="864" w:hanging="864"/>
        <w:jc w:val="center"/>
        <w:rPr>
          <w:rFonts w:ascii="Times New Roman" w:hAnsi="Times New Roman"/>
          <w:b w:val="0"/>
          <w:i w:val="0"/>
          <w:color w:val="auto"/>
          <w:sz w:val="21"/>
          <w:szCs w:val="21"/>
          <w:lang w:val="uk-UA"/>
        </w:rPr>
      </w:pPr>
      <w:r w:rsidRPr="00354FEF">
        <w:rPr>
          <w:rFonts w:ascii="Times New Roman" w:hAnsi="Times New Roman"/>
          <w:i w:val="0"/>
          <w:color w:val="auto"/>
          <w:sz w:val="21"/>
          <w:szCs w:val="21"/>
          <w:lang w:val="uk-UA"/>
        </w:rPr>
        <w:t xml:space="preserve">ДОГОВІР </w:t>
      </w:r>
      <w:r>
        <w:rPr>
          <w:rFonts w:ascii="Times New Roman" w:hAnsi="Times New Roman"/>
          <w:i w:val="0"/>
          <w:color w:val="auto"/>
          <w:sz w:val="21"/>
          <w:szCs w:val="21"/>
          <w:lang w:val="uk-UA"/>
        </w:rPr>
        <w:t>КУПЛІ-ПРОДАЖУ</w:t>
      </w:r>
      <w:r w:rsidRPr="00354FEF">
        <w:rPr>
          <w:rFonts w:ascii="Times New Roman" w:hAnsi="Times New Roman"/>
          <w:b w:val="0"/>
          <w:i w:val="0"/>
          <w:color w:val="auto"/>
          <w:sz w:val="21"/>
          <w:szCs w:val="21"/>
          <w:lang w:val="uk-UA"/>
        </w:rPr>
        <w:t xml:space="preserve">  № ______</w:t>
      </w:r>
    </w:p>
    <w:p w:rsidR="007445C3" w:rsidRPr="00354FEF" w:rsidRDefault="007445C3" w:rsidP="00E21A9F">
      <w:pPr>
        <w:pStyle w:val="a5"/>
        <w:rPr>
          <w:sz w:val="21"/>
          <w:szCs w:val="21"/>
        </w:rPr>
      </w:pPr>
      <w:r w:rsidRPr="00354FEF">
        <w:rPr>
          <w:sz w:val="21"/>
          <w:szCs w:val="21"/>
        </w:rPr>
        <w:t xml:space="preserve">укладений за результатами проведення </w:t>
      </w:r>
      <w:r>
        <w:rPr>
          <w:sz w:val="21"/>
          <w:szCs w:val="21"/>
        </w:rPr>
        <w:t>електронного аукціону з продажу</w:t>
      </w:r>
    </w:p>
    <w:p w:rsidR="007445C3" w:rsidRPr="00354FEF" w:rsidRDefault="007445C3" w:rsidP="00E21A9F">
      <w:pPr>
        <w:autoSpaceDE w:val="0"/>
        <w:autoSpaceDN w:val="0"/>
        <w:adjustRightInd w:val="0"/>
        <w:spacing w:after="0"/>
        <w:rPr>
          <w:rFonts w:ascii="Times New Roman" w:hAnsi="Times New Roman"/>
          <w:sz w:val="21"/>
          <w:szCs w:val="21"/>
          <w:lang w:val="uk-UA"/>
        </w:rPr>
      </w:pPr>
    </w:p>
    <w:p w:rsidR="007445C3" w:rsidRPr="00354FEF" w:rsidRDefault="007445C3" w:rsidP="00E21A9F">
      <w:pPr>
        <w:autoSpaceDE w:val="0"/>
        <w:autoSpaceDN w:val="0"/>
        <w:adjustRightInd w:val="0"/>
        <w:spacing w:after="0"/>
        <w:rPr>
          <w:rFonts w:ascii="Times New Roman" w:hAnsi="Times New Roman"/>
          <w:b/>
          <w:sz w:val="21"/>
          <w:szCs w:val="21"/>
          <w:lang w:val="uk-UA"/>
        </w:rPr>
      </w:pPr>
      <w:r w:rsidRPr="00354FEF">
        <w:rPr>
          <w:rFonts w:ascii="Times New Roman" w:hAnsi="Times New Roman"/>
          <w:b/>
          <w:sz w:val="21"/>
          <w:szCs w:val="21"/>
          <w:lang w:val="uk-UA"/>
        </w:rPr>
        <w:t>м. Селидове</w:t>
      </w:r>
      <w:r w:rsidRPr="00354FEF">
        <w:rPr>
          <w:rFonts w:ascii="Times New Roman" w:hAnsi="Times New Roman"/>
          <w:b/>
          <w:sz w:val="21"/>
          <w:szCs w:val="21"/>
          <w:lang w:val="uk-UA"/>
        </w:rPr>
        <w:tab/>
      </w:r>
      <w:r w:rsidRPr="00354FEF">
        <w:rPr>
          <w:rFonts w:ascii="Times New Roman" w:hAnsi="Times New Roman"/>
          <w:b/>
          <w:sz w:val="21"/>
          <w:szCs w:val="21"/>
          <w:lang w:val="uk-UA"/>
        </w:rPr>
        <w:tab/>
      </w:r>
      <w:r w:rsidRPr="00354FEF">
        <w:rPr>
          <w:rFonts w:ascii="Times New Roman" w:hAnsi="Times New Roman"/>
          <w:b/>
          <w:sz w:val="21"/>
          <w:szCs w:val="21"/>
          <w:lang w:val="uk-UA"/>
        </w:rPr>
        <w:tab/>
        <w:t xml:space="preserve">                                                                             </w:t>
      </w:r>
      <w:r>
        <w:rPr>
          <w:rFonts w:ascii="Times New Roman" w:hAnsi="Times New Roman"/>
          <w:b/>
          <w:sz w:val="21"/>
          <w:szCs w:val="21"/>
          <w:lang w:val="uk-UA"/>
        </w:rPr>
        <w:t xml:space="preserve">                  _____________2017р.</w:t>
      </w:r>
    </w:p>
    <w:p w:rsidR="007445C3" w:rsidRPr="00354FEF" w:rsidRDefault="007445C3" w:rsidP="00E21A9F">
      <w:pPr>
        <w:tabs>
          <w:tab w:val="left" w:pos="3960"/>
        </w:tabs>
        <w:autoSpaceDE w:val="0"/>
        <w:autoSpaceDN w:val="0"/>
        <w:adjustRightInd w:val="0"/>
        <w:spacing w:after="0"/>
        <w:ind w:firstLine="698"/>
        <w:rPr>
          <w:rFonts w:ascii="Times New Roman" w:hAnsi="Times New Roman"/>
          <w:b/>
          <w:sz w:val="21"/>
          <w:szCs w:val="21"/>
          <w:lang w:val="uk-UA"/>
        </w:rPr>
      </w:pPr>
    </w:p>
    <w:p w:rsidR="007445C3" w:rsidRPr="00354FEF" w:rsidRDefault="007445C3" w:rsidP="00E21A9F">
      <w:pPr>
        <w:pStyle w:val="af5"/>
        <w:spacing w:before="0" w:after="0"/>
        <w:ind w:firstLine="540"/>
        <w:jc w:val="both"/>
        <w:rPr>
          <w:rFonts w:ascii="Times New Roman" w:hAnsi="Times New Roman"/>
          <w:sz w:val="21"/>
          <w:szCs w:val="21"/>
          <w:lang w:val="uk-UA"/>
        </w:rPr>
      </w:pPr>
      <w:r w:rsidRPr="00354FEF">
        <w:rPr>
          <w:rFonts w:ascii="Times New Roman" w:hAnsi="Times New Roman"/>
          <w:b/>
          <w:sz w:val="21"/>
          <w:szCs w:val="21"/>
          <w:lang w:val="uk-UA"/>
        </w:rPr>
        <w:t>Державне підприємство «Селидіввугілля»,</w:t>
      </w:r>
      <w:r w:rsidRPr="00354FEF">
        <w:rPr>
          <w:rFonts w:ascii="Times New Roman" w:hAnsi="Times New Roman"/>
          <w:sz w:val="21"/>
          <w:szCs w:val="21"/>
          <w:lang w:val="uk-UA"/>
        </w:rPr>
        <w:t xml:space="preserve"> яке є платником податку на прибуток на загальних умовах, іменоване далі </w:t>
      </w:r>
      <w:r w:rsidRPr="00354FEF">
        <w:rPr>
          <w:rFonts w:ascii="Times New Roman" w:hAnsi="Times New Roman"/>
          <w:b/>
          <w:sz w:val="21"/>
          <w:szCs w:val="21"/>
          <w:lang w:val="uk-UA"/>
        </w:rPr>
        <w:t>П</w:t>
      </w:r>
      <w:r>
        <w:rPr>
          <w:rFonts w:ascii="Times New Roman" w:hAnsi="Times New Roman"/>
          <w:b/>
          <w:sz w:val="21"/>
          <w:szCs w:val="21"/>
          <w:lang w:val="uk-UA"/>
        </w:rPr>
        <w:t>родавець</w:t>
      </w:r>
      <w:r w:rsidRPr="00354FEF">
        <w:rPr>
          <w:rFonts w:ascii="Times New Roman" w:hAnsi="Times New Roman"/>
          <w:b/>
          <w:sz w:val="21"/>
          <w:szCs w:val="21"/>
          <w:lang w:val="uk-UA"/>
        </w:rPr>
        <w:t>,</w:t>
      </w:r>
      <w:r w:rsidRPr="00354FEF">
        <w:rPr>
          <w:rFonts w:ascii="Times New Roman" w:hAnsi="Times New Roman"/>
          <w:sz w:val="21"/>
          <w:szCs w:val="21"/>
          <w:lang w:val="uk-UA"/>
        </w:rPr>
        <w:t xml:space="preserve"> в особі директора з МТП,транспорту, маркетингу,тендерних </w:t>
      </w:r>
      <w:bookmarkStart w:id="1" w:name="_GoBack"/>
      <w:r w:rsidRPr="00354FEF">
        <w:rPr>
          <w:rFonts w:ascii="Times New Roman" w:hAnsi="Times New Roman"/>
          <w:sz w:val="21"/>
          <w:szCs w:val="21"/>
          <w:lang w:val="uk-UA"/>
        </w:rPr>
        <w:t>закуп</w:t>
      </w:r>
      <w:bookmarkEnd w:id="1"/>
      <w:r w:rsidRPr="00354FEF">
        <w:rPr>
          <w:rFonts w:ascii="Times New Roman" w:hAnsi="Times New Roman"/>
          <w:sz w:val="21"/>
          <w:szCs w:val="21"/>
          <w:lang w:val="uk-UA"/>
        </w:rPr>
        <w:t>івель та збуту продукції ________________________________, яка діє на підставі _____________________________ з однієї сторони, та _______________</w:t>
      </w:r>
    </w:p>
    <w:p w:rsidR="007445C3" w:rsidRPr="00354FEF" w:rsidRDefault="007445C3" w:rsidP="00E21A9F">
      <w:pPr>
        <w:pStyle w:val="af5"/>
        <w:spacing w:before="0" w:after="0"/>
        <w:jc w:val="both"/>
        <w:rPr>
          <w:rFonts w:ascii="Times New Roman" w:hAnsi="Times New Roman"/>
          <w:sz w:val="21"/>
          <w:szCs w:val="21"/>
          <w:lang w:val="uk-UA"/>
        </w:rPr>
      </w:pPr>
      <w:r w:rsidRPr="00354FEF">
        <w:rPr>
          <w:rFonts w:ascii="Times New Roman" w:hAnsi="Times New Roman"/>
          <w:b/>
          <w:sz w:val="21"/>
          <w:szCs w:val="21"/>
          <w:lang w:val="uk-UA"/>
        </w:rPr>
        <w:t>___________________________________________,</w:t>
      </w:r>
      <w:r w:rsidRPr="00354FEF">
        <w:rPr>
          <w:rFonts w:ascii="Times New Roman" w:hAnsi="Times New Roman"/>
          <w:sz w:val="21"/>
          <w:szCs w:val="21"/>
          <w:lang w:val="uk-UA"/>
        </w:rPr>
        <w:t xml:space="preserve"> яке є платником податку на прибуток на загальних умовах, іменоване далі </w:t>
      </w:r>
      <w:r w:rsidRPr="00354FEF">
        <w:rPr>
          <w:rFonts w:ascii="Times New Roman" w:hAnsi="Times New Roman"/>
          <w:b/>
          <w:sz w:val="21"/>
          <w:szCs w:val="21"/>
          <w:lang w:val="uk-UA"/>
        </w:rPr>
        <w:t>Покупець,</w:t>
      </w:r>
      <w:r w:rsidRPr="00354FEF">
        <w:rPr>
          <w:rFonts w:ascii="Times New Roman" w:hAnsi="Times New Roman"/>
          <w:sz w:val="21"/>
          <w:szCs w:val="21"/>
          <w:lang w:val="uk-UA"/>
        </w:rPr>
        <w:t xml:space="preserve"> в особі __________________________________, який діє на підставі Статуту, з іншої сторони, разом – Сторони, уклали цей договір про таке:</w:t>
      </w:r>
    </w:p>
    <w:p w:rsidR="007445C3" w:rsidRPr="00354FEF" w:rsidRDefault="007445C3" w:rsidP="00E21A9F">
      <w:pPr>
        <w:pStyle w:val="af5"/>
        <w:spacing w:before="0" w:after="0"/>
        <w:jc w:val="both"/>
        <w:rPr>
          <w:rFonts w:ascii="Times New Roman" w:hAnsi="Times New Roman"/>
          <w:sz w:val="21"/>
          <w:szCs w:val="21"/>
          <w:lang w:val="uk-UA"/>
        </w:rPr>
      </w:pPr>
    </w:p>
    <w:p w:rsidR="007445C3" w:rsidRPr="00354FEF" w:rsidRDefault="007445C3" w:rsidP="00E21A9F">
      <w:pPr>
        <w:pStyle w:val="af5"/>
        <w:spacing w:before="0" w:after="0"/>
        <w:ind w:left="60"/>
        <w:jc w:val="center"/>
        <w:rPr>
          <w:rStyle w:val="aa"/>
          <w:rFonts w:ascii="Times New Roman" w:hAnsi="Times New Roman"/>
          <w:sz w:val="21"/>
          <w:szCs w:val="21"/>
          <w:lang w:val="uk-UA"/>
        </w:rPr>
      </w:pPr>
      <w:r w:rsidRPr="00354FEF">
        <w:rPr>
          <w:rStyle w:val="aa"/>
          <w:rFonts w:ascii="Times New Roman" w:hAnsi="Times New Roman"/>
          <w:bCs/>
          <w:sz w:val="21"/>
          <w:szCs w:val="21"/>
          <w:lang w:val="uk-UA"/>
        </w:rPr>
        <w:t>1.ПРЕДМЕТ ДОГОВОРУ</w:t>
      </w:r>
    </w:p>
    <w:p w:rsidR="007445C3" w:rsidRPr="00354FEF" w:rsidRDefault="007445C3" w:rsidP="00F70B7C">
      <w:pPr>
        <w:tabs>
          <w:tab w:val="left" w:pos="567"/>
        </w:tabs>
        <w:spacing w:after="0" w:line="240" w:lineRule="auto"/>
        <w:rPr>
          <w:rStyle w:val="aa"/>
          <w:rFonts w:ascii="Times New Roman" w:hAnsi="Times New Roman"/>
          <w:sz w:val="21"/>
          <w:szCs w:val="21"/>
          <w:lang w:val="uk-UA"/>
        </w:rPr>
      </w:pPr>
      <w:r>
        <w:rPr>
          <w:rFonts w:ascii="Times New Roman" w:hAnsi="Times New Roman"/>
          <w:sz w:val="21"/>
          <w:szCs w:val="21"/>
          <w:lang w:val="uk-UA"/>
        </w:rPr>
        <w:tab/>
        <w:t>1</w:t>
      </w:r>
      <w:r w:rsidRPr="00354FEF">
        <w:rPr>
          <w:rFonts w:ascii="Times New Roman" w:hAnsi="Times New Roman"/>
          <w:sz w:val="21"/>
          <w:szCs w:val="21"/>
          <w:lang w:val="uk-UA"/>
        </w:rPr>
        <w:t>.</w:t>
      </w:r>
      <w:r>
        <w:rPr>
          <w:rFonts w:ascii="Times New Roman" w:hAnsi="Times New Roman"/>
          <w:sz w:val="21"/>
          <w:szCs w:val="21"/>
          <w:lang w:val="uk-UA"/>
        </w:rPr>
        <w:t>1.</w:t>
      </w:r>
      <w:r w:rsidRPr="00354FEF">
        <w:rPr>
          <w:rFonts w:ascii="Times New Roman" w:hAnsi="Times New Roman"/>
          <w:sz w:val="21"/>
          <w:szCs w:val="21"/>
          <w:lang w:val="uk-UA"/>
        </w:rPr>
        <w:t xml:space="preserve"> Відповідно до умов цього Договору, П</w:t>
      </w:r>
      <w:r>
        <w:rPr>
          <w:rFonts w:ascii="Times New Roman" w:hAnsi="Times New Roman"/>
          <w:sz w:val="21"/>
          <w:szCs w:val="21"/>
          <w:lang w:val="uk-UA"/>
        </w:rPr>
        <w:t xml:space="preserve">родавець </w:t>
      </w:r>
      <w:r w:rsidRPr="00354FEF">
        <w:rPr>
          <w:rFonts w:ascii="Times New Roman" w:hAnsi="Times New Roman"/>
          <w:sz w:val="21"/>
          <w:szCs w:val="21"/>
          <w:lang w:val="uk-UA"/>
        </w:rPr>
        <w:t>зобов'язується передати у власність Покупцю брухт та відходи чорних та/або кольорових металів, які надалі іменуються - «Товар», а Покупець зобов'язується прийняти та оплатити його.</w:t>
      </w:r>
    </w:p>
    <w:p w:rsidR="007445C3" w:rsidRPr="00354FEF" w:rsidRDefault="007445C3" w:rsidP="00E21A9F">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 xml:space="preserve">1.2. Кількість, місце відвантаження, ціна одиниці товару, його вартість та інші параметри містяться в специфікації до Договору, яка є невід’ємною частиною цього Договору. </w:t>
      </w:r>
    </w:p>
    <w:p w:rsidR="007445C3" w:rsidRPr="00354FEF" w:rsidRDefault="007445C3" w:rsidP="00E21A9F">
      <w:pPr>
        <w:pStyle w:val="af5"/>
        <w:spacing w:before="0" w:after="0"/>
        <w:ind w:firstLine="540"/>
        <w:jc w:val="both"/>
        <w:rPr>
          <w:rFonts w:ascii="Times New Roman" w:hAnsi="Times New Roman"/>
          <w:b/>
          <w:sz w:val="21"/>
          <w:szCs w:val="21"/>
          <w:lang w:val="uk-UA"/>
        </w:rPr>
      </w:pPr>
      <w:r w:rsidRPr="00354FEF">
        <w:rPr>
          <w:rFonts w:ascii="Times New Roman" w:hAnsi="Times New Roman"/>
          <w:sz w:val="21"/>
          <w:szCs w:val="21"/>
          <w:lang w:val="uk-UA"/>
        </w:rPr>
        <w:t>1.3. Найменування (номенклатура, асортимент) товару:</w:t>
      </w:r>
      <w:r w:rsidRPr="00354FEF">
        <w:rPr>
          <w:rFonts w:ascii="Times New Roman" w:hAnsi="Times New Roman"/>
          <w:b/>
          <w:sz w:val="21"/>
          <w:szCs w:val="21"/>
          <w:lang w:val="uk-UA"/>
        </w:rPr>
        <w:t xml:space="preserve"> _________________________</w:t>
      </w:r>
    </w:p>
    <w:p w:rsidR="007445C3" w:rsidRPr="00354FEF" w:rsidRDefault="007445C3" w:rsidP="00E21A9F">
      <w:pPr>
        <w:pStyle w:val="af5"/>
        <w:spacing w:before="0" w:after="0"/>
        <w:jc w:val="both"/>
        <w:rPr>
          <w:rFonts w:ascii="Times New Roman" w:hAnsi="Times New Roman"/>
          <w:b/>
          <w:sz w:val="21"/>
          <w:szCs w:val="21"/>
          <w:lang w:val="uk-UA"/>
        </w:rPr>
      </w:pPr>
      <w:r w:rsidRPr="00354FEF">
        <w:rPr>
          <w:rFonts w:ascii="Times New Roman" w:hAnsi="Times New Roman"/>
          <w:b/>
          <w:sz w:val="21"/>
          <w:szCs w:val="21"/>
          <w:lang w:val="uk-UA"/>
        </w:rPr>
        <w:t>____________________________________________________________________________.</w:t>
      </w:r>
    </w:p>
    <w:p w:rsidR="007445C3" w:rsidRPr="00354FEF" w:rsidRDefault="007445C3" w:rsidP="00E21A9F">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1.4. Продавець гарантує Покупцю, що товар, який поставляється за даним договором нікому іншому не продано, не закладено, в суперечці і під арештом не знаходиться, та не є предметом позову з боку третіх осіб.</w:t>
      </w:r>
    </w:p>
    <w:p w:rsidR="007445C3" w:rsidRPr="00354FEF" w:rsidRDefault="007445C3" w:rsidP="00E21A9F">
      <w:pPr>
        <w:pStyle w:val="af5"/>
        <w:spacing w:before="0" w:after="0"/>
        <w:ind w:firstLine="540"/>
        <w:jc w:val="both"/>
        <w:rPr>
          <w:rFonts w:ascii="Times New Roman" w:hAnsi="Times New Roman"/>
          <w:sz w:val="21"/>
          <w:szCs w:val="21"/>
          <w:lang w:val="uk-UA"/>
        </w:rPr>
      </w:pPr>
    </w:p>
    <w:p w:rsidR="007445C3" w:rsidRPr="00354FEF" w:rsidRDefault="007445C3" w:rsidP="00E21A9F">
      <w:pPr>
        <w:spacing w:after="0"/>
        <w:jc w:val="center"/>
        <w:rPr>
          <w:rStyle w:val="aa"/>
          <w:rFonts w:ascii="Times New Roman" w:hAnsi="Times New Roman"/>
          <w:sz w:val="21"/>
          <w:szCs w:val="21"/>
          <w:lang w:val="uk-UA"/>
        </w:rPr>
      </w:pPr>
      <w:r w:rsidRPr="00354FEF">
        <w:rPr>
          <w:rStyle w:val="aa"/>
          <w:rFonts w:ascii="Times New Roman" w:hAnsi="Times New Roman"/>
          <w:bCs/>
          <w:sz w:val="21"/>
          <w:szCs w:val="21"/>
          <w:lang w:val="uk-UA"/>
        </w:rPr>
        <w:t>2. ЯКІСТЬ ТОВАРУ</w:t>
      </w:r>
    </w:p>
    <w:p w:rsidR="007445C3" w:rsidRPr="00354FEF" w:rsidRDefault="007445C3" w:rsidP="00E21A9F">
      <w:pPr>
        <w:pStyle w:val="af8"/>
        <w:shd w:val="clear" w:color="auto" w:fill="auto"/>
        <w:spacing w:before="0" w:after="0" w:line="240" w:lineRule="auto"/>
        <w:ind w:left="40" w:firstLine="0"/>
        <w:rPr>
          <w:rFonts w:ascii="Times New Roman" w:hAnsi="Times New Roman"/>
          <w:sz w:val="21"/>
          <w:szCs w:val="21"/>
          <w:lang w:val="uk-UA"/>
        </w:rPr>
      </w:pPr>
      <w:r w:rsidRPr="00354FEF">
        <w:rPr>
          <w:rStyle w:val="aa"/>
          <w:rFonts w:ascii="Times New Roman" w:hAnsi="Times New Roman"/>
          <w:bCs/>
          <w:sz w:val="21"/>
          <w:szCs w:val="21"/>
          <w:lang w:val="uk-UA"/>
        </w:rPr>
        <w:t xml:space="preserve">         </w:t>
      </w:r>
      <w:r>
        <w:rPr>
          <w:rStyle w:val="aa"/>
          <w:rFonts w:ascii="Times New Roman" w:hAnsi="Times New Roman"/>
          <w:bCs/>
          <w:sz w:val="21"/>
          <w:szCs w:val="21"/>
          <w:lang w:val="uk-UA"/>
        </w:rPr>
        <w:t xml:space="preserve"> </w:t>
      </w:r>
      <w:r w:rsidRPr="00354FEF">
        <w:rPr>
          <w:rFonts w:ascii="Times New Roman" w:hAnsi="Times New Roman"/>
          <w:sz w:val="21"/>
          <w:szCs w:val="21"/>
          <w:lang w:val="uk-UA"/>
        </w:rPr>
        <w:t>2.1. Якість товару, що підлягає реалізації повинна відповідати вимогам Держстандартів:</w:t>
      </w:r>
    </w:p>
    <w:p w:rsidR="007445C3" w:rsidRPr="00354FEF" w:rsidRDefault="007445C3" w:rsidP="00E21A9F">
      <w:pPr>
        <w:pStyle w:val="af8"/>
        <w:numPr>
          <w:ilvl w:val="0"/>
          <w:numId w:val="46"/>
        </w:numPr>
        <w:shd w:val="clear" w:color="auto" w:fill="auto"/>
        <w:tabs>
          <w:tab w:val="left" w:pos="174"/>
        </w:tabs>
        <w:spacing w:before="0" w:after="0" w:line="240" w:lineRule="auto"/>
        <w:ind w:left="40" w:firstLine="0"/>
        <w:rPr>
          <w:rFonts w:ascii="Times New Roman" w:hAnsi="Times New Roman"/>
          <w:sz w:val="21"/>
          <w:szCs w:val="21"/>
          <w:lang w:val="uk-UA"/>
        </w:rPr>
      </w:pPr>
      <w:r w:rsidRPr="00354FEF">
        <w:rPr>
          <w:rFonts w:ascii="Times New Roman" w:hAnsi="Times New Roman"/>
          <w:sz w:val="21"/>
          <w:szCs w:val="21"/>
          <w:lang w:val="uk-UA"/>
        </w:rPr>
        <w:t>ДСТУ 4121-2002 «Метали чорні вторинні. Загальні технічні умови»;</w:t>
      </w:r>
    </w:p>
    <w:p w:rsidR="007445C3" w:rsidRPr="00354FEF" w:rsidRDefault="007445C3" w:rsidP="00E21A9F">
      <w:pPr>
        <w:pStyle w:val="af8"/>
        <w:numPr>
          <w:ilvl w:val="0"/>
          <w:numId w:val="46"/>
        </w:numPr>
        <w:shd w:val="clear" w:color="auto" w:fill="auto"/>
        <w:tabs>
          <w:tab w:val="left" w:pos="179"/>
        </w:tabs>
        <w:spacing w:before="0" w:after="0" w:line="240" w:lineRule="auto"/>
        <w:ind w:left="40" w:firstLine="0"/>
        <w:rPr>
          <w:rFonts w:ascii="Times New Roman" w:hAnsi="Times New Roman"/>
          <w:sz w:val="21"/>
          <w:szCs w:val="21"/>
          <w:lang w:val="uk-UA"/>
        </w:rPr>
      </w:pPr>
      <w:r w:rsidRPr="00354FEF">
        <w:rPr>
          <w:rFonts w:ascii="Times New Roman" w:hAnsi="Times New Roman"/>
          <w:sz w:val="21"/>
          <w:szCs w:val="21"/>
          <w:lang w:val="uk-UA"/>
        </w:rPr>
        <w:t>ДСТУ 3211:2009 «Брухт та відходи кольорових металів і сплавів. Загальні технічні умови»;</w:t>
      </w:r>
    </w:p>
    <w:p w:rsidR="007445C3" w:rsidRPr="00354FEF" w:rsidRDefault="007445C3" w:rsidP="00E21A9F">
      <w:pPr>
        <w:pStyle w:val="af8"/>
        <w:numPr>
          <w:ilvl w:val="0"/>
          <w:numId w:val="46"/>
        </w:numPr>
        <w:shd w:val="clear" w:color="auto" w:fill="auto"/>
        <w:tabs>
          <w:tab w:val="left" w:pos="179"/>
        </w:tabs>
        <w:spacing w:before="0" w:after="0" w:line="240" w:lineRule="auto"/>
        <w:ind w:left="40" w:firstLine="0"/>
        <w:rPr>
          <w:rFonts w:ascii="Times New Roman" w:hAnsi="Times New Roman"/>
          <w:sz w:val="21"/>
          <w:szCs w:val="21"/>
          <w:lang w:val="uk-UA"/>
        </w:rPr>
      </w:pPr>
      <w:r w:rsidRPr="00354FEF">
        <w:rPr>
          <w:rFonts w:ascii="Times New Roman" w:hAnsi="Times New Roman"/>
          <w:sz w:val="21"/>
          <w:szCs w:val="21"/>
          <w:lang w:val="uk-UA"/>
        </w:rPr>
        <w:t>або іншим нормативним документам.</w:t>
      </w:r>
    </w:p>
    <w:p w:rsidR="007445C3" w:rsidRPr="00354FEF" w:rsidRDefault="007445C3" w:rsidP="001F5308">
      <w:pPr>
        <w:pStyle w:val="af8"/>
        <w:shd w:val="clear" w:color="auto" w:fill="auto"/>
        <w:tabs>
          <w:tab w:val="left" w:pos="360"/>
          <w:tab w:val="left" w:pos="993"/>
        </w:tabs>
        <w:spacing w:before="0" w:after="0" w:line="240" w:lineRule="auto"/>
        <w:ind w:right="23" w:firstLine="0"/>
        <w:rPr>
          <w:rFonts w:ascii="Times New Roman" w:hAnsi="Times New Roman"/>
          <w:sz w:val="21"/>
          <w:szCs w:val="21"/>
          <w:lang w:val="uk-UA"/>
        </w:rPr>
      </w:pPr>
      <w:r w:rsidRPr="00354FEF">
        <w:rPr>
          <w:rFonts w:ascii="Times New Roman" w:hAnsi="Times New Roman"/>
          <w:sz w:val="21"/>
          <w:szCs w:val="21"/>
          <w:lang w:val="uk-UA"/>
        </w:rPr>
        <w:tab/>
      </w:r>
      <w:r>
        <w:rPr>
          <w:rFonts w:ascii="Times New Roman" w:hAnsi="Times New Roman"/>
          <w:sz w:val="21"/>
          <w:szCs w:val="21"/>
          <w:lang w:val="uk-UA"/>
        </w:rPr>
        <w:t xml:space="preserve">   </w:t>
      </w:r>
      <w:r w:rsidRPr="00354FEF">
        <w:rPr>
          <w:rFonts w:ascii="Times New Roman" w:hAnsi="Times New Roman"/>
          <w:sz w:val="21"/>
          <w:szCs w:val="21"/>
          <w:lang w:val="uk-UA"/>
        </w:rPr>
        <w:t>2.2. Відповідність партії виду товару вимогам стандартів визначають візуально. Ступінь чистоти: радіаційна засміченість товару відсутня, не допускаються включення шкідливих домішок та вибухонебезпечних предметів, наявність нешкідливих домішок (відсоток засміченості) допускається відповідно до ДСТУ 4121-2002 та ДСТУ 3211:2009  в співвідношенні від загальної ваги партії товару під час приймання на складі Покупця, про що вказується в акті приймання-передачі товару. При цьому, якщо відсоток засміченості не перевищує нормативних значень, маса нетто не коригується на цей показник.</w:t>
      </w:r>
    </w:p>
    <w:p w:rsidR="007445C3" w:rsidRPr="00354FEF" w:rsidRDefault="007445C3" w:rsidP="00E21A9F">
      <w:pPr>
        <w:pStyle w:val="af8"/>
        <w:shd w:val="clear" w:color="auto" w:fill="auto"/>
        <w:tabs>
          <w:tab w:val="left" w:pos="540"/>
          <w:tab w:val="left" w:pos="706"/>
          <w:tab w:val="left" w:pos="993"/>
          <w:tab w:val="left" w:pos="1418"/>
        </w:tabs>
        <w:spacing w:before="0" w:after="0" w:line="240" w:lineRule="auto"/>
        <w:ind w:left="23" w:right="23" w:firstLine="0"/>
        <w:rPr>
          <w:rFonts w:ascii="Times New Roman" w:hAnsi="Times New Roman"/>
          <w:sz w:val="21"/>
          <w:szCs w:val="21"/>
          <w:lang w:val="uk-UA"/>
        </w:rPr>
      </w:pPr>
      <w:r w:rsidRPr="00354FEF">
        <w:rPr>
          <w:rFonts w:ascii="Times New Roman" w:hAnsi="Times New Roman"/>
          <w:sz w:val="21"/>
          <w:szCs w:val="21"/>
          <w:lang w:val="uk-UA"/>
        </w:rPr>
        <w:t xml:space="preserve">        2.3. У випадку, якщо результати візуального оцінювання спричинюють сумнів, то партію товару перевіряють за допомогою технічних засобів та засобів вимірювальної техніки у відповідності до вимог стандарту та за рахунок Покупця.</w:t>
      </w:r>
    </w:p>
    <w:p w:rsidR="007445C3" w:rsidRDefault="007445C3" w:rsidP="001F5308">
      <w:pPr>
        <w:pStyle w:val="af8"/>
        <w:shd w:val="clear" w:color="auto" w:fill="auto"/>
        <w:tabs>
          <w:tab w:val="left" w:pos="360"/>
          <w:tab w:val="left" w:pos="851"/>
          <w:tab w:val="left" w:pos="1134"/>
          <w:tab w:val="left" w:pos="1418"/>
        </w:tabs>
        <w:spacing w:before="0" w:after="0" w:line="240" w:lineRule="auto"/>
        <w:ind w:right="23" w:firstLine="0"/>
        <w:rPr>
          <w:rFonts w:ascii="Times New Roman" w:hAnsi="Times New Roman"/>
          <w:sz w:val="21"/>
          <w:szCs w:val="21"/>
          <w:lang w:val="uk-UA"/>
        </w:rPr>
      </w:pPr>
      <w:r w:rsidRPr="00354FEF">
        <w:rPr>
          <w:rFonts w:ascii="Times New Roman" w:hAnsi="Times New Roman"/>
          <w:sz w:val="21"/>
          <w:szCs w:val="21"/>
          <w:lang w:val="uk-UA"/>
        </w:rPr>
        <w:tab/>
      </w:r>
      <w:r>
        <w:rPr>
          <w:rFonts w:ascii="Times New Roman" w:hAnsi="Times New Roman"/>
          <w:sz w:val="21"/>
          <w:szCs w:val="21"/>
          <w:lang w:val="uk-UA"/>
        </w:rPr>
        <w:t xml:space="preserve"> </w:t>
      </w:r>
      <w:r w:rsidRPr="00354FEF">
        <w:rPr>
          <w:rFonts w:ascii="Times New Roman" w:hAnsi="Times New Roman"/>
          <w:sz w:val="21"/>
          <w:szCs w:val="21"/>
          <w:lang w:val="uk-UA"/>
        </w:rPr>
        <w:t>2.4.У випадку, якщо відсоток засміченості товару перевищує показники, визначені ДСТУ 4121-2002, ДСТУ 3211:2009 маса нетто коригується на відсоток такого перевищення.</w:t>
      </w:r>
    </w:p>
    <w:p w:rsidR="007445C3" w:rsidRPr="00354FEF" w:rsidRDefault="007445C3" w:rsidP="001F5308">
      <w:pPr>
        <w:pStyle w:val="af8"/>
        <w:shd w:val="clear" w:color="auto" w:fill="auto"/>
        <w:tabs>
          <w:tab w:val="left" w:pos="360"/>
          <w:tab w:val="left" w:pos="851"/>
          <w:tab w:val="left" w:pos="1134"/>
          <w:tab w:val="left" w:pos="1418"/>
        </w:tabs>
        <w:spacing w:before="0" w:after="0" w:line="240" w:lineRule="auto"/>
        <w:ind w:right="23" w:firstLine="0"/>
        <w:rPr>
          <w:rStyle w:val="6"/>
          <w:bCs w:val="0"/>
          <w:sz w:val="21"/>
          <w:szCs w:val="21"/>
          <w:lang w:val="uk-UA"/>
        </w:rPr>
      </w:pPr>
      <w:r>
        <w:rPr>
          <w:rFonts w:ascii="Times New Roman" w:hAnsi="Times New Roman"/>
          <w:sz w:val="21"/>
          <w:szCs w:val="21"/>
          <w:lang w:val="uk-UA"/>
        </w:rPr>
        <w:t xml:space="preserve">        2.5.</w:t>
      </w:r>
      <w:r w:rsidRPr="00354FEF">
        <w:rPr>
          <w:rFonts w:ascii="Times New Roman" w:hAnsi="Times New Roman"/>
          <w:sz w:val="21"/>
          <w:szCs w:val="21"/>
          <w:lang w:val="uk-UA"/>
        </w:rPr>
        <w:t xml:space="preserve"> Відповідальність за походження товару несе</w:t>
      </w:r>
      <w:r w:rsidRPr="00354FEF">
        <w:rPr>
          <w:rStyle w:val="6"/>
          <w:sz w:val="21"/>
          <w:szCs w:val="21"/>
          <w:lang w:val="uk-UA"/>
        </w:rPr>
        <w:t xml:space="preserve"> П</w:t>
      </w:r>
      <w:r>
        <w:rPr>
          <w:rStyle w:val="6"/>
          <w:sz w:val="21"/>
          <w:szCs w:val="21"/>
          <w:lang w:val="uk-UA"/>
        </w:rPr>
        <w:t>родавець</w:t>
      </w:r>
      <w:r w:rsidRPr="00354FEF">
        <w:rPr>
          <w:rStyle w:val="6"/>
          <w:sz w:val="21"/>
          <w:szCs w:val="21"/>
          <w:lang w:val="uk-UA"/>
        </w:rPr>
        <w:t>.</w:t>
      </w:r>
    </w:p>
    <w:p w:rsidR="007445C3" w:rsidRPr="00354FEF" w:rsidRDefault="007445C3" w:rsidP="00E21A9F">
      <w:pPr>
        <w:pStyle w:val="af8"/>
        <w:shd w:val="clear" w:color="auto" w:fill="auto"/>
        <w:tabs>
          <w:tab w:val="left" w:pos="438"/>
          <w:tab w:val="left" w:pos="1134"/>
        </w:tabs>
        <w:spacing w:before="0" w:after="0" w:line="240" w:lineRule="auto"/>
        <w:ind w:firstLine="0"/>
        <w:rPr>
          <w:rStyle w:val="6"/>
          <w:b w:val="0"/>
          <w:sz w:val="21"/>
          <w:szCs w:val="21"/>
          <w:lang w:val="uk-UA"/>
        </w:rPr>
      </w:pPr>
    </w:p>
    <w:p w:rsidR="007445C3" w:rsidRPr="00354FEF" w:rsidRDefault="007445C3" w:rsidP="00E21A9F">
      <w:pPr>
        <w:spacing w:after="0"/>
        <w:jc w:val="center"/>
        <w:rPr>
          <w:rStyle w:val="aa"/>
          <w:rFonts w:ascii="Times New Roman" w:hAnsi="Times New Roman"/>
          <w:sz w:val="21"/>
          <w:szCs w:val="21"/>
          <w:lang w:val="uk-UA"/>
        </w:rPr>
      </w:pPr>
      <w:r w:rsidRPr="00354FEF">
        <w:rPr>
          <w:rStyle w:val="aa"/>
          <w:rFonts w:ascii="Times New Roman" w:hAnsi="Times New Roman"/>
          <w:bCs/>
          <w:sz w:val="21"/>
          <w:szCs w:val="21"/>
          <w:lang w:val="uk-UA"/>
        </w:rPr>
        <w:t>3. ЦІНА ТОВАРУ</w:t>
      </w:r>
    </w:p>
    <w:p w:rsidR="007445C3" w:rsidRPr="00354FEF" w:rsidRDefault="007445C3" w:rsidP="00E21A9F">
      <w:pPr>
        <w:pStyle w:val="af8"/>
        <w:shd w:val="clear" w:color="auto" w:fill="auto"/>
        <w:spacing w:before="0" w:after="0" w:line="240" w:lineRule="auto"/>
        <w:ind w:left="40" w:firstLine="0"/>
        <w:rPr>
          <w:rFonts w:ascii="Times New Roman" w:hAnsi="Times New Roman"/>
          <w:sz w:val="21"/>
          <w:szCs w:val="21"/>
          <w:lang w:val="uk-UA"/>
        </w:rPr>
      </w:pPr>
      <w:r w:rsidRPr="001F5308">
        <w:rPr>
          <w:rStyle w:val="aa"/>
          <w:rFonts w:ascii="Times New Roman" w:hAnsi="Times New Roman"/>
          <w:b w:val="0"/>
          <w:bCs/>
          <w:sz w:val="21"/>
          <w:szCs w:val="21"/>
          <w:lang w:val="uk-UA"/>
        </w:rPr>
        <w:t xml:space="preserve">        3</w:t>
      </w:r>
      <w:r w:rsidRPr="001F5308">
        <w:rPr>
          <w:rFonts w:ascii="Times New Roman" w:hAnsi="Times New Roman"/>
          <w:b/>
          <w:sz w:val="21"/>
          <w:szCs w:val="21"/>
          <w:lang w:val="uk-UA"/>
        </w:rPr>
        <w:t>.</w:t>
      </w:r>
      <w:r w:rsidRPr="00354FEF">
        <w:rPr>
          <w:rFonts w:ascii="Times New Roman" w:hAnsi="Times New Roman"/>
          <w:sz w:val="21"/>
          <w:szCs w:val="21"/>
          <w:lang w:val="uk-UA"/>
        </w:rPr>
        <w:t>1 .Загальна ціна цього Договору становить ______________________.</w:t>
      </w:r>
    </w:p>
    <w:p w:rsidR="007445C3" w:rsidRPr="00354FEF" w:rsidRDefault="007445C3" w:rsidP="00E21A9F">
      <w:pPr>
        <w:pStyle w:val="af8"/>
        <w:shd w:val="clear" w:color="auto" w:fill="auto"/>
        <w:tabs>
          <w:tab w:val="left" w:pos="481"/>
          <w:tab w:val="left" w:pos="1134"/>
        </w:tabs>
        <w:spacing w:before="0" w:after="0" w:line="240" w:lineRule="auto"/>
        <w:ind w:right="23" w:firstLine="0"/>
        <w:rPr>
          <w:rFonts w:ascii="Times New Roman" w:hAnsi="Times New Roman"/>
          <w:sz w:val="21"/>
          <w:szCs w:val="21"/>
          <w:lang w:val="uk-UA"/>
        </w:rPr>
      </w:pPr>
      <w:r w:rsidRPr="00354FEF">
        <w:rPr>
          <w:rFonts w:ascii="Times New Roman" w:hAnsi="Times New Roman"/>
          <w:sz w:val="21"/>
          <w:szCs w:val="21"/>
          <w:lang w:val="uk-UA"/>
        </w:rPr>
        <w:t xml:space="preserve">        </w:t>
      </w:r>
      <w:r>
        <w:rPr>
          <w:rFonts w:ascii="Times New Roman" w:hAnsi="Times New Roman"/>
          <w:sz w:val="21"/>
          <w:szCs w:val="21"/>
          <w:lang w:val="uk-UA"/>
        </w:rPr>
        <w:t xml:space="preserve"> </w:t>
      </w:r>
      <w:r w:rsidRPr="00354FEF">
        <w:rPr>
          <w:rFonts w:ascii="Times New Roman" w:hAnsi="Times New Roman"/>
          <w:sz w:val="21"/>
          <w:szCs w:val="21"/>
          <w:lang w:val="uk-UA"/>
        </w:rPr>
        <w:t>3.2. Поставка товару здійснюється</w:t>
      </w:r>
      <w:r w:rsidRPr="00354FEF">
        <w:rPr>
          <w:rStyle w:val="6"/>
          <w:sz w:val="21"/>
          <w:szCs w:val="21"/>
          <w:lang w:val="uk-UA"/>
        </w:rPr>
        <w:t xml:space="preserve"> узгодженими партіями</w:t>
      </w:r>
      <w:r w:rsidRPr="00354FEF">
        <w:rPr>
          <w:rFonts w:ascii="Times New Roman" w:hAnsi="Times New Roman"/>
          <w:sz w:val="21"/>
          <w:szCs w:val="21"/>
          <w:lang w:val="uk-UA"/>
        </w:rPr>
        <w:t xml:space="preserve"> за цінами проведеного публічного аукціону, які погоджені Сторонами та зафіксовані у специфікації до Договору.</w:t>
      </w:r>
    </w:p>
    <w:p w:rsidR="007445C3" w:rsidRPr="00354FEF" w:rsidRDefault="007445C3" w:rsidP="00E21A9F">
      <w:pPr>
        <w:pStyle w:val="af8"/>
        <w:shd w:val="clear" w:color="auto" w:fill="auto"/>
        <w:tabs>
          <w:tab w:val="left" w:pos="1276"/>
        </w:tabs>
        <w:spacing w:before="0" w:after="0" w:line="240" w:lineRule="auto"/>
        <w:ind w:left="23" w:right="23" w:firstLine="544"/>
        <w:rPr>
          <w:rFonts w:ascii="Times New Roman" w:hAnsi="Times New Roman"/>
          <w:sz w:val="21"/>
          <w:szCs w:val="21"/>
          <w:lang w:val="uk-UA"/>
        </w:rPr>
      </w:pPr>
      <w:r w:rsidRPr="00354FEF">
        <w:rPr>
          <w:rFonts w:ascii="Times New Roman" w:hAnsi="Times New Roman"/>
          <w:sz w:val="21"/>
          <w:szCs w:val="21"/>
          <w:lang w:val="uk-UA"/>
        </w:rPr>
        <w:t xml:space="preserve">Ціна закупівлі одиниці товару включає нормативні втрати щодо засміченості, а також всі витрати, пов'язані з транспортуванням, навантаженням, розвантаженням, розбиранням товару, а також будь-які інші витрати, пов'язані з виконанням </w:t>
      </w:r>
      <w:r w:rsidRPr="00354FEF">
        <w:rPr>
          <w:rStyle w:val="6"/>
          <w:sz w:val="21"/>
          <w:szCs w:val="21"/>
          <w:lang w:val="uk-UA"/>
        </w:rPr>
        <w:t>Покупцем</w:t>
      </w:r>
      <w:r w:rsidRPr="00354FEF">
        <w:rPr>
          <w:rFonts w:ascii="Times New Roman" w:hAnsi="Times New Roman"/>
          <w:sz w:val="21"/>
          <w:szCs w:val="21"/>
          <w:lang w:val="uk-UA"/>
        </w:rPr>
        <w:t xml:space="preserve"> своїх зобов'язань за цим Договором.</w:t>
      </w:r>
    </w:p>
    <w:p w:rsidR="007445C3" w:rsidRPr="00354FEF" w:rsidRDefault="007445C3" w:rsidP="00E21A9F">
      <w:pPr>
        <w:spacing w:after="0"/>
        <w:rPr>
          <w:rFonts w:ascii="Times New Roman" w:hAnsi="Times New Roman"/>
          <w:sz w:val="21"/>
          <w:szCs w:val="21"/>
          <w:lang w:val="uk-UA"/>
        </w:rPr>
      </w:pPr>
      <w:r w:rsidRPr="00354FEF">
        <w:rPr>
          <w:rFonts w:ascii="Times New Roman" w:hAnsi="Times New Roman"/>
          <w:sz w:val="21"/>
          <w:szCs w:val="21"/>
          <w:lang w:val="uk-UA"/>
        </w:rPr>
        <w:t xml:space="preserve">             </w:t>
      </w:r>
    </w:p>
    <w:p w:rsidR="007445C3" w:rsidRPr="00354FEF" w:rsidRDefault="007445C3" w:rsidP="00E21A9F">
      <w:pPr>
        <w:spacing w:after="0"/>
        <w:jc w:val="center"/>
        <w:rPr>
          <w:rStyle w:val="aa"/>
          <w:rFonts w:ascii="Times New Roman" w:hAnsi="Times New Roman"/>
          <w:sz w:val="21"/>
          <w:szCs w:val="21"/>
          <w:lang w:val="uk-UA"/>
        </w:rPr>
      </w:pPr>
      <w:r w:rsidRPr="00354FEF">
        <w:rPr>
          <w:rStyle w:val="aa"/>
          <w:rFonts w:ascii="Times New Roman" w:hAnsi="Times New Roman"/>
          <w:bCs/>
          <w:sz w:val="21"/>
          <w:szCs w:val="21"/>
          <w:lang w:val="uk-UA"/>
        </w:rPr>
        <w:t>4. ПОРЯДОК ЗДІЙСНЕННЯ ОПЛАТИ</w:t>
      </w:r>
    </w:p>
    <w:p w:rsidR="007445C3" w:rsidRPr="00354FEF" w:rsidRDefault="007445C3" w:rsidP="00E21A9F">
      <w:pPr>
        <w:pStyle w:val="af8"/>
        <w:shd w:val="clear" w:color="auto" w:fill="auto"/>
        <w:spacing w:before="0" w:after="0" w:line="240" w:lineRule="auto"/>
        <w:ind w:left="40" w:firstLine="0"/>
        <w:rPr>
          <w:rFonts w:ascii="Times New Roman" w:hAnsi="Times New Roman"/>
          <w:sz w:val="21"/>
          <w:szCs w:val="21"/>
          <w:lang w:val="uk-UA"/>
        </w:rPr>
      </w:pPr>
      <w:r w:rsidRPr="001F5308">
        <w:rPr>
          <w:rStyle w:val="aa"/>
          <w:rFonts w:ascii="Times New Roman" w:hAnsi="Times New Roman"/>
          <w:b w:val="0"/>
          <w:bCs/>
          <w:sz w:val="21"/>
          <w:szCs w:val="21"/>
          <w:lang w:val="uk-UA"/>
        </w:rPr>
        <w:t xml:space="preserve">       </w:t>
      </w:r>
      <w:r>
        <w:rPr>
          <w:rStyle w:val="aa"/>
          <w:rFonts w:ascii="Times New Roman" w:hAnsi="Times New Roman"/>
          <w:b w:val="0"/>
          <w:bCs/>
          <w:sz w:val="21"/>
          <w:szCs w:val="21"/>
          <w:lang w:val="uk-UA"/>
        </w:rPr>
        <w:t xml:space="preserve"> </w:t>
      </w:r>
      <w:r w:rsidRPr="001F5308">
        <w:rPr>
          <w:rStyle w:val="aa"/>
          <w:rFonts w:ascii="Times New Roman" w:hAnsi="Times New Roman"/>
          <w:b w:val="0"/>
          <w:bCs/>
          <w:sz w:val="21"/>
          <w:szCs w:val="21"/>
          <w:lang w:val="uk-UA"/>
        </w:rPr>
        <w:t>4</w:t>
      </w:r>
      <w:r w:rsidRPr="001F5308">
        <w:rPr>
          <w:rFonts w:ascii="Times New Roman" w:hAnsi="Times New Roman"/>
          <w:b/>
          <w:sz w:val="21"/>
          <w:szCs w:val="21"/>
          <w:lang w:val="uk-UA"/>
        </w:rPr>
        <w:t>.</w:t>
      </w:r>
      <w:r w:rsidRPr="00354FEF">
        <w:rPr>
          <w:rFonts w:ascii="Times New Roman" w:hAnsi="Times New Roman"/>
          <w:sz w:val="21"/>
          <w:szCs w:val="21"/>
          <w:lang w:val="uk-UA"/>
        </w:rPr>
        <w:t xml:space="preserve">1 Розрахунок за товар проводиться Покупцем шляхом перерахунку грошових коштів на розрахунковий рахунок Продавця у розмірі 100% від суми, запропонованої переможцем аукціону (Покупцем) відповідно до протоколу проведення аукціону №______________________________, протягом 20 робочих днів, з дати визначення переможця. </w:t>
      </w:r>
    </w:p>
    <w:p w:rsidR="007445C3" w:rsidRPr="00354FEF" w:rsidRDefault="007445C3" w:rsidP="001F5308">
      <w:pPr>
        <w:pStyle w:val="af8"/>
        <w:shd w:val="clear" w:color="auto" w:fill="auto"/>
        <w:spacing w:before="0" w:after="0" w:line="240" w:lineRule="auto"/>
        <w:ind w:left="40" w:firstLine="0"/>
        <w:rPr>
          <w:rFonts w:ascii="Times New Roman" w:hAnsi="Times New Roman"/>
          <w:b/>
          <w:sz w:val="21"/>
          <w:szCs w:val="21"/>
          <w:lang w:val="uk-UA"/>
        </w:rPr>
      </w:pPr>
      <w:r w:rsidRPr="00354FEF">
        <w:rPr>
          <w:rFonts w:ascii="Times New Roman" w:hAnsi="Times New Roman"/>
          <w:sz w:val="21"/>
          <w:szCs w:val="21"/>
          <w:lang w:val="uk-UA"/>
        </w:rPr>
        <w:t xml:space="preserve"> </w:t>
      </w:r>
    </w:p>
    <w:p w:rsidR="007445C3" w:rsidRPr="00354FEF" w:rsidRDefault="007445C3" w:rsidP="00E21A9F">
      <w:pPr>
        <w:pStyle w:val="af8"/>
        <w:shd w:val="clear" w:color="auto" w:fill="auto"/>
        <w:spacing w:before="0" w:after="0" w:line="240" w:lineRule="exact"/>
        <w:ind w:left="23" w:right="23" w:firstLine="544"/>
        <w:jc w:val="center"/>
        <w:rPr>
          <w:rFonts w:ascii="Times New Roman" w:hAnsi="Times New Roman"/>
          <w:b/>
          <w:sz w:val="21"/>
          <w:szCs w:val="21"/>
          <w:lang w:val="uk-UA"/>
        </w:rPr>
      </w:pPr>
      <w:r w:rsidRPr="00354FEF">
        <w:rPr>
          <w:rFonts w:ascii="Times New Roman" w:hAnsi="Times New Roman"/>
          <w:b/>
          <w:sz w:val="21"/>
          <w:szCs w:val="21"/>
          <w:lang w:val="uk-UA"/>
        </w:rPr>
        <w:t xml:space="preserve">5. УМОВИ ПОСТАВКИ, ПЕРЕДАЧІ ТА ПРИЙОМУ ТОВАРУ                              </w:t>
      </w:r>
    </w:p>
    <w:p w:rsidR="007445C3" w:rsidRPr="00354FEF" w:rsidRDefault="007445C3" w:rsidP="00E21A9F">
      <w:pPr>
        <w:pStyle w:val="af8"/>
        <w:shd w:val="clear" w:color="auto" w:fill="auto"/>
        <w:spacing w:before="0" w:after="0" w:line="240" w:lineRule="auto"/>
        <w:ind w:left="23" w:right="23" w:firstLine="544"/>
        <w:rPr>
          <w:rFonts w:ascii="Times New Roman" w:hAnsi="Times New Roman"/>
          <w:sz w:val="21"/>
          <w:szCs w:val="21"/>
          <w:lang w:val="uk-UA"/>
        </w:rPr>
      </w:pPr>
      <w:r w:rsidRPr="00354FEF">
        <w:rPr>
          <w:rFonts w:ascii="Times New Roman" w:hAnsi="Times New Roman"/>
          <w:sz w:val="21"/>
          <w:szCs w:val="21"/>
          <w:lang w:val="uk-UA"/>
        </w:rPr>
        <w:t>5.1. Поставка товару здійснюється  на умовах вивозу його Покупцем з місця його розміщення, окремими партіями, транспортом та за рахунок Покупця, включаючи всі витрати, пов’язані з транспортуванням товару навантаженням, розвантаженням, а також будь-які інші витрати, пов’язані з виконанням Покупцем своїх зобов’язань за цим Договором.</w:t>
      </w:r>
    </w:p>
    <w:p w:rsidR="007445C3" w:rsidRPr="00354FEF" w:rsidRDefault="007445C3" w:rsidP="001F5308">
      <w:pPr>
        <w:pStyle w:val="11"/>
        <w:tabs>
          <w:tab w:val="left" w:pos="1418"/>
        </w:tabs>
        <w:ind w:left="0" w:firstLine="567"/>
        <w:jc w:val="both"/>
        <w:rPr>
          <w:rFonts w:ascii="Times New Roman" w:hAnsi="Times New Roman" w:cs="Times New Roman"/>
          <w:color w:val="auto"/>
          <w:sz w:val="21"/>
          <w:szCs w:val="21"/>
        </w:rPr>
      </w:pPr>
      <w:r>
        <w:rPr>
          <w:rFonts w:ascii="Times New Roman" w:hAnsi="Times New Roman" w:cs="Times New Roman"/>
          <w:color w:val="auto"/>
          <w:sz w:val="21"/>
          <w:szCs w:val="21"/>
        </w:rPr>
        <w:t>5.2.</w:t>
      </w:r>
      <w:r w:rsidRPr="00354FEF">
        <w:rPr>
          <w:rFonts w:ascii="Times New Roman" w:hAnsi="Times New Roman" w:cs="Times New Roman"/>
          <w:color w:val="auto"/>
          <w:sz w:val="21"/>
          <w:szCs w:val="21"/>
        </w:rPr>
        <w:t>Відвантаження товару здійснюється на умовах EXW правил Інкотермс 2010 (товар розміщений на площадках відокремлених підрозділів П</w:t>
      </w:r>
      <w:r>
        <w:rPr>
          <w:rFonts w:ascii="Times New Roman" w:hAnsi="Times New Roman" w:cs="Times New Roman"/>
          <w:color w:val="auto"/>
          <w:sz w:val="21"/>
          <w:szCs w:val="21"/>
        </w:rPr>
        <w:t>родавця</w:t>
      </w:r>
      <w:r w:rsidRPr="00354FEF">
        <w:rPr>
          <w:rFonts w:ascii="Times New Roman" w:hAnsi="Times New Roman" w:cs="Times New Roman"/>
          <w:color w:val="auto"/>
          <w:sz w:val="21"/>
          <w:szCs w:val="21"/>
        </w:rPr>
        <w:t>, інформацію щодо яких та строк, у який Покупець повинен прибути дл</w:t>
      </w:r>
      <w:r>
        <w:rPr>
          <w:rFonts w:ascii="Times New Roman" w:hAnsi="Times New Roman" w:cs="Times New Roman"/>
          <w:color w:val="auto"/>
          <w:sz w:val="21"/>
          <w:szCs w:val="21"/>
        </w:rPr>
        <w:t>я прийняття товару, Продавець</w:t>
      </w:r>
      <w:r w:rsidRPr="00354FEF">
        <w:rPr>
          <w:rFonts w:ascii="Times New Roman" w:hAnsi="Times New Roman" w:cs="Times New Roman"/>
          <w:color w:val="auto"/>
          <w:sz w:val="21"/>
          <w:szCs w:val="21"/>
        </w:rPr>
        <w:t xml:space="preserve"> надає Покупцю шляхом направлення письмових повідомлень протягом строку дії Договору). </w:t>
      </w:r>
    </w:p>
    <w:p w:rsidR="007445C3" w:rsidRPr="00354FEF" w:rsidRDefault="007445C3" w:rsidP="001F5308">
      <w:pPr>
        <w:pStyle w:val="11"/>
        <w:tabs>
          <w:tab w:val="left" w:pos="993"/>
          <w:tab w:val="left" w:pos="1418"/>
        </w:tabs>
        <w:ind w:left="0" w:firstLine="567"/>
        <w:jc w:val="both"/>
        <w:rPr>
          <w:rFonts w:ascii="Times New Roman" w:hAnsi="Times New Roman" w:cs="Times New Roman"/>
          <w:color w:val="auto"/>
          <w:sz w:val="21"/>
          <w:szCs w:val="21"/>
        </w:rPr>
      </w:pPr>
      <w:r>
        <w:rPr>
          <w:rFonts w:ascii="Times New Roman" w:hAnsi="Times New Roman" w:cs="Times New Roman"/>
          <w:sz w:val="21"/>
          <w:szCs w:val="21"/>
        </w:rPr>
        <w:t>5.3.</w:t>
      </w:r>
      <w:r w:rsidRPr="00354FEF">
        <w:rPr>
          <w:rFonts w:ascii="Times New Roman" w:hAnsi="Times New Roman" w:cs="Times New Roman"/>
          <w:sz w:val="21"/>
          <w:szCs w:val="21"/>
        </w:rPr>
        <w:t>Передача</w:t>
      </w:r>
      <w:r w:rsidRPr="00354FEF">
        <w:rPr>
          <w:rFonts w:ascii="Times New Roman" w:hAnsi="Times New Roman" w:cs="Times New Roman"/>
          <w:b/>
          <w:bCs/>
          <w:sz w:val="21"/>
          <w:szCs w:val="21"/>
        </w:rPr>
        <w:t xml:space="preserve">  </w:t>
      </w:r>
      <w:r w:rsidRPr="00354FEF">
        <w:rPr>
          <w:rFonts w:ascii="Times New Roman" w:hAnsi="Times New Roman" w:cs="Times New Roman"/>
          <w:bCs/>
          <w:sz w:val="21"/>
          <w:szCs w:val="21"/>
        </w:rPr>
        <w:t xml:space="preserve">Покупцю </w:t>
      </w:r>
      <w:r w:rsidRPr="00354FEF">
        <w:rPr>
          <w:rFonts w:ascii="Times New Roman" w:hAnsi="Times New Roman" w:cs="Times New Roman"/>
          <w:sz w:val="21"/>
          <w:szCs w:val="21"/>
        </w:rPr>
        <w:t xml:space="preserve"> товару  проводиться   після  здійснення  ним  оплати  згідно п.4.1. Договору на підставі Актів прийому-передачі товару, який підписується уповноваженими представниками Сторін. </w:t>
      </w:r>
    </w:p>
    <w:p w:rsidR="007445C3" w:rsidRPr="00354FEF" w:rsidRDefault="007445C3" w:rsidP="00E21A9F">
      <w:pPr>
        <w:pStyle w:val="af8"/>
        <w:shd w:val="clear" w:color="auto" w:fill="auto"/>
        <w:tabs>
          <w:tab w:val="left" w:pos="466"/>
          <w:tab w:val="left" w:pos="993"/>
        </w:tabs>
        <w:spacing w:before="0" w:after="0" w:line="274" w:lineRule="exact"/>
        <w:ind w:right="20" w:firstLine="0"/>
        <w:rPr>
          <w:rFonts w:ascii="Times New Roman" w:hAnsi="Times New Roman"/>
          <w:sz w:val="21"/>
          <w:szCs w:val="21"/>
          <w:lang w:val="uk-UA"/>
        </w:rPr>
      </w:pPr>
      <w:r w:rsidRPr="00354FEF">
        <w:rPr>
          <w:rFonts w:ascii="Times New Roman" w:hAnsi="Times New Roman"/>
          <w:sz w:val="21"/>
          <w:szCs w:val="21"/>
          <w:lang w:val="uk-UA"/>
        </w:rPr>
        <w:t xml:space="preserve">          </w:t>
      </w:r>
      <w:r>
        <w:rPr>
          <w:rFonts w:ascii="Times New Roman" w:hAnsi="Times New Roman"/>
          <w:sz w:val="21"/>
          <w:szCs w:val="21"/>
          <w:lang w:val="uk-UA"/>
        </w:rPr>
        <w:t xml:space="preserve"> </w:t>
      </w:r>
      <w:r w:rsidRPr="00354FEF">
        <w:rPr>
          <w:rFonts w:ascii="Times New Roman" w:hAnsi="Times New Roman"/>
          <w:sz w:val="21"/>
          <w:szCs w:val="21"/>
          <w:lang w:val="uk-UA"/>
        </w:rPr>
        <w:t>5.4. Кінцевою вважається вага товару після його зважування на сертиф</w:t>
      </w:r>
      <w:r>
        <w:rPr>
          <w:rFonts w:ascii="Times New Roman" w:hAnsi="Times New Roman"/>
          <w:sz w:val="21"/>
          <w:szCs w:val="21"/>
          <w:lang w:val="uk-UA"/>
        </w:rPr>
        <w:t>ікованих вагах Продавця</w:t>
      </w:r>
      <w:r w:rsidRPr="00354FEF">
        <w:rPr>
          <w:rFonts w:ascii="Times New Roman" w:hAnsi="Times New Roman"/>
          <w:sz w:val="21"/>
          <w:szCs w:val="21"/>
          <w:lang w:val="uk-UA"/>
        </w:rPr>
        <w:t>, які розташовані у відокремленому підрозділі ДП «Селидіввугілля» в присутності уповноваж</w:t>
      </w:r>
      <w:r>
        <w:rPr>
          <w:rFonts w:ascii="Times New Roman" w:hAnsi="Times New Roman"/>
          <w:sz w:val="21"/>
          <w:szCs w:val="21"/>
          <w:lang w:val="uk-UA"/>
        </w:rPr>
        <w:t>ених представників Продавця</w:t>
      </w:r>
      <w:r w:rsidRPr="00354FEF">
        <w:rPr>
          <w:rFonts w:ascii="Times New Roman" w:hAnsi="Times New Roman"/>
          <w:sz w:val="21"/>
          <w:szCs w:val="21"/>
          <w:lang w:val="uk-UA"/>
        </w:rPr>
        <w:t xml:space="preserve"> та Покупця.</w:t>
      </w:r>
    </w:p>
    <w:p w:rsidR="007445C3" w:rsidRPr="00354FEF" w:rsidRDefault="007445C3" w:rsidP="00E21A9F">
      <w:pPr>
        <w:pStyle w:val="af8"/>
        <w:shd w:val="clear" w:color="auto" w:fill="auto"/>
        <w:tabs>
          <w:tab w:val="left" w:pos="466"/>
          <w:tab w:val="left" w:pos="993"/>
        </w:tabs>
        <w:spacing w:before="0" w:after="0" w:line="274" w:lineRule="exact"/>
        <w:ind w:right="20" w:firstLine="0"/>
        <w:rPr>
          <w:rFonts w:ascii="Times New Roman" w:hAnsi="Times New Roman"/>
          <w:sz w:val="21"/>
          <w:szCs w:val="21"/>
          <w:lang w:val="uk-UA"/>
        </w:rPr>
      </w:pPr>
      <w:r w:rsidRPr="00354FEF">
        <w:rPr>
          <w:rFonts w:ascii="Times New Roman" w:hAnsi="Times New Roman"/>
          <w:sz w:val="21"/>
          <w:szCs w:val="21"/>
          <w:lang w:val="uk-UA"/>
        </w:rPr>
        <w:t xml:space="preserve">          </w:t>
      </w:r>
      <w:r>
        <w:rPr>
          <w:rFonts w:ascii="Times New Roman" w:hAnsi="Times New Roman"/>
          <w:sz w:val="21"/>
          <w:szCs w:val="21"/>
          <w:lang w:val="uk-UA"/>
        </w:rPr>
        <w:t xml:space="preserve"> </w:t>
      </w:r>
      <w:r w:rsidRPr="00354FEF">
        <w:rPr>
          <w:rFonts w:ascii="Times New Roman" w:hAnsi="Times New Roman"/>
          <w:sz w:val="21"/>
          <w:szCs w:val="21"/>
          <w:lang w:val="uk-UA"/>
        </w:rPr>
        <w:t>5.5. Роботи та витрати, пов'язані з розбиранням, вивезенням товару з місць його зберігання та подальшою переробкою (завантаження, транспортування, розвантаження, проходження радіаційного контролю, щодо вибухонебезпечності та хімічної забрудненості, розбирання, різання, сортування, видалення залишків горючих і мастильних речовин, зважування, подрібнення, пакування, тощо) здійснюються Покупцем за власний рахунок.</w:t>
      </w:r>
    </w:p>
    <w:p w:rsidR="007445C3" w:rsidRPr="00354FEF" w:rsidRDefault="007445C3" w:rsidP="00EC2AF5">
      <w:pPr>
        <w:spacing w:after="0"/>
        <w:ind w:firstLine="540"/>
        <w:jc w:val="both"/>
        <w:rPr>
          <w:rFonts w:ascii="Times New Roman" w:hAnsi="Times New Roman"/>
          <w:sz w:val="21"/>
          <w:szCs w:val="21"/>
          <w:lang w:val="uk-UA"/>
        </w:rPr>
      </w:pPr>
      <w:r w:rsidRPr="00354FEF">
        <w:rPr>
          <w:rFonts w:ascii="Times New Roman" w:hAnsi="Times New Roman"/>
          <w:sz w:val="21"/>
          <w:szCs w:val="21"/>
          <w:lang w:val="uk-UA"/>
        </w:rPr>
        <w:t xml:space="preserve">5.6. Покупець зобов’язаний забезпечити виконання зобов’язань передбачених п.5.5. цього Договору в термін 5 календарних днів з моменту отримання повідомлення Продавця. </w:t>
      </w:r>
    </w:p>
    <w:p w:rsidR="007445C3" w:rsidRPr="00354FEF" w:rsidRDefault="007445C3" w:rsidP="00E21A9F">
      <w:pPr>
        <w:spacing w:after="0"/>
        <w:rPr>
          <w:rFonts w:ascii="Times New Roman" w:hAnsi="Times New Roman"/>
          <w:sz w:val="21"/>
          <w:szCs w:val="21"/>
          <w:lang w:val="uk-UA"/>
        </w:rPr>
      </w:pPr>
      <w:r w:rsidRPr="00354FEF">
        <w:rPr>
          <w:rFonts w:ascii="Times New Roman" w:hAnsi="Times New Roman"/>
          <w:sz w:val="21"/>
          <w:szCs w:val="21"/>
          <w:lang w:val="uk-UA"/>
        </w:rPr>
        <w:t xml:space="preserve">          5.7. До к</w:t>
      </w:r>
      <w:r>
        <w:rPr>
          <w:rFonts w:ascii="Times New Roman" w:hAnsi="Times New Roman"/>
          <w:sz w:val="21"/>
          <w:szCs w:val="21"/>
          <w:lang w:val="uk-UA"/>
        </w:rPr>
        <w:t>ожної партії товару Продавець</w:t>
      </w:r>
      <w:r w:rsidRPr="00354FEF">
        <w:rPr>
          <w:rFonts w:ascii="Times New Roman" w:hAnsi="Times New Roman"/>
          <w:sz w:val="21"/>
          <w:szCs w:val="21"/>
          <w:lang w:val="uk-UA"/>
        </w:rPr>
        <w:t xml:space="preserve"> надає наступні супровідні документи:</w:t>
      </w:r>
    </w:p>
    <w:p w:rsidR="007445C3" w:rsidRPr="00354FEF" w:rsidRDefault="007445C3" w:rsidP="00E21A9F">
      <w:pPr>
        <w:spacing w:after="0"/>
        <w:rPr>
          <w:rFonts w:ascii="Times New Roman" w:hAnsi="Times New Roman"/>
          <w:sz w:val="21"/>
          <w:szCs w:val="21"/>
          <w:lang w:val="uk-UA"/>
        </w:rPr>
      </w:pPr>
      <w:r w:rsidRPr="00354FEF">
        <w:rPr>
          <w:rFonts w:ascii="Times New Roman" w:hAnsi="Times New Roman"/>
          <w:sz w:val="21"/>
          <w:szCs w:val="21"/>
          <w:lang w:val="uk-UA"/>
        </w:rPr>
        <w:t xml:space="preserve">          - видаткові накладні на кількість товару що поставляється;</w:t>
      </w:r>
    </w:p>
    <w:p w:rsidR="007445C3" w:rsidRPr="00354FEF" w:rsidRDefault="007445C3" w:rsidP="00E21A9F">
      <w:pPr>
        <w:spacing w:after="0"/>
        <w:rPr>
          <w:rFonts w:ascii="Times New Roman" w:hAnsi="Times New Roman"/>
          <w:sz w:val="21"/>
          <w:szCs w:val="21"/>
          <w:lang w:val="uk-UA"/>
        </w:rPr>
      </w:pPr>
      <w:r w:rsidRPr="00354FEF">
        <w:rPr>
          <w:rFonts w:ascii="Times New Roman" w:hAnsi="Times New Roman"/>
          <w:sz w:val="21"/>
          <w:szCs w:val="21"/>
          <w:lang w:val="uk-UA"/>
        </w:rPr>
        <w:t xml:space="preserve">          - податкові накладні в електронному виді відповідно до вимог Податкового кодексу України;</w:t>
      </w:r>
    </w:p>
    <w:p w:rsidR="007445C3" w:rsidRPr="00354FEF" w:rsidRDefault="007445C3" w:rsidP="00E21A9F">
      <w:pPr>
        <w:spacing w:after="0"/>
        <w:rPr>
          <w:rFonts w:ascii="Times New Roman" w:hAnsi="Times New Roman"/>
          <w:sz w:val="21"/>
          <w:szCs w:val="21"/>
          <w:lang w:val="uk-UA"/>
        </w:rPr>
      </w:pPr>
      <w:r w:rsidRPr="00354FEF">
        <w:rPr>
          <w:rFonts w:ascii="Times New Roman" w:hAnsi="Times New Roman"/>
          <w:sz w:val="21"/>
          <w:szCs w:val="21"/>
          <w:lang w:val="uk-UA"/>
        </w:rPr>
        <w:t xml:space="preserve">          - товаротранспортні накладні;</w:t>
      </w:r>
    </w:p>
    <w:p w:rsidR="007445C3" w:rsidRPr="00354FEF" w:rsidRDefault="007445C3" w:rsidP="00E21A9F">
      <w:pPr>
        <w:spacing w:after="0"/>
        <w:rPr>
          <w:rFonts w:ascii="Times New Roman" w:hAnsi="Times New Roman"/>
          <w:sz w:val="21"/>
          <w:szCs w:val="21"/>
          <w:lang w:val="uk-UA"/>
        </w:rPr>
      </w:pPr>
      <w:r w:rsidRPr="00354FEF">
        <w:rPr>
          <w:rFonts w:ascii="Times New Roman" w:hAnsi="Times New Roman"/>
          <w:sz w:val="21"/>
          <w:szCs w:val="21"/>
          <w:lang w:val="uk-UA"/>
        </w:rPr>
        <w:t xml:space="preserve">          - акт приймання-передачі товару.</w:t>
      </w:r>
    </w:p>
    <w:p w:rsidR="007445C3" w:rsidRPr="00354FEF" w:rsidRDefault="007445C3" w:rsidP="00EC2AF5">
      <w:pPr>
        <w:spacing w:after="0"/>
        <w:ind w:firstLine="567"/>
        <w:jc w:val="both"/>
        <w:rPr>
          <w:rFonts w:ascii="Times New Roman" w:hAnsi="Times New Roman"/>
          <w:sz w:val="21"/>
          <w:szCs w:val="21"/>
          <w:lang w:val="uk-UA"/>
        </w:rPr>
      </w:pPr>
      <w:r w:rsidRPr="00354FEF">
        <w:rPr>
          <w:rFonts w:ascii="Times New Roman" w:hAnsi="Times New Roman"/>
          <w:sz w:val="21"/>
          <w:szCs w:val="21"/>
          <w:lang w:val="uk-UA"/>
        </w:rPr>
        <w:t>5.8. Датою поставки товару є дата, що вказана в Акті приймання-передачі товару. Право власності на товар, ризик випадкового знищення та випадкового пошкодження товару переходить до Покупця в момент передачі-приймання та підписання Акту прийому - передачі товару.</w:t>
      </w:r>
    </w:p>
    <w:p w:rsidR="007445C3" w:rsidRPr="00354FEF" w:rsidRDefault="007445C3" w:rsidP="00E21A9F">
      <w:pPr>
        <w:pStyle w:val="af8"/>
        <w:shd w:val="clear" w:color="auto" w:fill="auto"/>
        <w:tabs>
          <w:tab w:val="left" w:pos="481"/>
        </w:tabs>
        <w:spacing w:before="0" w:after="0" w:line="240" w:lineRule="auto"/>
        <w:ind w:right="23" w:firstLine="567"/>
        <w:rPr>
          <w:rFonts w:ascii="Times New Roman" w:hAnsi="Times New Roman"/>
          <w:sz w:val="21"/>
          <w:szCs w:val="21"/>
          <w:lang w:val="uk-UA"/>
        </w:rPr>
      </w:pPr>
      <w:r w:rsidRPr="00354FEF">
        <w:rPr>
          <w:rFonts w:ascii="Times New Roman" w:hAnsi="Times New Roman"/>
          <w:sz w:val="21"/>
          <w:szCs w:val="21"/>
          <w:lang w:val="uk-UA"/>
        </w:rPr>
        <w:t xml:space="preserve">5.9. Покупець зобов'язується вивезти товар на протязі 90 календарних днів з моменту підписання договору. </w:t>
      </w:r>
    </w:p>
    <w:p w:rsidR="007445C3" w:rsidRPr="00354FEF" w:rsidRDefault="007445C3" w:rsidP="00E21A9F">
      <w:pPr>
        <w:pStyle w:val="af8"/>
        <w:shd w:val="clear" w:color="auto" w:fill="auto"/>
        <w:spacing w:before="0" w:after="0" w:line="240" w:lineRule="exact"/>
        <w:ind w:left="23" w:right="23" w:firstLine="544"/>
        <w:jc w:val="center"/>
        <w:rPr>
          <w:rFonts w:ascii="Times New Roman" w:hAnsi="Times New Roman"/>
          <w:b/>
          <w:sz w:val="21"/>
          <w:szCs w:val="21"/>
          <w:lang w:val="uk-UA"/>
        </w:rPr>
      </w:pPr>
    </w:p>
    <w:p w:rsidR="007445C3" w:rsidRPr="00354FEF" w:rsidRDefault="007445C3" w:rsidP="00E21A9F">
      <w:pPr>
        <w:pStyle w:val="af8"/>
        <w:shd w:val="clear" w:color="auto" w:fill="auto"/>
        <w:spacing w:before="0" w:after="0" w:line="240" w:lineRule="exact"/>
        <w:ind w:left="23" w:right="23" w:firstLine="544"/>
        <w:jc w:val="center"/>
        <w:rPr>
          <w:rFonts w:ascii="Times New Roman" w:hAnsi="Times New Roman"/>
          <w:b/>
          <w:sz w:val="21"/>
          <w:szCs w:val="21"/>
          <w:lang w:val="uk-UA"/>
        </w:rPr>
      </w:pPr>
    </w:p>
    <w:p w:rsidR="007445C3" w:rsidRPr="00354FEF" w:rsidRDefault="007445C3" w:rsidP="00E21A9F">
      <w:pPr>
        <w:pStyle w:val="af8"/>
        <w:shd w:val="clear" w:color="auto" w:fill="auto"/>
        <w:spacing w:before="0" w:after="0" w:line="240" w:lineRule="exact"/>
        <w:ind w:left="23" w:right="23" w:firstLine="544"/>
        <w:jc w:val="center"/>
        <w:rPr>
          <w:rFonts w:ascii="Times New Roman" w:hAnsi="Times New Roman"/>
          <w:b/>
          <w:sz w:val="21"/>
          <w:szCs w:val="21"/>
          <w:lang w:val="uk-UA"/>
        </w:rPr>
      </w:pPr>
      <w:r w:rsidRPr="00354FEF">
        <w:rPr>
          <w:rFonts w:ascii="Times New Roman" w:hAnsi="Times New Roman"/>
          <w:b/>
          <w:sz w:val="21"/>
          <w:szCs w:val="21"/>
          <w:lang w:val="uk-UA"/>
        </w:rPr>
        <w:t>6. ПРАВА ТА ОБОВ’ЯЗКИ СТОРІН</w:t>
      </w:r>
    </w:p>
    <w:p w:rsidR="007445C3" w:rsidRPr="00354FEF" w:rsidRDefault="007445C3" w:rsidP="00E21A9F">
      <w:pPr>
        <w:pStyle w:val="af8"/>
        <w:shd w:val="clear" w:color="auto" w:fill="auto"/>
        <w:spacing w:before="0" w:after="0" w:line="240" w:lineRule="exact"/>
        <w:ind w:left="23" w:right="23" w:firstLine="544"/>
        <w:jc w:val="center"/>
        <w:rPr>
          <w:rFonts w:ascii="Times New Roman" w:hAnsi="Times New Roman"/>
          <w:b/>
          <w:sz w:val="21"/>
          <w:szCs w:val="21"/>
          <w:lang w:val="uk-UA"/>
        </w:rPr>
      </w:pPr>
      <w:r w:rsidRPr="00354FEF">
        <w:rPr>
          <w:rFonts w:ascii="Times New Roman" w:hAnsi="Times New Roman"/>
          <w:b/>
          <w:sz w:val="21"/>
          <w:szCs w:val="21"/>
          <w:lang w:val="uk-UA"/>
        </w:rPr>
        <w:t xml:space="preserve">                             </w:t>
      </w:r>
    </w:p>
    <w:p w:rsidR="007445C3" w:rsidRPr="00354FEF" w:rsidRDefault="007445C3" w:rsidP="00EC2AF5">
      <w:pPr>
        <w:pStyle w:val="af5"/>
        <w:spacing w:before="0" w:after="0"/>
        <w:ind w:firstLine="540"/>
        <w:jc w:val="both"/>
        <w:rPr>
          <w:rFonts w:ascii="Times New Roman" w:hAnsi="Times New Roman"/>
          <w:b/>
          <w:sz w:val="21"/>
          <w:szCs w:val="21"/>
          <w:lang w:val="uk-UA"/>
        </w:rPr>
      </w:pPr>
      <w:r w:rsidRPr="001F5308">
        <w:rPr>
          <w:rFonts w:ascii="Times New Roman" w:hAnsi="Times New Roman"/>
          <w:sz w:val="21"/>
          <w:szCs w:val="21"/>
          <w:lang w:val="uk-UA"/>
        </w:rPr>
        <w:t>6.1.</w:t>
      </w:r>
      <w:r w:rsidRPr="00354FEF">
        <w:rPr>
          <w:rFonts w:ascii="Times New Roman" w:hAnsi="Times New Roman"/>
          <w:b/>
          <w:sz w:val="21"/>
          <w:szCs w:val="21"/>
          <w:lang w:val="uk-UA"/>
        </w:rPr>
        <w:t xml:space="preserve"> </w:t>
      </w:r>
      <w:r>
        <w:rPr>
          <w:rFonts w:ascii="Times New Roman" w:hAnsi="Times New Roman"/>
          <w:b/>
          <w:sz w:val="21"/>
          <w:szCs w:val="21"/>
          <w:lang w:val="uk-UA"/>
        </w:rPr>
        <w:t>Продавець</w:t>
      </w:r>
      <w:r w:rsidRPr="00354FEF">
        <w:rPr>
          <w:rFonts w:ascii="Times New Roman" w:hAnsi="Times New Roman"/>
          <w:b/>
          <w:sz w:val="21"/>
          <w:szCs w:val="21"/>
          <w:lang w:val="uk-UA"/>
        </w:rPr>
        <w:t xml:space="preserve"> зобов’язаний:</w:t>
      </w:r>
    </w:p>
    <w:p w:rsidR="007445C3" w:rsidRPr="00354FEF" w:rsidRDefault="007445C3" w:rsidP="00EC2AF5">
      <w:pPr>
        <w:spacing w:after="0"/>
        <w:jc w:val="both"/>
        <w:rPr>
          <w:rFonts w:ascii="Times New Roman" w:hAnsi="Times New Roman"/>
          <w:sz w:val="21"/>
          <w:szCs w:val="21"/>
          <w:lang w:val="uk-UA"/>
        </w:rPr>
      </w:pPr>
      <w:r w:rsidRPr="00354FEF">
        <w:rPr>
          <w:rFonts w:ascii="Times New Roman" w:hAnsi="Times New Roman"/>
          <w:sz w:val="21"/>
          <w:szCs w:val="21"/>
          <w:lang w:val="uk-UA"/>
        </w:rPr>
        <w:t xml:space="preserve">         </w:t>
      </w:r>
      <w:r>
        <w:rPr>
          <w:rFonts w:ascii="Times New Roman" w:hAnsi="Times New Roman"/>
          <w:sz w:val="21"/>
          <w:szCs w:val="21"/>
          <w:lang w:val="uk-UA"/>
        </w:rPr>
        <w:t xml:space="preserve"> </w:t>
      </w:r>
      <w:r w:rsidRPr="00354FEF">
        <w:rPr>
          <w:rFonts w:ascii="Times New Roman" w:hAnsi="Times New Roman"/>
          <w:sz w:val="21"/>
          <w:szCs w:val="21"/>
          <w:lang w:val="uk-UA"/>
        </w:rPr>
        <w:t>6.1.1. Завчасно погоджувати з Покупцем дату можливої ​передачі кожної партії товару.</w:t>
      </w:r>
    </w:p>
    <w:p w:rsidR="007445C3" w:rsidRPr="00354FEF" w:rsidRDefault="007445C3" w:rsidP="00EC2AF5">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6.1.2. Забезпечити поставку товару для розбирання та порізки згідно специфікації до цього Договору.</w:t>
      </w:r>
    </w:p>
    <w:p w:rsidR="007445C3" w:rsidRPr="00354FEF" w:rsidRDefault="007445C3" w:rsidP="00EC2AF5">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6.1.3.Виділити місце для порізки, розбирання та завантаження товару і забезпечити присутність представника П</w:t>
      </w:r>
      <w:r>
        <w:rPr>
          <w:rFonts w:ascii="Times New Roman" w:hAnsi="Times New Roman"/>
          <w:sz w:val="21"/>
          <w:szCs w:val="21"/>
          <w:lang w:val="uk-UA"/>
        </w:rPr>
        <w:t xml:space="preserve">родавця </w:t>
      </w:r>
      <w:r w:rsidRPr="00354FEF">
        <w:rPr>
          <w:rFonts w:ascii="Times New Roman" w:hAnsi="Times New Roman"/>
          <w:sz w:val="21"/>
          <w:szCs w:val="21"/>
          <w:lang w:val="uk-UA"/>
        </w:rPr>
        <w:t xml:space="preserve"> при виконанні таких робіт.</w:t>
      </w:r>
    </w:p>
    <w:p w:rsidR="007445C3" w:rsidRPr="00354FEF" w:rsidRDefault="007445C3" w:rsidP="00EC2AF5">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 xml:space="preserve">6.1.4.Забезпечити зважування з обов’язковою присутністю представника </w:t>
      </w:r>
      <w:r>
        <w:rPr>
          <w:rFonts w:ascii="Times New Roman" w:hAnsi="Times New Roman"/>
          <w:sz w:val="21"/>
          <w:szCs w:val="21"/>
          <w:lang w:val="uk-UA"/>
        </w:rPr>
        <w:t xml:space="preserve">Покупця товару </w:t>
      </w:r>
      <w:r w:rsidRPr="00354FEF">
        <w:rPr>
          <w:rFonts w:ascii="Times New Roman" w:hAnsi="Times New Roman"/>
          <w:sz w:val="21"/>
          <w:szCs w:val="21"/>
          <w:lang w:val="uk-UA"/>
        </w:rPr>
        <w:t>на се</w:t>
      </w:r>
      <w:r>
        <w:rPr>
          <w:rFonts w:ascii="Times New Roman" w:hAnsi="Times New Roman"/>
          <w:sz w:val="21"/>
          <w:szCs w:val="21"/>
          <w:lang w:val="uk-UA"/>
        </w:rPr>
        <w:t>ртифікованих вагах Продавця</w:t>
      </w:r>
      <w:r w:rsidRPr="00354FEF">
        <w:rPr>
          <w:rFonts w:ascii="Times New Roman" w:hAnsi="Times New Roman"/>
          <w:sz w:val="21"/>
          <w:szCs w:val="21"/>
          <w:lang w:val="uk-UA"/>
        </w:rPr>
        <w:t>.</w:t>
      </w:r>
    </w:p>
    <w:p w:rsidR="007445C3" w:rsidRPr="00354FEF" w:rsidRDefault="007445C3" w:rsidP="00EC2AF5">
      <w:pPr>
        <w:pStyle w:val="af5"/>
        <w:spacing w:before="0" w:after="0"/>
        <w:ind w:firstLine="360"/>
        <w:jc w:val="both"/>
        <w:rPr>
          <w:rFonts w:ascii="Times New Roman" w:hAnsi="Times New Roman"/>
          <w:sz w:val="21"/>
          <w:szCs w:val="21"/>
          <w:lang w:val="uk-UA"/>
        </w:rPr>
      </w:pPr>
      <w:r w:rsidRPr="00354FEF">
        <w:rPr>
          <w:rFonts w:ascii="Times New Roman" w:hAnsi="Times New Roman"/>
          <w:sz w:val="21"/>
          <w:szCs w:val="21"/>
          <w:lang w:val="uk-UA"/>
        </w:rPr>
        <w:t xml:space="preserve">   6.1.5. Одночасно з товаром надати Покупцю документи передбачені п.5.6. цього Договору. </w:t>
      </w:r>
    </w:p>
    <w:p w:rsidR="007445C3" w:rsidRPr="00354FEF" w:rsidRDefault="007445C3" w:rsidP="00EC2AF5">
      <w:pPr>
        <w:pStyle w:val="af5"/>
        <w:spacing w:before="0" w:after="0"/>
        <w:ind w:firstLine="540"/>
        <w:jc w:val="both"/>
        <w:rPr>
          <w:rFonts w:ascii="Times New Roman" w:hAnsi="Times New Roman"/>
          <w:sz w:val="21"/>
          <w:szCs w:val="21"/>
          <w:lang w:val="uk-UA"/>
        </w:rPr>
      </w:pPr>
      <w:r w:rsidRPr="001F5308">
        <w:rPr>
          <w:rFonts w:ascii="Times New Roman" w:hAnsi="Times New Roman"/>
          <w:sz w:val="21"/>
          <w:szCs w:val="21"/>
          <w:lang w:val="uk-UA"/>
        </w:rPr>
        <w:t>6.2.</w:t>
      </w:r>
      <w:r w:rsidRPr="00354FEF">
        <w:rPr>
          <w:rFonts w:ascii="Times New Roman" w:hAnsi="Times New Roman"/>
          <w:sz w:val="21"/>
          <w:szCs w:val="21"/>
          <w:lang w:val="uk-UA"/>
        </w:rPr>
        <w:t xml:space="preserve"> </w:t>
      </w:r>
      <w:r>
        <w:rPr>
          <w:rFonts w:ascii="Times New Roman" w:hAnsi="Times New Roman"/>
          <w:b/>
          <w:sz w:val="21"/>
          <w:szCs w:val="21"/>
          <w:lang w:val="uk-UA"/>
        </w:rPr>
        <w:t>Продавець</w:t>
      </w:r>
      <w:r w:rsidRPr="00354FEF">
        <w:rPr>
          <w:rFonts w:ascii="Times New Roman" w:hAnsi="Times New Roman"/>
          <w:b/>
          <w:sz w:val="21"/>
          <w:szCs w:val="21"/>
          <w:lang w:val="uk-UA"/>
        </w:rPr>
        <w:t xml:space="preserve"> має право:</w:t>
      </w:r>
    </w:p>
    <w:p w:rsidR="007445C3" w:rsidRPr="00354FEF" w:rsidRDefault="007445C3" w:rsidP="00EC2AF5">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6.2.1. Своєчасно та в повному обсязі отримувати плату за товар.</w:t>
      </w:r>
    </w:p>
    <w:p w:rsidR="007445C3" w:rsidRPr="00354FEF" w:rsidRDefault="007445C3" w:rsidP="00EC2AF5">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6.2.2. Не здійснювати відвантаження товару до отримання повної суми оплати за умовами цього Договору.</w:t>
      </w:r>
    </w:p>
    <w:p w:rsidR="007445C3" w:rsidRPr="00354FEF" w:rsidRDefault="007445C3" w:rsidP="00EC2AF5">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6.2.3. У разі невиконання зобов’язань Покупцем достроково розірвати цей Договір, повідомивши про це Покупця у строк 30-ти календарних днів.</w:t>
      </w:r>
    </w:p>
    <w:p w:rsidR="007445C3" w:rsidRPr="00354FEF" w:rsidRDefault="007445C3" w:rsidP="00EC2AF5">
      <w:pPr>
        <w:pStyle w:val="af5"/>
        <w:spacing w:before="0" w:after="0"/>
        <w:ind w:firstLine="540"/>
        <w:jc w:val="both"/>
        <w:rPr>
          <w:rFonts w:ascii="Times New Roman" w:hAnsi="Times New Roman"/>
          <w:sz w:val="21"/>
          <w:szCs w:val="21"/>
          <w:lang w:val="uk-UA"/>
        </w:rPr>
      </w:pPr>
      <w:r w:rsidRPr="001F5308">
        <w:rPr>
          <w:rFonts w:ascii="Times New Roman" w:hAnsi="Times New Roman"/>
          <w:sz w:val="21"/>
          <w:szCs w:val="21"/>
          <w:lang w:val="uk-UA"/>
        </w:rPr>
        <w:t>6.3</w:t>
      </w:r>
      <w:r w:rsidRPr="00354FEF">
        <w:rPr>
          <w:rFonts w:ascii="Times New Roman" w:hAnsi="Times New Roman"/>
          <w:b/>
          <w:sz w:val="21"/>
          <w:szCs w:val="21"/>
          <w:lang w:val="uk-UA"/>
        </w:rPr>
        <w:t>. Покупець зобов’язаний</w:t>
      </w:r>
      <w:r w:rsidRPr="00354FEF">
        <w:rPr>
          <w:rFonts w:ascii="Times New Roman" w:hAnsi="Times New Roman"/>
          <w:sz w:val="21"/>
          <w:szCs w:val="21"/>
          <w:lang w:val="uk-UA"/>
        </w:rPr>
        <w:t>:</w:t>
      </w:r>
    </w:p>
    <w:p w:rsidR="007445C3" w:rsidRPr="00354FEF" w:rsidRDefault="007445C3" w:rsidP="00EC2AF5">
      <w:pPr>
        <w:pStyle w:val="af8"/>
        <w:shd w:val="clear" w:color="auto" w:fill="auto"/>
        <w:tabs>
          <w:tab w:val="left" w:pos="625"/>
        </w:tabs>
        <w:spacing w:before="0" w:after="0" w:line="274" w:lineRule="exact"/>
        <w:ind w:right="20" w:firstLine="0"/>
        <w:rPr>
          <w:rFonts w:ascii="Times New Roman" w:hAnsi="Times New Roman"/>
          <w:sz w:val="21"/>
          <w:szCs w:val="21"/>
          <w:lang w:val="uk-UA"/>
        </w:rPr>
      </w:pPr>
      <w:r w:rsidRPr="00354FEF">
        <w:rPr>
          <w:rFonts w:ascii="Times New Roman" w:hAnsi="Times New Roman"/>
          <w:sz w:val="21"/>
          <w:szCs w:val="21"/>
          <w:lang w:val="uk-UA"/>
        </w:rPr>
        <w:t xml:space="preserve">         </w:t>
      </w:r>
      <w:r>
        <w:rPr>
          <w:rFonts w:ascii="Times New Roman" w:hAnsi="Times New Roman"/>
          <w:sz w:val="21"/>
          <w:szCs w:val="21"/>
          <w:lang w:val="uk-UA"/>
        </w:rPr>
        <w:t xml:space="preserve"> </w:t>
      </w:r>
      <w:r w:rsidRPr="00354FEF">
        <w:rPr>
          <w:rFonts w:ascii="Times New Roman" w:hAnsi="Times New Roman"/>
          <w:sz w:val="21"/>
          <w:szCs w:val="21"/>
          <w:lang w:val="uk-UA"/>
        </w:rPr>
        <w:t>6.3.1. Своєчасно та в повному обсязі оплатити</w:t>
      </w:r>
      <w:r w:rsidRPr="00354FEF">
        <w:rPr>
          <w:rStyle w:val="33"/>
          <w:sz w:val="21"/>
          <w:szCs w:val="21"/>
          <w:lang w:val="uk-UA"/>
        </w:rPr>
        <w:t xml:space="preserve"> </w:t>
      </w:r>
      <w:r w:rsidRPr="00DC1187">
        <w:rPr>
          <w:rStyle w:val="33"/>
          <w:b w:val="0"/>
          <w:sz w:val="21"/>
          <w:szCs w:val="21"/>
          <w:lang w:val="uk-UA"/>
        </w:rPr>
        <w:t>Продавцю</w:t>
      </w:r>
      <w:r w:rsidRPr="00354FEF">
        <w:rPr>
          <w:rFonts w:ascii="Times New Roman" w:hAnsi="Times New Roman"/>
          <w:sz w:val="21"/>
          <w:szCs w:val="21"/>
          <w:lang w:val="uk-UA"/>
        </w:rPr>
        <w:t xml:space="preserve"> за товар згідно з умовами, визначених розділом 4 даного Договору.</w:t>
      </w:r>
    </w:p>
    <w:p w:rsidR="007445C3" w:rsidRPr="00354FEF" w:rsidRDefault="007445C3" w:rsidP="00EC2AF5">
      <w:pPr>
        <w:spacing w:after="0"/>
        <w:jc w:val="both"/>
        <w:rPr>
          <w:rFonts w:ascii="Times New Roman" w:hAnsi="Times New Roman"/>
          <w:sz w:val="21"/>
          <w:szCs w:val="21"/>
          <w:lang w:val="uk-UA"/>
        </w:rPr>
      </w:pPr>
      <w:r w:rsidRPr="00354FEF">
        <w:rPr>
          <w:rFonts w:ascii="Times New Roman" w:hAnsi="Times New Roman"/>
          <w:sz w:val="21"/>
          <w:szCs w:val="21"/>
          <w:lang w:val="uk-UA"/>
        </w:rPr>
        <w:t xml:space="preserve">         </w:t>
      </w:r>
      <w:r>
        <w:rPr>
          <w:rFonts w:ascii="Times New Roman" w:hAnsi="Times New Roman"/>
          <w:sz w:val="21"/>
          <w:szCs w:val="21"/>
          <w:lang w:val="uk-UA"/>
        </w:rPr>
        <w:t xml:space="preserve"> </w:t>
      </w:r>
      <w:r w:rsidRPr="00354FEF">
        <w:rPr>
          <w:rFonts w:ascii="Times New Roman" w:hAnsi="Times New Roman"/>
          <w:sz w:val="21"/>
          <w:szCs w:val="21"/>
          <w:lang w:val="uk-UA"/>
        </w:rPr>
        <w:t>6.3.2. Завча</w:t>
      </w:r>
      <w:r>
        <w:rPr>
          <w:rFonts w:ascii="Times New Roman" w:hAnsi="Times New Roman"/>
          <w:sz w:val="21"/>
          <w:szCs w:val="21"/>
          <w:lang w:val="uk-UA"/>
        </w:rPr>
        <w:t>сно погоджувати з Продавцем</w:t>
      </w:r>
      <w:r w:rsidRPr="00354FEF">
        <w:rPr>
          <w:rFonts w:ascii="Times New Roman" w:hAnsi="Times New Roman"/>
          <w:sz w:val="21"/>
          <w:szCs w:val="21"/>
          <w:lang w:val="uk-UA"/>
        </w:rPr>
        <w:t xml:space="preserve"> дату можливої ​передачі кожної партії товару.</w:t>
      </w:r>
    </w:p>
    <w:p w:rsidR="007445C3" w:rsidRPr="00354FEF" w:rsidRDefault="007445C3" w:rsidP="00EC2AF5">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6.3.3. Прийняти поставлений товар згідно Акту прийому-передачі товару.</w:t>
      </w:r>
    </w:p>
    <w:p w:rsidR="007445C3" w:rsidRPr="00354FEF" w:rsidRDefault="007445C3" w:rsidP="00EC2AF5">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6.3.4. Порізку, розбирання товару виконати власними си</w:t>
      </w:r>
      <w:r>
        <w:rPr>
          <w:rFonts w:ascii="Times New Roman" w:hAnsi="Times New Roman"/>
          <w:sz w:val="21"/>
          <w:szCs w:val="21"/>
          <w:lang w:val="uk-UA"/>
        </w:rPr>
        <w:t>лами у виділеному Продавцем</w:t>
      </w:r>
      <w:r w:rsidRPr="00354FEF">
        <w:rPr>
          <w:rFonts w:ascii="Times New Roman" w:hAnsi="Times New Roman"/>
          <w:sz w:val="21"/>
          <w:szCs w:val="21"/>
          <w:lang w:val="uk-UA"/>
        </w:rPr>
        <w:t xml:space="preserve"> місці та в присутності представника П</w:t>
      </w:r>
      <w:r>
        <w:rPr>
          <w:rFonts w:ascii="Times New Roman" w:hAnsi="Times New Roman"/>
          <w:sz w:val="21"/>
          <w:szCs w:val="21"/>
          <w:lang w:val="uk-UA"/>
        </w:rPr>
        <w:t>родавця</w:t>
      </w:r>
      <w:r w:rsidRPr="00354FEF">
        <w:rPr>
          <w:rFonts w:ascii="Times New Roman" w:hAnsi="Times New Roman"/>
          <w:sz w:val="21"/>
          <w:szCs w:val="21"/>
          <w:lang w:val="uk-UA"/>
        </w:rPr>
        <w:t xml:space="preserve">. </w:t>
      </w:r>
    </w:p>
    <w:p w:rsidR="007445C3" w:rsidRPr="00354FEF" w:rsidRDefault="007445C3" w:rsidP="00EC2AF5">
      <w:pPr>
        <w:pStyle w:val="af8"/>
        <w:shd w:val="clear" w:color="auto" w:fill="auto"/>
        <w:tabs>
          <w:tab w:val="left" w:pos="740"/>
          <w:tab w:val="left" w:pos="993"/>
          <w:tab w:val="left" w:pos="1276"/>
        </w:tabs>
        <w:spacing w:before="0" w:after="0" w:line="278" w:lineRule="exact"/>
        <w:ind w:left="20" w:right="20" w:firstLine="0"/>
        <w:rPr>
          <w:rStyle w:val="33"/>
          <w:b w:val="0"/>
          <w:sz w:val="21"/>
          <w:szCs w:val="21"/>
          <w:lang w:val="uk-UA"/>
        </w:rPr>
      </w:pPr>
      <w:r w:rsidRPr="00354FEF">
        <w:rPr>
          <w:rFonts w:ascii="Times New Roman" w:hAnsi="Times New Roman"/>
          <w:sz w:val="21"/>
          <w:szCs w:val="21"/>
          <w:lang w:val="uk-UA"/>
        </w:rPr>
        <w:t xml:space="preserve">         </w:t>
      </w:r>
      <w:r>
        <w:rPr>
          <w:rFonts w:ascii="Times New Roman" w:hAnsi="Times New Roman"/>
          <w:sz w:val="21"/>
          <w:szCs w:val="21"/>
          <w:lang w:val="uk-UA"/>
        </w:rPr>
        <w:t xml:space="preserve"> </w:t>
      </w:r>
      <w:r w:rsidRPr="00354FEF">
        <w:rPr>
          <w:rFonts w:ascii="Times New Roman" w:hAnsi="Times New Roman"/>
          <w:sz w:val="21"/>
          <w:szCs w:val="21"/>
          <w:lang w:val="uk-UA"/>
        </w:rPr>
        <w:t>6.3.5. Провести радіологічне обстеження товару (при необхідності) та його підготовку до подальшої переробки за власний рахунок</w:t>
      </w:r>
      <w:r w:rsidRPr="00354FEF">
        <w:rPr>
          <w:rStyle w:val="33"/>
          <w:sz w:val="21"/>
          <w:szCs w:val="21"/>
          <w:lang w:val="uk-UA"/>
        </w:rPr>
        <w:t xml:space="preserve"> </w:t>
      </w:r>
      <w:r w:rsidRPr="00DC1187">
        <w:rPr>
          <w:rStyle w:val="33"/>
          <w:b w:val="0"/>
          <w:sz w:val="21"/>
          <w:szCs w:val="21"/>
          <w:lang w:val="uk-UA"/>
        </w:rPr>
        <w:t>Покупця</w:t>
      </w:r>
      <w:r w:rsidRPr="00354FEF">
        <w:rPr>
          <w:rStyle w:val="33"/>
          <w:sz w:val="21"/>
          <w:szCs w:val="21"/>
          <w:lang w:val="uk-UA"/>
        </w:rPr>
        <w:t>.</w:t>
      </w:r>
    </w:p>
    <w:p w:rsidR="007445C3" w:rsidRPr="00354FEF" w:rsidRDefault="007445C3" w:rsidP="00EC2AF5">
      <w:pPr>
        <w:pStyle w:val="af8"/>
        <w:shd w:val="clear" w:color="auto" w:fill="auto"/>
        <w:tabs>
          <w:tab w:val="left" w:pos="663"/>
        </w:tabs>
        <w:spacing w:before="0" w:after="0" w:line="274" w:lineRule="exact"/>
        <w:ind w:right="20" w:firstLine="0"/>
        <w:rPr>
          <w:rFonts w:ascii="Times New Roman" w:hAnsi="Times New Roman"/>
          <w:sz w:val="21"/>
          <w:szCs w:val="21"/>
          <w:lang w:val="uk-UA"/>
        </w:rPr>
      </w:pPr>
      <w:r w:rsidRPr="00354FEF">
        <w:rPr>
          <w:rFonts w:ascii="Times New Roman" w:hAnsi="Times New Roman"/>
          <w:sz w:val="21"/>
          <w:szCs w:val="21"/>
          <w:lang w:val="uk-UA"/>
        </w:rPr>
        <w:t xml:space="preserve">        </w:t>
      </w:r>
      <w:r>
        <w:rPr>
          <w:rFonts w:ascii="Times New Roman" w:hAnsi="Times New Roman"/>
          <w:sz w:val="21"/>
          <w:szCs w:val="21"/>
          <w:lang w:val="uk-UA"/>
        </w:rPr>
        <w:t xml:space="preserve"> </w:t>
      </w:r>
      <w:r w:rsidRPr="00354FEF">
        <w:rPr>
          <w:rFonts w:ascii="Times New Roman" w:hAnsi="Times New Roman"/>
          <w:sz w:val="21"/>
          <w:szCs w:val="21"/>
          <w:lang w:val="uk-UA"/>
        </w:rPr>
        <w:t xml:space="preserve"> 6.3.6. Забезпечити своєчасне і належне приймання товару згідно Акту прийому-передачі товару та іншими вимогами визначеними цим Договором на підставі довіреності на от</w:t>
      </w:r>
      <w:r>
        <w:rPr>
          <w:rFonts w:ascii="Times New Roman" w:hAnsi="Times New Roman"/>
          <w:sz w:val="21"/>
          <w:szCs w:val="21"/>
          <w:lang w:val="uk-UA"/>
        </w:rPr>
        <w:t>римання товару від Продавця</w:t>
      </w:r>
      <w:r w:rsidRPr="00354FEF">
        <w:rPr>
          <w:rFonts w:ascii="Times New Roman" w:hAnsi="Times New Roman"/>
          <w:sz w:val="21"/>
          <w:szCs w:val="21"/>
          <w:lang w:val="uk-UA"/>
        </w:rPr>
        <w:t>.</w:t>
      </w:r>
    </w:p>
    <w:p w:rsidR="007445C3" w:rsidRPr="00354FEF" w:rsidRDefault="007445C3" w:rsidP="00EC2AF5">
      <w:pPr>
        <w:pStyle w:val="af8"/>
        <w:shd w:val="clear" w:color="auto" w:fill="auto"/>
        <w:tabs>
          <w:tab w:val="left" w:pos="663"/>
        </w:tabs>
        <w:spacing w:before="0" w:after="0" w:line="274" w:lineRule="exact"/>
        <w:ind w:right="20" w:firstLine="0"/>
        <w:rPr>
          <w:rFonts w:ascii="Times New Roman" w:hAnsi="Times New Roman"/>
          <w:sz w:val="21"/>
          <w:szCs w:val="21"/>
          <w:lang w:val="uk-UA"/>
        </w:rPr>
      </w:pPr>
      <w:r w:rsidRPr="00354FEF">
        <w:rPr>
          <w:rFonts w:ascii="Times New Roman" w:hAnsi="Times New Roman"/>
          <w:sz w:val="21"/>
          <w:szCs w:val="21"/>
          <w:lang w:val="uk-UA"/>
        </w:rPr>
        <w:t xml:space="preserve">         </w:t>
      </w:r>
      <w:r>
        <w:rPr>
          <w:rFonts w:ascii="Times New Roman" w:hAnsi="Times New Roman"/>
          <w:sz w:val="21"/>
          <w:szCs w:val="21"/>
          <w:lang w:val="uk-UA"/>
        </w:rPr>
        <w:t xml:space="preserve"> </w:t>
      </w:r>
      <w:r w:rsidRPr="00354FEF">
        <w:rPr>
          <w:rFonts w:ascii="Times New Roman" w:hAnsi="Times New Roman"/>
          <w:sz w:val="21"/>
          <w:szCs w:val="21"/>
          <w:lang w:val="uk-UA"/>
        </w:rPr>
        <w:t>6.3.7. Звільнити площадки відокр</w:t>
      </w:r>
      <w:r>
        <w:rPr>
          <w:rFonts w:ascii="Times New Roman" w:hAnsi="Times New Roman"/>
          <w:sz w:val="21"/>
          <w:szCs w:val="21"/>
          <w:lang w:val="uk-UA"/>
        </w:rPr>
        <w:t>емлених підрозділів Продавця</w:t>
      </w:r>
      <w:r w:rsidRPr="00354FEF">
        <w:rPr>
          <w:rFonts w:ascii="Times New Roman" w:hAnsi="Times New Roman"/>
          <w:sz w:val="21"/>
          <w:szCs w:val="21"/>
          <w:lang w:val="uk-UA"/>
        </w:rPr>
        <w:t xml:space="preserve"> після вивезення товару (очистити від сміття, непотрібних матеріальних ресурсів, що залишились після вивезення товару, тощо). Якщо Покупець не виконає зазн</w:t>
      </w:r>
      <w:r>
        <w:rPr>
          <w:rFonts w:ascii="Times New Roman" w:hAnsi="Times New Roman"/>
          <w:sz w:val="21"/>
          <w:szCs w:val="21"/>
          <w:lang w:val="uk-UA"/>
        </w:rPr>
        <w:t>ачені зобов'язання, Продавець</w:t>
      </w:r>
      <w:r w:rsidRPr="00354FEF">
        <w:rPr>
          <w:rFonts w:ascii="Times New Roman" w:hAnsi="Times New Roman"/>
          <w:sz w:val="21"/>
          <w:szCs w:val="21"/>
          <w:lang w:val="uk-UA"/>
        </w:rPr>
        <w:t xml:space="preserve"> після попередження Покупця (факс; електронна пошта) може звільнити зазначені площадки відокремлених підрозділів своїми силами або із залученням третіх</w:t>
      </w:r>
      <w:r>
        <w:rPr>
          <w:rFonts w:ascii="Times New Roman" w:hAnsi="Times New Roman"/>
          <w:sz w:val="21"/>
          <w:szCs w:val="21"/>
          <w:lang w:val="uk-UA"/>
        </w:rPr>
        <w:t xml:space="preserve"> осіб. Такі витрати Продавця</w:t>
      </w:r>
      <w:r w:rsidRPr="00354FEF">
        <w:rPr>
          <w:rFonts w:ascii="Times New Roman" w:hAnsi="Times New Roman"/>
          <w:sz w:val="21"/>
          <w:szCs w:val="21"/>
          <w:lang w:val="uk-UA"/>
        </w:rPr>
        <w:t>,  компенсуються Покупцем.</w:t>
      </w:r>
    </w:p>
    <w:p w:rsidR="007445C3" w:rsidRPr="00354FEF" w:rsidRDefault="007445C3" w:rsidP="00EC2AF5">
      <w:pPr>
        <w:pStyle w:val="af5"/>
        <w:spacing w:before="0" w:after="0"/>
        <w:ind w:firstLine="540"/>
        <w:jc w:val="both"/>
        <w:rPr>
          <w:rFonts w:ascii="Times New Roman" w:hAnsi="Times New Roman"/>
          <w:b/>
          <w:sz w:val="21"/>
          <w:szCs w:val="21"/>
          <w:lang w:val="uk-UA"/>
        </w:rPr>
      </w:pPr>
      <w:r w:rsidRPr="001F5308">
        <w:rPr>
          <w:rFonts w:ascii="Times New Roman" w:hAnsi="Times New Roman"/>
          <w:sz w:val="21"/>
          <w:szCs w:val="21"/>
          <w:lang w:val="uk-UA"/>
        </w:rPr>
        <w:t>6.4</w:t>
      </w:r>
      <w:r w:rsidRPr="00354FEF">
        <w:rPr>
          <w:rFonts w:ascii="Times New Roman" w:hAnsi="Times New Roman"/>
          <w:b/>
          <w:sz w:val="21"/>
          <w:szCs w:val="21"/>
          <w:lang w:val="uk-UA"/>
        </w:rPr>
        <w:t>. Покупець має право:</w:t>
      </w:r>
    </w:p>
    <w:p w:rsidR="007445C3" w:rsidRPr="00354FEF" w:rsidRDefault="007445C3" w:rsidP="00EC2AF5">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6.4.1. Забезпечити присутність свого представника при прийомі товару, а також при зважуванні товару на сертифікованих вагах П</w:t>
      </w:r>
      <w:r>
        <w:rPr>
          <w:rFonts w:ascii="Times New Roman" w:hAnsi="Times New Roman"/>
          <w:sz w:val="21"/>
          <w:szCs w:val="21"/>
          <w:lang w:val="uk-UA"/>
        </w:rPr>
        <w:t>родавця</w:t>
      </w:r>
      <w:r w:rsidRPr="00354FEF">
        <w:rPr>
          <w:rFonts w:ascii="Times New Roman" w:hAnsi="Times New Roman"/>
          <w:sz w:val="21"/>
          <w:szCs w:val="21"/>
          <w:lang w:val="uk-UA"/>
        </w:rPr>
        <w:t>.</w:t>
      </w:r>
    </w:p>
    <w:p w:rsidR="007445C3" w:rsidRPr="00354FEF" w:rsidRDefault="007445C3" w:rsidP="00EC2AF5">
      <w:pPr>
        <w:pStyle w:val="af5"/>
        <w:spacing w:before="0" w:after="0"/>
        <w:ind w:firstLine="540"/>
        <w:jc w:val="both"/>
        <w:rPr>
          <w:rStyle w:val="aa"/>
          <w:rFonts w:ascii="Times New Roman" w:hAnsi="Times New Roman"/>
          <w:sz w:val="21"/>
          <w:szCs w:val="21"/>
          <w:lang w:val="uk-UA"/>
        </w:rPr>
      </w:pPr>
      <w:r w:rsidRPr="00354FEF">
        <w:rPr>
          <w:rFonts w:ascii="Times New Roman" w:hAnsi="Times New Roman"/>
          <w:sz w:val="21"/>
          <w:szCs w:val="21"/>
          <w:lang w:val="uk-UA"/>
        </w:rPr>
        <w:t xml:space="preserve">6.4.2. У разі невиконання зобов’язань Продавцем достроково розірвати цей Договір, повідомивши про це </w:t>
      </w:r>
      <w:r>
        <w:rPr>
          <w:rFonts w:ascii="Times New Roman" w:hAnsi="Times New Roman"/>
          <w:sz w:val="21"/>
          <w:szCs w:val="21"/>
          <w:lang w:val="uk-UA"/>
        </w:rPr>
        <w:t xml:space="preserve">Продавця </w:t>
      </w:r>
      <w:r w:rsidRPr="00354FEF">
        <w:rPr>
          <w:rFonts w:ascii="Times New Roman" w:hAnsi="Times New Roman"/>
          <w:sz w:val="21"/>
          <w:szCs w:val="21"/>
          <w:lang w:val="uk-UA"/>
        </w:rPr>
        <w:t>у строк 30-ти робочих днів.</w:t>
      </w:r>
    </w:p>
    <w:p w:rsidR="007445C3" w:rsidRPr="00354FEF" w:rsidRDefault="007445C3" w:rsidP="00E21A9F">
      <w:pPr>
        <w:pStyle w:val="af5"/>
        <w:spacing w:before="0" w:after="0"/>
        <w:ind w:firstLine="360"/>
        <w:jc w:val="center"/>
        <w:rPr>
          <w:rStyle w:val="aa"/>
          <w:rFonts w:ascii="Times New Roman" w:hAnsi="Times New Roman"/>
          <w:sz w:val="21"/>
          <w:szCs w:val="21"/>
          <w:lang w:val="uk-UA"/>
        </w:rPr>
      </w:pPr>
    </w:p>
    <w:p w:rsidR="007445C3" w:rsidRPr="00354FEF" w:rsidRDefault="007445C3" w:rsidP="00E21A9F">
      <w:pPr>
        <w:pStyle w:val="af5"/>
        <w:spacing w:before="0" w:after="0"/>
        <w:ind w:firstLine="360"/>
        <w:jc w:val="center"/>
        <w:rPr>
          <w:rStyle w:val="aa"/>
          <w:rFonts w:ascii="Times New Roman" w:hAnsi="Times New Roman"/>
          <w:sz w:val="21"/>
          <w:szCs w:val="21"/>
          <w:lang w:val="uk-UA"/>
        </w:rPr>
      </w:pPr>
      <w:r w:rsidRPr="00354FEF">
        <w:rPr>
          <w:rStyle w:val="aa"/>
          <w:rFonts w:ascii="Times New Roman" w:hAnsi="Times New Roman"/>
          <w:bCs/>
          <w:sz w:val="21"/>
          <w:szCs w:val="21"/>
          <w:lang w:val="uk-UA"/>
        </w:rPr>
        <w:t>7. ВІДПОВІДАЛЬНІСТЬ СТОРІН</w:t>
      </w:r>
    </w:p>
    <w:p w:rsidR="007445C3" w:rsidRPr="00354FEF" w:rsidRDefault="007445C3" w:rsidP="00E21A9F">
      <w:pPr>
        <w:pStyle w:val="af5"/>
        <w:spacing w:before="0" w:after="0"/>
        <w:ind w:firstLine="360"/>
        <w:jc w:val="both"/>
        <w:rPr>
          <w:rFonts w:ascii="Times New Roman" w:hAnsi="Times New Roman"/>
          <w:sz w:val="21"/>
          <w:szCs w:val="21"/>
          <w:lang w:val="uk-UA"/>
        </w:rPr>
      </w:pPr>
      <w:r w:rsidRPr="00354FEF">
        <w:rPr>
          <w:rStyle w:val="aa"/>
          <w:rFonts w:ascii="Times New Roman" w:hAnsi="Times New Roman"/>
          <w:bCs/>
          <w:sz w:val="21"/>
          <w:szCs w:val="21"/>
          <w:lang w:val="uk-UA"/>
        </w:rPr>
        <w:t xml:space="preserve">   </w:t>
      </w:r>
      <w:r w:rsidRPr="00F70B7C">
        <w:rPr>
          <w:rStyle w:val="aa"/>
          <w:rFonts w:ascii="Times New Roman" w:hAnsi="Times New Roman"/>
          <w:b w:val="0"/>
          <w:bCs/>
          <w:sz w:val="21"/>
          <w:szCs w:val="21"/>
          <w:lang w:val="uk-UA"/>
        </w:rPr>
        <w:t>7.1. За</w:t>
      </w:r>
      <w:r w:rsidRPr="00354FEF">
        <w:rPr>
          <w:rStyle w:val="aa"/>
          <w:rFonts w:ascii="Times New Roman" w:hAnsi="Times New Roman"/>
          <w:bCs/>
          <w:sz w:val="21"/>
          <w:szCs w:val="21"/>
          <w:lang w:val="uk-UA"/>
        </w:rPr>
        <w:t xml:space="preserve"> </w:t>
      </w:r>
      <w:r w:rsidRPr="00354FEF">
        <w:rPr>
          <w:rFonts w:ascii="Times New Roman" w:hAnsi="Times New Roman"/>
          <w:sz w:val="21"/>
          <w:szCs w:val="21"/>
          <w:lang w:val="uk-UA"/>
        </w:rPr>
        <w:t xml:space="preserve">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Договором.</w:t>
      </w:r>
    </w:p>
    <w:p w:rsidR="007445C3" w:rsidRPr="00354FEF" w:rsidRDefault="007445C3" w:rsidP="00E21A9F">
      <w:pPr>
        <w:pStyle w:val="af8"/>
        <w:shd w:val="clear" w:color="auto" w:fill="auto"/>
        <w:tabs>
          <w:tab w:val="left" w:pos="524"/>
          <w:tab w:val="left" w:pos="1134"/>
        </w:tabs>
        <w:spacing w:before="0" w:after="0" w:line="274" w:lineRule="exact"/>
        <w:ind w:right="20" w:firstLine="0"/>
        <w:rPr>
          <w:rFonts w:ascii="Times New Roman" w:hAnsi="Times New Roman"/>
          <w:sz w:val="21"/>
          <w:szCs w:val="21"/>
          <w:lang w:val="uk-UA"/>
        </w:rPr>
      </w:pPr>
      <w:r w:rsidRPr="00354FEF">
        <w:rPr>
          <w:rFonts w:ascii="Times New Roman" w:hAnsi="Times New Roman"/>
          <w:sz w:val="21"/>
          <w:szCs w:val="21"/>
          <w:lang w:val="uk-UA"/>
        </w:rPr>
        <w:tab/>
        <w:t>7.2. У разі порушення умов п.5.6. Договору щодо строку вивезення товару</w:t>
      </w:r>
      <w:r w:rsidRPr="00354FEF">
        <w:rPr>
          <w:rStyle w:val="22"/>
          <w:sz w:val="21"/>
          <w:szCs w:val="21"/>
          <w:lang w:val="uk-UA"/>
        </w:rPr>
        <w:t xml:space="preserve"> </w:t>
      </w:r>
      <w:r w:rsidRPr="00F70B7C">
        <w:rPr>
          <w:rStyle w:val="22"/>
          <w:b w:val="0"/>
          <w:sz w:val="21"/>
          <w:szCs w:val="21"/>
          <w:lang w:val="uk-UA"/>
        </w:rPr>
        <w:t>Покупець</w:t>
      </w:r>
      <w:r w:rsidRPr="00F70B7C">
        <w:rPr>
          <w:rFonts w:ascii="Times New Roman" w:hAnsi="Times New Roman"/>
          <w:b/>
          <w:sz w:val="21"/>
          <w:szCs w:val="21"/>
          <w:lang w:val="uk-UA"/>
        </w:rPr>
        <w:t xml:space="preserve"> сплачує </w:t>
      </w:r>
      <w:r w:rsidRPr="00F70B7C">
        <w:rPr>
          <w:rStyle w:val="22"/>
          <w:b w:val="0"/>
          <w:sz w:val="21"/>
          <w:szCs w:val="21"/>
          <w:lang w:val="uk-UA"/>
        </w:rPr>
        <w:t>Продавцю</w:t>
      </w:r>
      <w:r w:rsidRPr="00354FEF">
        <w:rPr>
          <w:rFonts w:ascii="Times New Roman" w:hAnsi="Times New Roman"/>
          <w:sz w:val="21"/>
          <w:szCs w:val="21"/>
          <w:lang w:val="uk-UA"/>
        </w:rPr>
        <w:t xml:space="preserve"> штраф в розмірі 0,5% від ціни несвоєчасно вивезеного товару за кожен день затримки його вивезення.</w:t>
      </w:r>
    </w:p>
    <w:p w:rsidR="007445C3" w:rsidRPr="00354FEF" w:rsidRDefault="007445C3" w:rsidP="00E21A9F">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 xml:space="preserve">7.3. Сплата штрафних санкцій за неналежне виконання зобов'язань за даним Договором не звільняє сторони від виконання інших умов Договору.         </w:t>
      </w:r>
    </w:p>
    <w:p w:rsidR="007445C3" w:rsidRPr="00354FEF" w:rsidRDefault="007445C3" w:rsidP="00E21A9F">
      <w:pPr>
        <w:shd w:val="clear" w:color="auto" w:fill="FFFFFF"/>
        <w:spacing w:after="0"/>
        <w:ind w:firstLine="426"/>
        <w:jc w:val="center"/>
        <w:rPr>
          <w:rFonts w:ascii="Times New Roman" w:hAnsi="Times New Roman"/>
          <w:b/>
          <w:sz w:val="21"/>
          <w:szCs w:val="21"/>
          <w:lang w:val="uk-UA"/>
        </w:rPr>
      </w:pPr>
    </w:p>
    <w:p w:rsidR="007445C3" w:rsidRPr="00354FEF" w:rsidRDefault="007445C3" w:rsidP="00E21A9F">
      <w:pPr>
        <w:shd w:val="clear" w:color="auto" w:fill="FFFFFF"/>
        <w:spacing w:after="0"/>
        <w:ind w:firstLine="426"/>
        <w:jc w:val="center"/>
        <w:rPr>
          <w:rFonts w:ascii="Times New Roman" w:hAnsi="Times New Roman"/>
          <w:b/>
          <w:sz w:val="21"/>
          <w:szCs w:val="21"/>
          <w:lang w:val="uk-UA"/>
        </w:rPr>
      </w:pPr>
      <w:r w:rsidRPr="00354FEF">
        <w:rPr>
          <w:rFonts w:ascii="Times New Roman" w:hAnsi="Times New Roman"/>
          <w:b/>
          <w:sz w:val="21"/>
          <w:szCs w:val="21"/>
          <w:lang w:val="uk-UA"/>
        </w:rPr>
        <w:t>8. ФОРС – МАЖОРНІ ОБСТАВИНИ</w:t>
      </w:r>
    </w:p>
    <w:p w:rsidR="007445C3" w:rsidRPr="00354FEF" w:rsidRDefault="007445C3" w:rsidP="00367C0C">
      <w:pPr>
        <w:shd w:val="clear" w:color="auto" w:fill="FFFFFF"/>
        <w:spacing w:after="0"/>
        <w:ind w:firstLine="426"/>
        <w:jc w:val="both"/>
        <w:rPr>
          <w:rFonts w:ascii="Times New Roman" w:hAnsi="Times New Roman"/>
          <w:sz w:val="21"/>
          <w:szCs w:val="21"/>
          <w:lang w:val="uk-UA"/>
        </w:rPr>
      </w:pPr>
      <w:r>
        <w:rPr>
          <w:rFonts w:ascii="Times New Roman" w:hAnsi="Times New Roman"/>
          <w:sz w:val="21"/>
          <w:szCs w:val="21"/>
          <w:lang w:val="uk-UA"/>
        </w:rPr>
        <w:t xml:space="preserve">  </w:t>
      </w:r>
      <w:r w:rsidRPr="00354FEF">
        <w:rPr>
          <w:rFonts w:ascii="Times New Roman" w:hAnsi="Times New Roman"/>
          <w:sz w:val="21"/>
          <w:szCs w:val="21"/>
          <w:lang w:val="uk-UA"/>
        </w:rPr>
        <w:t xml:space="preserve">8.1.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 </w:t>
      </w:r>
    </w:p>
    <w:p w:rsidR="007445C3" w:rsidRPr="00354FEF" w:rsidRDefault="007445C3" w:rsidP="00367C0C">
      <w:pPr>
        <w:shd w:val="clear" w:color="auto" w:fill="FFFFFF"/>
        <w:tabs>
          <w:tab w:val="left" w:pos="540"/>
        </w:tabs>
        <w:spacing w:after="0"/>
        <w:ind w:firstLine="426"/>
        <w:jc w:val="both"/>
        <w:rPr>
          <w:rFonts w:ascii="Times New Roman" w:hAnsi="Times New Roman"/>
          <w:sz w:val="21"/>
          <w:szCs w:val="21"/>
          <w:lang w:val="uk-UA"/>
        </w:rPr>
      </w:pPr>
      <w:r w:rsidRPr="00354FEF">
        <w:rPr>
          <w:rFonts w:ascii="Times New Roman" w:hAnsi="Times New Roman"/>
          <w:sz w:val="21"/>
          <w:szCs w:val="21"/>
          <w:lang w:val="uk-UA"/>
        </w:rPr>
        <w:t xml:space="preserve"> 8.2.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7445C3" w:rsidRPr="00354FEF" w:rsidRDefault="007445C3" w:rsidP="00367C0C">
      <w:pPr>
        <w:shd w:val="clear" w:color="auto" w:fill="FFFFFF"/>
        <w:spacing w:after="0"/>
        <w:ind w:firstLine="426"/>
        <w:jc w:val="both"/>
        <w:rPr>
          <w:rFonts w:ascii="Times New Roman" w:hAnsi="Times New Roman"/>
          <w:sz w:val="21"/>
          <w:szCs w:val="21"/>
          <w:lang w:val="uk-UA"/>
        </w:rPr>
      </w:pPr>
      <w:r w:rsidRPr="00354FEF">
        <w:rPr>
          <w:rFonts w:ascii="Times New Roman" w:hAnsi="Times New Roman"/>
          <w:sz w:val="21"/>
          <w:szCs w:val="21"/>
          <w:lang w:val="uk-UA"/>
        </w:rPr>
        <w:t xml:space="preserve">  8.3. Сторона, для якої склались обставини, які унеможливлюють виконання своїх обов’язків, повинна негайно попередити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7445C3" w:rsidRPr="00354FEF" w:rsidRDefault="007445C3" w:rsidP="00367C0C">
      <w:pPr>
        <w:shd w:val="clear" w:color="auto" w:fill="FFFFFF"/>
        <w:spacing w:after="0"/>
        <w:ind w:firstLine="540"/>
        <w:jc w:val="both"/>
        <w:rPr>
          <w:rFonts w:ascii="Times New Roman" w:hAnsi="Times New Roman"/>
          <w:sz w:val="21"/>
          <w:szCs w:val="21"/>
          <w:lang w:val="uk-UA"/>
        </w:rPr>
      </w:pPr>
      <w:r w:rsidRPr="00354FEF">
        <w:rPr>
          <w:rFonts w:ascii="Times New Roman" w:hAnsi="Times New Roman"/>
          <w:sz w:val="21"/>
          <w:szCs w:val="21"/>
          <w:lang w:val="uk-UA"/>
        </w:rPr>
        <w:t>8.4.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обставини як підстави, що звільняють від відповідальності за невиконання зобов’язань за цим Договором.</w:t>
      </w:r>
    </w:p>
    <w:p w:rsidR="007445C3" w:rsidRPr="00354FEF" w:rsidRDefault="007445C3" w:rsidP="00367C0C">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8.5. Доказом виникнення обставин непереборної сили та строку їх дії є довідка (сертифікат), яка видається Торговельно-промисловою палатою України.</w:t>
      </w:r>
    </w:p>
    <w:p w:rsidR="007445C3" w:rsidRPr="00354FEF" w:rsidRDefault="007445C3" w:rsidP="00367C0C">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8.6. У разі коли строк дії обставин непереборної сили продовжується більш як 6 місяців,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7445C3" w:rsidRPr="00354FEF" w:rsidRDefault="007445C3" w:rsidP="00E21A9F">
      <w:pPr>
        <w:pStyle w:val="af5"/>
        <w:spacing w:before="0" w:after="0"/>
        <w:jc w:val="center"/>
        <w:rPr>
          <w:rStyle w:val="aa"/>
          <w:rFonts w:ascii="Times New Roman" w:hAnsi="Times New Roman"/>
          <w:sz w:val="21"/>
          <w:szCs w:val="21"/>
          <w:lang w:val="uk-UA"/>
        </w:rPr>
      </w:pPr>
    </w:p>
    <w:p w:rsidR="007445C3" w:rsidRPr="00354FEF" w:rsidRDefault="007445C3" w:rsidP="00E21A9F">
      <w:pPr>
        <w:pStyle w:val="af5"/>
        <w:spacing w:before="0" w:after="0"/>
        <w:ind w:firstLine="540"/>
        <w:jc w:val="center"/>
        <w:rPr>
          <w:rStyle w:val="aa"/>
          <w:rFonts w:ascii="Times New Roman" w:hAnsi="Times New Roman"/>
          <w:bCs/>
          <w:sz w:val="21"/>
          <w:szCs w:val="21"/>
          <w:lang w:val="uk-UA"/>
        </w:rPr>
      </w:pPr>
      <w:r w:rsidRPr="00354FEF">
        <w:rPr>
          <w:rStyle w:val="aa"/>
          <w:rFonts w:ascii="Times New Roman" w:hAnsi="Times New Roman"/>
          <w:bCs/>
          <w:sz w:val="21"/>
          <w:szCs w:val="21"/>
          <w:lang w:val="uk-UA"/>
        </w:rPr>
        <w:t>9. ВИРІШЕННЯ СПОРІВ</w:t>
      </w:r>
    </w:p>
    <w:p w:rsidR="007445C3" w:rsidRPr="00354FEF" w:rsidRDefault="007445C3" w:rsidP="00E21A9F">
      <w:pPr>
        <w:pStyle w:val="af5"/>
        <w:spacing w:before="0" w:after="0"/>
        <w:ind w:firstLine="540"/>
        <w:jc w:val="both"/>
        <w:rPr>
          <w:rFonts w:ascii="Times New Roman" w:hAnsi="Times New Roman"/>
          <w:sz w:val="21"/>
          <w:szCs w:val="21"/>
          <w:lang w:val="uk-UA"/>
        </w:rPr>
      </w:pPr>
      <w:r w:rsidRPr="00F70B7C">
        <w:rPr>
          <w:rStyle w:val="aa"/>
          <w:rFonts w:ascii="Times New Roman" w:hAnsi="Times New Roman"/>
          <w:b w:val="0"/>
          <w:bCs/>
          <w:sz w:val="21"/>
          <w:szCs w:val="21"/>
          <w:lang w:val="uk-UA"/>
        </w:rPr>
        <w:t>9</w:t>
      </w:r>
      <w:r w:rsidRPr="00F70B7C">
        <w:rPr>
          <w:rFonts w:ascii="Times New Roman" w:hAnsi="Times New Roman"/>
          <w:b/>
          <w:sz w:val="21"/>
          <w:szCs w:val="21"/>
          <w:lang w:val="uk-UA"/>
        </w:rPr>
        <w:t>.</w:t>
      </w:r>
      <w:r w:rsidRPr="00354FEF">
        <w:rPr>
          <w:rFonts w:ascii="Times New Roman" w:hAnsi="Times New Roman"/>
          <w:sz w:val="21"/>
          <w:szCs w:val="21"/>
          <w:lang w:val="uk-UA"/>
        </w:rPr>
        <w:t>1. У випадку виникнення спорів або розбіжностей сторони зобов’язуються вирішувати  їх  шляхом  взаємних  переговорів  та  консультацій.</w:t>
      </w:r>
    </w:p>
    <w:p w:rsidR="007445C3" w:rsidRPr="00354FEF" w:rsidRDefault="007445C3" w:rsidP="00E21A9F">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9.2. У разі недосягнення сторонами згоди спори (розбіжності) вирішуються у судовому порядку згідно з Господарським  процесуальним кодексом України.</w:t>
      </w:r>
    </w:p>
    <w:p w:rsidR="007445C3" w:rsidRPr="00354FEF" w:rsidRDefault="007445C3" w:rsidP="00E21A9F">
      <w:pPr>
        <w:pStyle w:val="af5"/>
        <w:spacing w:before="0" w:after="0"/>
        <w:ind w:firstLine="540"/>
        <w:jc w:val="center"/>
        <w:rPr>
          <w:rFonts w:ascii="Times New Roman" w:hAnsi="Times New Roman"/>
          <w:b/>
          <w:sz w:val="21"/>
          <w:szCs w:val="21"/>
          <w:lang w:val="uk-UA"/>
        </w:rPr>
      </w:pPr>
    </w:p>
    <w:p w:rsidR="007445C3" w:rsidRPr="00354FEF" w:rsidRDefault="007445C3" w:rsidP="00E21A9F">
      <w:pPr>
        <w:pStyle w:val="af5"/>
        <w:spacing w:before="0" w:after="0"/>
        <w:ind w:firstLine="540"/>
        <w:jc w:val="center"/>
        <w:rPr>
          <w:rStyle w:val="aa"/>
          <w:rFonts w:ascii="Times New Roman" w:hAnsi="Times New Roman"/>
          <w:sz w:val="21"/>
          <w:szCs w:val="21"/>
          <w:lang w:val="uk-UA"/>
        </w:rPr>
      </w:pPr>
      <w:r w:rsidRPr="00354FEF">
        <w:rPr>
          <w:rFonts w:ascii="Times New Roman" w:hAnsi="Times New Roman"/>
          <w:b/>
          <w:sz w:val="21"/>
          <w:szCs w:val="21"/>
          <w:lang w:val="uk-UA"/>
        </w:rPr>
        <w:t>10</w:t>
      </w:r>
      <w:r w:rsidRPr="00354FEF">
        <w:rPr>
          <w:rStyle w:val="aa"/>
          <w:rFonts w:ascii="Times New Roman" w:hAnsi="Times New Roman"/>
          <w:bCs/>
          <w:sz w:val="21"/>
          <w:szCs w:val="21"/>
          <w:lang w:val="uk-UA"/>
        </w:rPr>
        <w:t xml:space="preserve">. СТРОК ДІЇ ДОГОВОРУ </w:t>
      </w:r>
    </w:p>
    <w:p w:rsidR="007445C3" w:rsidRPr="00354FEF" w:rsidRDefault="007445C3" w:rsidP="00E21A9F">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10.1. Даний договір набуває чинності з моменту його підписання обома сторонами і діє до 31.12.2017р., а в частині виконання зобов'язань сторонами – до повного та належного їх виконання.</w:t>
      </w:r>
    </w:p>
    <w:p w:rsidR="007445C3" w:rsidRPr="00354FEF" w:rsidRDefault="007445C3" w:rsidP="00EC2AF5">
      <w:pPr>
        <w:spacing w:after="0"/>
        <w:ind w:firstLine="540"/>
        <w:jc w:val="both"/>
        <w:rPr>
          <w:rFonts w:ascii="Times New Roman" w:hAnsi="Times New Roman"/>
          <w:sz w:val="21"/>
          <w:szCs w:val="21"/>
          <w:lang w:val="uk-UA"/>
        </w:rPr>
      </w:pPr>
      <w:r w:rsidRPr="00354FEF">
        <w:rPr>
          <w:rFonts w:ascii="Times New Roman" w:hAnsi="Times New Roman"/>
          <w:sz w:val="21"/>
          <w:szCs w:val="21"/>
          <w:lang w:val="uk-UA"/>
        </w:rPr>
        <w:t>10.2. Будь-які доповнення, зміни і додатки до даного договору мають силу якщо вони підписані обома сторонами.</w:t>
      </w:r>
    </w:p>
    <w:p w:rsidR="007445C3" w:rsidRPr="00354FEF" w:rsidRDefault="007445C3" w:rsidP="00E21A9F">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10.3. Договір укладається і підписується у 2 примірниках, що мають однакову юридичну силу.</w:t>
      </w:r>
    </w:p>
    <w:p w:rsidR="007445C3" w:rsidRPr="00354FEF" w:rsidRDefault="007445C3" w:rsidP="00E21A9F">
      <w:pPr>
        <w:pStyle w:val="af5"/>
        <w:spacing w:before="0" w:after="0"/>
        <w:ind w:firstLine="540"/>
        <w:jc w:val="both"/>
        <w:rPr>
          <w:rFonts w:ascii="Times New Roman" w:hAnsi="Times New Roman"/>
          <w:sz w:val="21"/>
          <w:szCs w:val="21"/>
          <w:lang w:val="uk-UA"/>
        </w:rPr>
      </w:pPr>
      <w:r w:rsidRPr="00354FEF">
        <w:rPr>
          <w:rFonts w:ascii="Times New Roman" w:hAnsi="Times New Roman"/>
          <w:sz w:val="21"/>
          <w:szCs w:val="21"/>
          <w:lang w:val="uk-UA"/>
        </w:rPr>
        <w:t>10.4. Жодна із сторін не має права передавати свої права та/або обов’язки за цим Договором третій особі без письмової згоди на це іншої сторони.</w:t>
      </w:r>
    </w:p>
    <w:p w:rsidR="007445C3" w:rsidRPr="00354FEF" w:rsidRDefault="007445C3" w:rsidP="00E21A9F">
      <w:pPr>
        <w:pStyle w:val="af6"/>
        <w:widowControl/>
        <w:tabs>
          <w:tab w:val="left" w:pos="460"/>
        </w:tabs>
        <w:spacing w:before="0"/>
        <w:jc w:val="center"/>
        <w:rPr>
          <w:b/>
          <w:sz w:val="21"/>
          <w:szCs w:val="21"/>
          <w:lang w:val="uk-UA"/>
        </w:rPr>
      </w:pPr>
    </w:p>
    <w:p w:rsidR="007445C3" w:rsidRPr="00354FEF" w:rsidRDefault="007445C3" w:rsidP="00E21A9F">
      <w:pPr>
        <w:pStyle w:val="af6"/>
        <w:widowControl/>
        <w:tabs>
          <w:tab w:val="left" w:pos="460"/>
        </w:tabs>
        <w:spacing w:before="0"/>
        <w:jc w:val="center"/>
        <w:rPr>
          <w:b/>
          <w:sz w:val="21"/>
          <w:szCs w:val="21"/>
          <w:lang w:val="uk-UA"/>
        </w:rPr>
      </w:pPr>
      <w:r w:rsidRPr="00354FEF">
        <w:rPr>
          <w:b/>
          <w:sz w:val="21"/>
          <w:szCs w:val="21"/>
          <w:lang w:val="uk-UA"/>
        </w:rPr>
        <w:t>11. АНТИКОРУПЦІЙНЕ ЗАСТЕРЕЖЕННЯ</w:t>
      </w:r>
    </w:p>
    <w:p w:rsidR="007445C3" w:rsidRPr="00354FEF" w:rsidRDefault="007445C3" w:rsidP="00E21A9F">
      <w:pPr>
        <w:pStyle w:val="af6"/>
        <w:widowControl/>
        <w:tabs>
          <w:tab w:val="left" w:pos="600"/>
        </w:tabs>
        <w:spacing w:before="0"/>
        <w:rPr>
          <w:sz w:val="21"/>
          <w:szCs w:val="21"/>
          <w:lang w:val="uk-UA"/>
        </w:rPr>
      </w:pPr>
      <w:r w:rsidRPr="00354FEF">
        <w:rPr>
          <w:sz w:val="21"/>
          <w:szCs w:val="21"/>
          <w:lang w:val="uk-UA"/>
        </w:rPr>
        <w:tab/>
        <w:t xml:space="preserve">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прямо чи опосередковано, будь-яким особам, для впливу на дії або рішення цих осіб з метою отримати будь-які неправомірні переваги або інші неправомірні мети. </w:t>
      </w:r>
    </w:p>
    <w:p w:rsidR="007445C3" w:rsidRPr="00354FEF" w:rsidRDefault="007445C3" w:rsidP="00E21A9F">
      <w:pPr>
        <w:pStyle w:val="af6"/>
        <w:widowControl/>
        <w:tabs>
          <w:tab w:val="left" w:pos="600"/>
        </w:tabs>
        <w:spacing w:before="0"/>
        <w:rPr>
          <w:sz w:val="21"/>
          <w:szCs w:val="21"/>
          <w:lang w:val="uk-UA"/>
        </w:rPr>
      </w:pPr>
      <w:r w:rsidRPr="00354FEF">
        <w:rPr>
          <w:sz w:val="21"/>
          <w:szCs w:val="21"/>
          <w:lang w:val="uk-UA"/>
        </w:rPr>
        <w:tab/>
        <w:t xml:space="preserve">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дача/отримання хабара, комерційний підкуп, а також дії, які порушують вимоги чинного законодавства та міжнародних актів про протидію легалізації (відмиванню) доходів, отриманих злочинним шляхом. </w:t>
      </w:r>
    </w:p>
    <w:p w:rsidR="007445C3" w:rsidRPr="00354FEF" w:rsidRDefault="007445C3" w:rsidP="00E21A9F">
      <w:pPr>
        <w:pStyle w:val="af6"/>
        <w:widowControl/>
        <w:tabs>
          <w:tab w:val="left" w:pos="600"/>
        </w:tabs>
        <w:spacing w:before="0"/>
        <w:rPr>
          <w:sz w:val="21"/>
          <w:szCs w:val="21"/>
          <w:lang w:val="uk-UA"/>
        </w:rPr>
      </w:pPr>
      <w:r w:rsidRPr="00354FEF">
        <w:rPr>
          <w:sz w:val="21"/>
          <w:szCs w:val="21"/>
          <w:lang w:val="uk-UA"/>
        </w:rPr>
        <w:tab/>
        <w:t xml:space="preserve">11.3. У разі виникнення у Сторони підозр щодо того, що відбулося або може статися порушення будь-яких положень цього розділу,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було або не відбудеться. Це підтвердження має бути направлена протягом десяти робочих днів з дати направлення письмового повідомлення. </w:t>
      </w:r>
    </w:p>
    <w:p w:rsidR="007445C3" w:rsidRPr="00354FEF" w:rsidRDefault="007445C3" w:rsidP="00E21A9F">
      <w:pPr>
        <w:pStyle w:val="af6"/>
        <w:widowControl/>
        <w:tabs>
          <w:tab w:val="left" w:pos="600"/>
        </w:tabs>
        <w:spacing w:before="0"/>
        <w:rPr>
          <w:sz w:val="21"/>
          <w:szCs w:val="21"/>
          <w:lang w:val="uk-UA"/>
        </w:rPr>
      </w:pPr>
      <w:r w:rsidRPr="00354FEF">
        <w:rPr>
          <w:sz w:val="21"/>
          <w:szCs w:val="21"/>
          <w:lang w:val="uk-UA"/>
        </w:rPr>
        <w:tab/>
        <w:t xml:space="preserve">11.4. У письмовому повідомленні Сторона зобов'язана послатися на факти або надати матеріали, що достовірно підтверджують чи дають підставу припускати, що відбулося або може статися порушення будь-яких положень цього розділу, іншою Стороною, її афілійованими особами, працівниками або посередниками що виражається в діях, що кваліфікуються відповідним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отриманих злочинним шляхом. </w:t>
      </w:r>
    </w:p>
    <w:p w:rsidR="007445C3" w:rsidRPr="00354FEF" w:rsidRDefault="007445C3" w:rsidP="00E21A9F">
      <w:pPr>
        <w:pStyle w:val="af5"/>
        <w:spacing w:before="0" w:after="0"/>
        <w:jc w:val="both"/>
        <w:rPr>
          <w:rStyle w:val="aa"/>
          <w:rFonts w:ascii="Times New Roman" w:hAnsi="Times New Roman"/>
          <w:sz w:val="21"/>
          <w:szCs w:val="21"/>
          <w:lang w:val="uk-UA"/>
        </w:rPr>
      </w:pPr>
      <w:r w:rsidRPr="00354FEF">
        <w:rPr>
          <w:rFonts w:ascii="Times New Roman" w:hAnsi="Times New Roman"/>
          <w:sz w:val="21"/>
          <w:szCs w:val="21"/>
          <w:lang w:val="uk-UA"/>
        </w:rPr>
        <w:t xml:space="preserve">           11.5. У разі порушення однією Стороною зобов'язань утримуватися від заборонених у цьому розділі дій та / або неотримання іншою Стороною у встановлений Договором термін підтвердження, що порушення не було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було розірвано Договір відповідно до положень цього розділу, має право вимагати відшкодування реального збитку, що виник у результаті такого розірвання.</w:t>
      </w:r>
    </w:p>
    <w:p w:rsidR="007445C3" w:rsidRPr="00354FEF" w:rsidRDefault="007445C3" w:rsidP="00E21A9F">
      <w:pPr>
        <w:pStyle w:val="af5"/>
        <w:tabs>
          <w:tab w:val="left" w:pos="3900"/>
        </w:tabs>
        <w:spacing w:before="0" w:after="0"/>
        <w:jc w:val="both"/>
        <w:rPr>
          <w:rStyle w:val="aa"/>
          <w:rFonts w:ascii="Times New Roman" w:hAnsi="Times New Roman"/>
          <w:sz w:val="21"/>
          <w:szCs w:val="21"/>
          <w:lang w:val="uk-UA"/>
        </w:rPr>
      </w:pPr>
      <w:r w:rsidRPr="00354FEF">
        <w:rPr>
          <w:rStyle w:val="aa"/>
          <w:rFonts w:ascii="Times New Roman" w:hAnsi="Times New Roman"/>
          <w:bCs/>
          <w:sz w:val="21"/>
          <w:szCs w:val="21"/>
          <w:lang w:val="uk-UA"/>
        </w:rPr>
        <w:tab/>
      </w:r>
    </w:p>
    <w:p w:rsidR="007445C3" w:rsidRPr="00354FEF" w:rsidRDefault="007445C3" w:rsidP="00E21A9F">
      <w:pPr>
        <w:pStyle w:val="af5"/>
        <w:spacing w:before="0" w:after="0"/>
        <w:jc w:val="center"/>
        <w:rPr>
          <w:rStyle w:val="aa"/>
          <w:rFonts w:ascii="Times New Roman" w:hAnsi="Times New Roman"/>
          <w:sz w:val="21"/>
          <w:szCs w:val="21"/>
          <w:lang w:val="uk-UA"/>
        </w:rPr>
      </w:pPr>
      <w:r w:rsidRPr="00354FEF">
        <w:rPr>
          <w:rStyle w:val="aa"/>
          <w:rFonts w:ascii="Times New Roman" w:hAnsi="Times New Roman"/>
          <w:bCs/>
          <w:sz w:val="21"/>
          <w:szCs w:val="21"/>
          <w:lang w:val="uk-UA"/>
        </w:rPr>
        <w:t>12. ДОДАТКИ ДО ДОГОВОРУ </w:t>
      </w:r>
    </w:p>
    <w:p w:rsidR="007445C3" w:rsidRPr="00354FEF" w:rsidRDefault="007445C3" w:rsidP="00E21A9F">
      <w:pPr>
        <w:tabs>
          <w:tab w:val="left" w:pos="6840"/>
        </w:tabs>
        <w:spacing w:after="0"/>
        <w:ind w:firstLine="360"/>
        <w:rPr>
          <w:rFonts w:ascii="Times New Roman" w:hAnsi="Times New Roman"/>
          <w:sz w:val="21"/>
          <w:szCs w:val="21"/>
          <w:lang w:val="uk-UA"/>
        </w:rPr>
      </w:pPr>
      <w:r>
        <w:rPr>
          <w:rFonts w:ascii="Times New Roman" w:hAnsi="Times New Roman"/>
          <w:sz w:val="21"/>
          <w:szCs w:val="21"/>
          <w:lang w:val="uk-UA"/>
        </w:rPr>
        <w:t xml:space="preserve">     </w:t>
      </w:r>
      <w:r w:rsidRPr="00354FEF">
        <w:rPr>
          <w:rFonts w:ascii="Times New Roman" w:hAnsi="Times New Roman"/>
          <w:sz w:val="21"/>
          <w:szCs w:val="21"/>
          <w:lang w:val="uk-UA"/>
        </w:rPr>
        <w:t>12.1. Невід’ємною частиною цього Договору є специфікація, яка містить найменування товару, кількість, ціну за одиницю, загальну вартість товару.</w:t>
      </w:r>
    </w:p>
    <w:p w:rsidR="007445C3" w:rsidRPr="00354FEF" w:rsidRDefault="007445C3" w:rsidP="00E21A9F">
      <w:pPr>
        <w:pStyle w:val="af5"/>
        <w:spacing w:before="0" w:after="0"/>
        <w:ind w:firstLine="360"/>
        <w:jc w:val="center"/>
        <w:rPr>
          <w:rStyle w:val="aa"/>
          <w:rFonts w:ascii="Times New Roman" w:hAnsi="Times New Roman"/>
          <w:sz w:val="21"/>
          <w:szCs w:val="21"/>
          <w:lang w:val="uk-UA"/>
        </w:rPr>
      </w:pPr>
    </w:p>
    <w:p w:rsidR="007445C3" w:rsidRPr="00354FEF" w:rsidRDefault="007445C3" w:rsidP="00E21A9F">
      <w:pPr>
        <w:pStyle w:val="af5"/>
        <w:spacing w:before="0" w:after="0"/>
        <w:ind w:firstLine="360"/>
        <w:jc w:val="center"/>
        <w:rPr>
          <w:rStyle w:val="aa"/>
          <w:rFonts w:ascii="Times New Roman" w:hAnsi="Times New Roman"/>
          <w:sz w:val="21"/>
          <w:szCs w:val="21"/>
          <w:lang w:val="uk-UA"/>
        </w:rPr>
      </w:pPr>
      <w:r w:rsidRPr="00354FEF">
        <w:rPr>
          <w:rStyle w:val="aa"/>
          <w:rFonts w:ascii="Times New Roman" w:hAnsi="Times New Roman"/>
          <w:bCs/>
          <w:sz w:val="21"/>
          <w:szCs w:val="21"/>
          <w:lang w:val="uk-UA"/>
        </w:rPr>
        <w:t>13. МІСЦЕЗНАХОДЖЕННЯ ТА БАНКІВСЬКІ РЕКВІЗИТИ</w:t>
      </w:r>
    </w:p>
    <w:p w:rsidR="007445C3" w:rsidRPr="00354FEF" w:rsidRDefault="007445C3" w:rsidP="00E21A9F">
      <w:pPr>
        <w:pStyle w:val="af5"/>
        <w:spacing w:before="0" w:after="0"/>
        <w:ind w:firstLine="360"/>
        <w:jc w:val="center"/>
        <w:rPr>
          <w:rFonts w:ascii="Times New Roman" w:hAnsi="Times New Roman"/>
          <w:sz w:val="21"/>
          <w:szCs w:val="21"/>
          <w:lang w:val="uk-UA"/>
        </w:rPr>
      </w:pPr>
    </w:p>
    <w:tbl>
      <w:tblPr>
        <w:tblW w:w="0" w:type="auto"/>
        <w:tblLayout w:type="fixed"/>
        <w:tblLook w:val="0000" w:firstRow="0" w:lastRow="0" w:firstColumn="0" w:lastColumn="0" w:noHBand="0" w:noVBand="0"/>
      </w:tblPr>
      <w:tblGrid>
        <w:gridCol w:w="4968"/>
        <w:gridCol w:w="4759"/>
      </w:tblGrid>
      <w:tr w:rsidR="007445C3" w:rsidRPr="00354FEF" w:rsidTr="001C5537">
        <w:tc>
          <w:tcPr>
            <w:tcW w:w="4968" w:type="dxa"/>
          </w:tcPr>
          <w:p w:rsidR="007445C3" w:rsidRPr="00354FEF" w:rsidRDefault="007445C3" w:rsidP="00E21A9F">
            <w:pPr>
              <w:spacing w:after="0"/>
              <w:jc w:val="center"/>
              <w:rPr>
                <w:rFonts w:ascii="Times New Roman" w:hAnsi="Times New Roman"/>
                <w:b/>
                <w:sz w:val="21"/>
                <w:szCs w:val="21"/>
                <w:lang w:val="uk-UA"/>
              </w:rPr>
            </w:pPr>
          </w:p>
          <w:p w:rsidR="007445C3" w:rsidRPr="00354FEF" w:rsidRDefault="007445C3" w:rsidP="00E21A9F">
            <w:pPr>
              <w:spacing w:after="0"/>
              <w:jc w:val="center"/>
              <w:rPr>
                <w:rFonts w:ascii="Times New Roman" w:hAnsi="Times New Roman"/>
                <w:b/>
                <w:sz w:val="21"/>
                <w:szCs w:val="21"/>
                <w:lang w:val="uk-UA"/>
              </w:rPr>
            </w:pPr>
            <w:r>
              <w:rPr>
                <w:rFonts w:ascii="Times New Roman" w:hAnsi="Times New Roman"/>
                <w:b/>
                <w:sz w:val="21"/>
                <w:szCs w:val="21"/>
                <w:lang w:val="uk-UA"/>
              </w:rPr>
              <w:t>ПРОДАВЕЦЬ</w:t>
            </w:r>
          </w:p>
          <w:p w:rsidR="007445C3" w:rsidRPr="00354FEF" w:rsidRDefault="007445C3" w:rsidP="00E21A9F">
            <w:pPr>
              <w:spacing w:after="0"/>
              <w:jc w:val="center"/>
              <w:rPr>
                <w:rFonts w:ascii="Times New Roman" w:hAnsi="Times New Roman"/>
                <w:b/>
                <w:sz w:val="21"/>
                <w:szCs w:val="21"/>
                <w:lang w:val="uk-UA"/>
              </w:rPr>
            </w:pPr>
            <w:r w:rsidRPr="00354FEF">
              <w:rPr>
                <w:rFonts w:ascii="Times New Roman" w:hAnsi="Times New Roman"/>
                <w:b/>
                <w:sz w:val="21"/>
                <w:szCs w:val="21"/>
                <w:lang w:val="uk-UA"/>
              </w:rPr>
              <w:t>Державне підприємство</w:t>
            </w:r>
            <w:r>
              <w:rPr>
                <w:rFonts w:ascii="Times New Roman" w:hAnsi="Times New Roman"/>
                <w:b/>
                <w:sz w:val="21"/>
                <w:szCs w:val="21"/>
                <w:lang w:val="uk-UA"/>
              </w:rPr>
              <w:t xml:space="preserve"> </w:t>
            </w:r>
            <w:r w:rsidRPr="00354FEF">
              <w:rPr>
                <w:rFonts w:ascii="Times New Roman" w:hAnsi="Times New Roman"/>
                <w:b/>
                <w:sz w:val="21"/>
                <w:szCs w:val="21"/>
                <w:lang w:val="uk-UA"/>
              </w:rPr>
              <w:t>«Селидіввугілля»</w:t>
            </w:r>
          </w:p>
          <w:p w:rsidR="007445C3" w:rsidRPr="00354FEF" w:rsidRDefault="007445C3" w:rsidP="00F70B7C">
            <w:pPr>
              <w:spacing w:after="0"/>
              <w:rPr>
                <w:rFonts w:ascii="Times New Roman" w:hAnsi="Times New Roman"/>
                <w:sz w:val="21"/>
                <w:szCs w:val="21"/>
                <w:lang w:val="uk-UA"/>
              </w:rPr>
            </w:pPr>
            <w:r w:rsidRPr="00354FEF">
              <w:rPr>
                <w:rFonts w:ascii="Times New Roman" w:hAnsi="Times New Roman"/>
                <w:sz w:val="21"/>
                <w:szCs w:val="21"/>
                <w:lang w:val="uk-UA"/>
              </w:rPr>
              <w:t xml:space="preserve">Юридична та поштова адреси: </w:t>
            </w:r>
          </w:p>
          <w:p w:rsidR="007445C3" w:rsidRPr="00354FEF" w:rsidRDefault="007445C3" w:rsidP="00E21A9F">
            <w:pPr>
              <w:spacing w:after="0"/>
              <w:rPr>
                <w:rFonts w:ascii="Times New Roman" w:hAnsi="Times New Roman"/>
                <w:noProof/>
                <w:sz w:val="21"/>
                <w:szCs w:val="21"/>
                <w:lang w:val="uk-UA"/>
              </w:rPr>
            </w:pPr>
            <w:r w:rsidRPr="00354FEF">
              <w:rPr>
                <w:rFonts w:ascii="Times New Roman" w:hAnsi="Times New Roman"/>
                <w:noProof/>
                <w:sz w:val="21"/>
                <w:szCs w:val="21"/>
                <w:lang w:val="uk-UA"/>
              </w:rPr>
              <w:t>85400, м. Селидове, вул. К.Маркса 41,</w:t>
            </w:r>
          </w:p>
          <w:p w:rsidR="007445C3" w:rsidRPr="00354FEF" w:rsidRDefault="007445C3" w:rsidP="00E21A9F">
            <w:pPr>
              <w:spacing w:after="0"/>
              <w:rPr>
                <w:rFonts w:ascii="Times New Roman" w:hAnsi="Times New Roman"/>
                <w:noProof/>
                <w:sz w:val="21"/>
                <w:szCs w:val="21"/>
                <w:lang w:val="uk-UA"/>
              </w:rPr>
            </w:pPr>
            <w:r w:rsidRPr="00354FEF">
              <w:rPr>
                <w:rFonts w:ascii="Times New Roman" w:hAnsi="Times New Roman"/>
                <w:noProof/>
                <w:sz w:val="21"/>
                <w:szCs w:val="21"/>
                <w:lang w:val="uk-UA"/>
              </w:rPr>
              <w:t>Ідентифікаційний код 33426253</w:t>
            </w:r>
          </w:p>
          <w:p w:rsidR="007445C3" w:rsidRPr="00354FEF" w:rsidRDefault="007445C3" w:rsidP="00E21A9F">
            <w:pPr>
              <w:spacing w:after="0"/>
              <w:rPr>
                <w:rFonts w:ascii="Times New Roman" w:hAnsi="Times New Roman"/>
                <w:noProof/>
                <w:sz w:val="21"/>
                <w:szCs w:val="21"/>
                <w:lang w:val="uk-UA"/>
              </w:rPr>
            </w:pPr>
            <w:r w:rsidRPr="00354FEF">
              <w:rPr>
                <w:rFonts w:ascii="Times New Roman" w:hAnsi="Times New Roman"/>
                <w:noProof/>
                <w:sz w:val="21"/>
                <w:szCs w:val="21"/>
                <w:lang w:val="uk-UA"/>
              </w:rPr>
              <w:t>ІПН 334262505219,св. № 06533484.</w:t>
            </w:r>
          </w:p>
          <w:p w:rsidR="007445C3" w:rsidRPr="0070005D" w:rsidRDefault="007445C3" w:rsidP="00E21A9F">
            <w:pPr>
              <w:spacing w:after="0"/>
              <w:rPr>
                <w:rFonts w:ascii="Times New Roman" w:hAnsi="Times New Roman"/>
                <w:b/>
                <w:sz w:val="21"/>
                <w:szCs w:val="21"/>
                <w:lang w:val="uk-UA"/>
              </w:rPr>
            </w:pPr>
            <w:r w:rsidRPr="0070005D">
              <w:rPr>
                <w:rFonts w:ascii="Times New Roman" w:hAnsi="Times New Roman"/>
                <w:b/>
                <w:sz w:val="21"/>
                <w:szCs w:val="21"/>
                <w:lang w:val="uk-UA"/>
              </w:rPr>
              <w:t>ВП «Шахта «1-3 Новогродівська»</w:t>
            </w:r>
          </w:p>
          <w:p w:rsidR="007445C3" w:rsidRDefault="007445C3" w:rsidP="00E21A9F">
            <w:pPr>
              <w:spacing w:after="0"/>
              <w:rPr>
                <w:rFonts w:ascii="Times New Roman" w:hAnsi="Times New Roman"/>
                <w:sz w:val="21"/>
                <w:szCs w:val="21"/>
                <w:lang w:val="uk-UA"/>
              </w:rPr>
            </w:pPr>
            <w:r>
              <w:rPr>
                <w:rFonts w:ascii="Times New Roman" w:hAnsi="Times New Roman"/>
                <w:sz w:val="21"/>
                <w:szCs w:val="21"/>
                <w:lang w:val="uk-UA"/>
              </w:rPr>
              <w:t>р/р 26008054008127, П</w:t>
            </w:r>
            <w:r w:rsidRPr="00354FEF">
              <w:rPr>
                <w:rFonts w:ascii="Times New Roman" w:hAnsi="Times New Roman"/>
                <w:sz w:val="21"/>
                <w:szCs w:val="21"/>
                <w:lang w:val="uk-UA"/>
              </w:rPr>
              <w:t>АТ КБ «ПриватБанк»,</w:t>
            </w:r>
            <w:r>
              <w:rPr>
                <w:rFonts w:ascii="Times New Roman" w:hAnsi="Times New Roman"/>
                <w:sz w:val="21"/>
                <w:szCs w:val="21"/>
                <w:lang w:val="uk-UA"/>
              </w:rPr>
              <w:t xml:space="preserve"> </w:t>
            </w:r>
          </w:p>
          <w:p w:rsidR="007445C3" w:rsidRDefault="007445C3" w:rsidP="00E21A9F">
            <w:pPr>
              <w:spacing w:after="0"/>
              <w:rPr>
                <w:rFonts w:ascii="Times New Roman" w:hAnsi="Times New Roman"/>
                <w:noProof/>
                <w:sz w:val="21"/>
                <w:szCs w:val="21"/>
                <w:lang w:val="uk-UA"/>
              </w:rPr>
            </w:pPr>
            <w:r w:rsidRPr="00354FEF">
              <w:rPr>
                <w:rFonts w:ascii="Times New Roman" w:hAnsi="Times New Roman"/>
                <w:sz w:val="21"/>
                <w:szCs w:val="21"/>
                <w:lang w:val="uk-UA"/>
              </w:rPr>
              <w:t>МФО 335429</w:t>
            </w:r>
            <w:r w:rsidR="00505323" w:rsidRPr="001F3E6C">
              <w:rPr>
                <w:rFonts w:ascii="Times New Roman" w:hAnsi="Times New Roman"/>
                <w:sz w:val="21"/>
                <w:szCs w:val="21"/>
              </w:rPr>
              <w:t xml:space="preserve"> ЄДРПОУ 33621589 </w:t>
            </w:r>
            <w:r>
              <w:rPr>
                <w:rFonts w:ascii="Times New Roman" w:hAnsi="Times New Roman"/>
                <w:noProof/>
                <w:sz w:val="21"/>
                <w:szCs w:val="21"/>
                <w:lang w:val="uk-UA"/>
              </w:rPr>
              <w:t>;</w:t>
            </w:r>
          </w:p>
          <w:p w:rsidR="007445C3" w:rsidRDefault="007445C3" w:rsidP="00E21A9F">
            <w:pPr>
              <w:spacing w:after="0"/>
              <w:rPr>
                <w:rFonts w:ascii="Times New Roman" w:hAnsi="Times New Roman"/>
                <w:b/>
                <w:noProof/>
                <w:sz w:val="21"/>
                <w:szCs w:val="21"/>
                <w:lang w:val="uk-UA"/>
              </w:rPr>
            </w:pPr>
            <w:r w:rsidRPr="0070005D">
              <w:rPr>
                <w:rFonts w:ascii="Times New Roman" w:hAnsi="Times New Roman"/>
                <w:b/>
                <w:noProof/>
                <w:sz w:val="21"/>
                <w:szCs w:val="21"/>
                <w:lang w:val="uk-UA"/>
              </w:rPr>
              <w:t>ВП «Шахта «Котляревська»</w:t>
            </w:r>
          </w:p>
          <w:p w:rsidR="007445C3" w:rsidRDefault="007445C3" w:rsidP="0070005D">
            <w:pPr>
              <w:spacing w:after="0"/>
              <w:rPr>
                <w:rFonts w:ascii="Times New Roman" w:hAnsi="Times New Roman"/>
                <w:sz w:val="21"/>
                <w:szCs w:val="21"/>
                <w:lang w:val="uk-UA"/>
              </w:rPr>
            </w:pPr>
            <w:r w:rsidRPr="0070005D">
              <w:rPr>
                <w:rFonts w:ascii="Times New Roman" w:hAnsi="Times New Roman"/>
                <w:noProof/>
                <w:sz w:val="21"/>
                <w:szCs w:val="21"/>
                <w:lang w:val="uk-UA"/>
              </w:rPr>
              <w:t xml:space="preserve">р/р </w:t>
            </w:r>
            <w:r>
              <w:rPr>
                <w:rFonts w:ascii="Times New Roman" w:hAnsi="Times New Roman"/>
                <w:noProof/>
                <w:sz w:val="21"/>
                <w:szCs w:val="21"/>
                <w:lang w:val="uk-UA"/>
              </w:rPr>
              <w:t xml:space="preserve">26009054005668, </w:t>
            </w:r>
            <w:r>
              <w:rPr>
                <w:rFonts w:ascii="Times New Roman" w:hAnsi="Times New Roman"/>
                <w:sz w:val="21"/>
                <w:szCs w:val="21"/>
                <w:lang w:val="uk-UA"/>
              </w:rPr>
              <w:t>П</w:t>
            </w:r>
            <w:r w:rsidRPr="00354FEF">
              <w:rPr>
                <w:rFonts w:ascii="Times New Roman" w:hAnsi="Times New Roman"/>
                <w:sz w:val="21"/>
                <w:szCs w:val="21"/>
                <w:lang w:val="uk-UA"/>
              </w:rPr>
              <w:t>АТ КБ «ПриватБанк»,</w:t>
            </w:r>
            <w:r>
              <w:rPr>
                <w:rFonts w:ascii="Times New Roman" w:hAnsi="Times New Roman"/>
                <w:sz w:val="21"/>
                <w:szCs w:val="21"/>
                <w:lang w:val="uk-UA"/>
              </w:rPr>
              <w:t xml:space="preserve"> </w:t>
            </w:r>
          </w:p>
          <w:p w:rsidR="007445C3" w:rsidRDefault="007445C3" w:rsidP="0070005D">
            <w:pPr>
              <w:spacing w:after="0"/>
              <w:rPr>
                <w:rFonts w:ascii="Times New Roman" w:hAnsi="Times New Roman"/>
                <w:noProof/>
                <w:sz w:val="21"/>
                <w:szCs w:val="21"/>
                <w:lang w:val="uk-UA"/>
              </w:rPr>
            </w:pPr>
            <w:r w:rsidRPr="00354FEF">
              <w:rPr>
                <w:rFonts w:ascii="Times New Roman" w:hAnsi="Times New Roman"/>
                <w:sz w:val="21"/>
                <w:szCs w:val="21"/>
                <w:lang w:val="uk-UA"/>
              </w:rPr>
              <w:t>МФО 335429</w:t>
            </w:r>
            <w:r w:rsidR="00505323" w:rsidRPr="001F3E6C">
              <w:rPr>
                <w:rFonts w:ascii="Times New Roman" w:hAnsi="Times New Roman"/>
                <w:sz w:val="21"/>
                <w:szCs w:val="21"/>
                <w:lang w:val="uk-UA"/>
              </w:rPr>
              <w:t xml:space="preserve"> ЄДРПОУ 33621594</w:t>
            </w:r>
            <w:r>
              <w:rPr>
                <w:rFonts w:ascii="Times New Roman" w:hAnsi="Times New Roman"/>
                <w:noProof/>
                <w:sz w:val="21"/>
                <w:szCs w:val="21"/>
                <w:lang w:val="uk-UA"/>
              </w:rPr>
              <w:t>;</w:t>
            </w:r>
          </w:p>
          <w:p w:rsidR="007445C3" w:rsidRPr="0070005D" w:rsidRDefault="007445C3" w:rsidP="00E21A9F">
            <w:pPr>
              <w:spacing w:after="0"/>
              <w:rPr>
                <w:rFonts w:ascii="Times New Roman" w:hAnsi="Times New Roman"/>
                <w:b/>
                <w:color w:val="000000"/>
                <w:sz w:val="21"/>
                <w:szCs w:val="21"/>
                <w:shd w:val="clear" w:color="auto" w:fill="FFFFFF"/>
                <w:lang w:val="uk-UA"/>
              </w:rPr>
            </w:pPr>
            <w:r w:rsidRPr="0070005D">
              <w:rPr>
                <w:rFonts w:ascii="Times New Roman" w:hAnsi="Times New Roman"/>
                <w:b/>
                <w:color w:val="000000"/>
                <w:sz w:val="21"/>
                <w:szCs w:val="21"/>
                <w:shd w:val="clear" w:color="auto" w:fill="FFFFFF"/>
                <w:lang w:val="uk-UA"/>
              </w:rPr>
              <w:t>ВП «Шахта «Україна»</w:t>
            </w:r>
          </w:p>
          <w:p w:rsidR="007445C3" w:rsidRDefault="007445C3" w:rsidP="0070005D">
            <w:pPr>
              <w:spacing w:after="0"/>
              <w:rPr>
                <w:rFonts w:ascii="Times New Roman" w:hAnsi="Times New Roman"/>
                <w:sz w:val="21"/>
                <w:szCs w:val="21"/>
                <w:lang w:val="uk-UA"/>
              </w:rPr>
            </w:pPr>
            <w:r w:rsidRPr="0070005D">
              <w:rPr>
                <w:rFonts w:ascii="Times New Roman" w:hAnsi="Times New Roman"/>
                <w:noProof/>
                <w:sz w:val="21"/>
                <w:szCs w:val="21"/>
                <w:lang w:val="uk-UA"/>
              </w:rPr>
              <w:t xml:space="preserve">р/р </w:t>
            </w:r>
            <w:r>
              <w:rPr>
                <w:rFonts w:ascii="Times New Roman" w:hAnsi="Times New Roman"/>
                <w:noProof/>
                <w:sz w:val="21"/>
                <w:szCs w:val="21"/>
                <w:lang w:val="uk-UA"/>
              </w:rPr>
              <w:t xml:space="preserve">26009054007138, </w:t>
            </w:r>
            <w:r>
              <w:rPr>
                <w:rFonts w:ascii="Times New Roman" w:hAnsi="Times New Roman"/>
                <w:sz w:val="21"/>
                <w:szCs w:val="21"/>
                <w:lang w:val="uk-UA"/>
              </w:rPr>
              <w:t>П</w:t>
            </w:r>
            <w:r w:rsidRPr="00354FEF">
              <w:rPr>
                <w:rFonts w:ascii="Times New Roman" w:hAnsi="Times New Roman"/>
                <w:sz w:val="21"/>
                <w:szCs w:val="21"/>
                <w:lang w:val="uk-UA"/>
              </w:rPr>
              <w:t>АТ КБ «ПриватБанк»,</w:t>
            </w:r>
            <w:r>
              <w:rPr>
                <w:rFonts w:ascii="Times New Roman" w:hAnsi="Times New Roman"/>
                <w:sz w:val="21"/>
                <w:szCs w:val="21"/>
                <w:lang w:val="uk-UA"/>
              </w:rPr>
              <w:t xml:space="preserve"> </w:t>
            </w:r>
          </w:p>
          <w:p w:rsidR="007445C3" w:rsidRDefault="007445C3" w:rsidP="0070005D">
            <w:pPr>
              <w:spacing w:after="0"/>
              <w:rPr>
                <w:rFonts w:ascii="Times New Roman" w:hAnsi="Times New Roman"/>
                <w:noProof/>
                <w:sz w:val="21"/>
                <w:szCs w:val="21"/>
                <w:lang w:val="uk-UA"/>
              </w:rPr>
            </w:pPr>
            <w:r w:rsidRPr="00354FEF">
              <w:rPr>
                <w:rFonts w:ascii="Times New Roman" w:hAnsi="Times New Roman"/>
                <w:sz w:val="21"/>
                <w:szCs w:val="21"/>
                <w:lang w:val="uk-UA"/>
              </w:rPr>
              <w:t>МФО 335429</w:t>
            </w:r>
            <w:r w:rsidR="00505323" w:rsidRPr="001F3E6C">
              <w:rPr>
                <w:rFonts w:ascii="Times New Roman" w:hAnsi="Times New Roman"/>
                <w:sz w:val="21"/>
                <w:szCs w:val="21"/>
              </w:rPr>
              <w:t xml:space="preserve"> ЄДРПОУ 33621573</w:t>
            </w:r>
            <w:r>
              <w:rPr>
                <w:rFonts w:ascii="Times New Roman" w:hAnsi="Times New Roman"/>
                <w:noProof/>
                <w:sz w:val="21"/>
                <w:szCs w:val="21"/>
                <w:lang w:val="uk-UA"/>
              </w:rPr>
              <w:t>;</w:t>
            </w:r>
          </w:p>
          <w:p w:rsidR="007445C3" w:rsidRPr="0070005D" w:rsidRDefault="007445C3" w:rsidP="00E21A9F">
            <w:pPr>
              <w:spacing w:after="0"/>
              <w:rPr>
                <w:rStyle w:val="subject"/>
                <w:b/>
                <w:sz w:val="21"/>
                <w:szCs w:val="21"/>
                <w:lang w:val="uk-UA"/>
              </w:rPr>
            </w:pPr>
            <w:r w:rsidRPr="0070005D">
              <w:rPr>
                <w:rStyle w:val="subject"/>
                <w:b/>
                <w:sz w:val="21"/>
                <w:szCs w:val="21"/>
                <w:lang w:val="uk-UA"/>
              </w:rPr>
              <w:t>ВП «Шахта «Курахівська»</w:t>
            </w:r>
          </w:p>
          <w:p w:rsidR="007445C3" w:rsidRDefault="007445C3" w:rsidP="0070005D">
            <w:pPr>
              <w:spacing w:after="0"/>
              <w:rPr>
                <w:rFonts w:ascii="Times New Roman" w:hAnsi="Times New Roman"/>
                <w:sz w:val="21"/>
                <w:szCs w:val="21"/>
                <w:lang w:val="uk-UA"/>
              </w:rPr>
            </w:pPr>
            <w:r w:rsidRPr="0070005D">
              <w:rPr>
                <w:rFonts w:ascii="Times New Roman" w:hAnsi="Times New Roman"/>
                <w:noProof/>
                <w:sz w:val="21"/>
                <w:szCs w:val="21"/>
                <w:lang w:val="uk-UA"/>
              </w:rPr>
              <w:t xml:space="preserve">р/р </w:t>
            </w:r>
            <w:r>
              <w:rPr>
                <w:rFonts w:ascii="Times New Roman" w:hAnsi="Times New Roman"/>
                <w:noProof/>
                <w:sz w:val="21"/>
                <w:szCs w:val="21"/>
                <w:lang w:val="uk-UA"/>
              </w:rPr>
              <w:t xml:space="preserve">26002054014742, </w:t>
            </w:r>
            <w:r>
              <w:rPr>
                <w:rFonts w:ascii="Times New Roman" w:hAnsi="Times New Roman"/>
                <w:sz w:val="21"/>
                <w:szCs w:val="21"/>
                <w:lang w:val="uk-UA"/>
              </w:rPr>
              <w:t>П</w:t>
            </w:r>
            <w:r w:rsidRPr="00354FEF">
              <w:rPr>
                <w:rFonts w:ascii="Times New Roman" w:hAnsi="Times New Roman"/>
                <w:sz w:val="21"/>
                <w:szCs w:val="21"/>
                <w:lang w:val="uk-UA"/>
              </w:rPr>
              <w:t>АТ КБ «ПриватБанк»,</w:t>
            </w:r>
            <w:r>
              <w:rPr>
                <w:rFonts w:ascii="Times New Roman" w:hAnsi="Times New Roman"/>
                <w:sz w:val="21"/>
                <w:szCs w:val="21"/>
                <w:lang w:val="uk-UA"/>
              </w:rPr>
              <w:t xml:space="preserve"> </w:t>
            </w:r>
          </w:p>
          <w:p w:rsidR="007445C3" w:rsidRDefault="007445C3" w:rsidP="0070005D">
            <w:pPr>
              <w:spacing w:after="0"/>
              <w:rPr>
                <w:rFonts w:ascii="Times New Roman" w:hAnsi="Times New Roman"/>
                <w:noProof/>
                <w:sz w:val="21"/>
                <w:szCs w:val="21"/>
                <w:lang w:val="uk-UA"/>
              </w:rPr>
            </w:pPr>
            <w:r w:rsidRPr="00354FEF">
              <w:rPr>
                <w:rFonts w:ascii="Times New Roman" w:hAnsi="Times New Roman"/>
                <w:sz w:val="21"/>
                <w:szCs w:val="21"/>
                <w:lang w:val="uk-UA"/>
              </w:rPr>
              <w:t>МФО 335429</w:t>
            </w:r>
            <w:r w:rsidR="00505323" w:rsidRPr="001F3E6C">
              <w:rPr>
                <w:rFonts w:ascii="Times New Roman" w:hAnsi="Times New Roman"/>
                <w:sz w:val="21"/>
                <w:szCs w:val="21"/>
              </w:rPr>
              <w:t xml:space="preserve"> ЄДРПОУ 33621568</w:t>
            </w:r>
            <w:r>
              <w:rPr>
                <w:rFonts w:ascii="Times New Roman" w:hAnsi="Times New Roman"/>
                <w:noProof/>
                <w:sz w:val="21"/>
                <w:szCs w:val="21"/>
                <w:lang w:val="uk-UA"/>
              </w:rPr>
              <w:t>;</w:t>
            </w:r>
          </w:p>
          <w:p w:rsidR="007445C3" w:rsidRPr="00354FEF" w:rsidRDefault="007445C3" w:rsidP="00E21A9F">
            <w:pPr>
              <w:spacing w:after="0"/>
              <w:rPr>
                <w:rStyle w:val="subject"/>
                <w:sz w:val="21"/>
                <w:szCs w:val="21"/>
                <w:lang w:val="uk-UA"/>
              </w:rPr>
            </w:pPr>
            <w:r w:rsidRPr="00354FEF">
              <w:rPr>
                <w:rStyle w:val="subject"/>
                <w:sz w:val="21"/>
                <w:szCs w:val="21"/>
                <w:lang w:val="uk-UA"/>
              </w:rPr>
              <w:t xml:space="preserve">Електронна адреса для отримання </w:t>
            </w:r>
          </w:p>
          <w:p w:rsidR="007445C3" w:rsidRPr="00354FEF" w:rsidRDefault="007445C3" w:rsidP="00E21A9F">
            <w:pPr>
              <w:spacing w:after="0"/>
              <w:rPr>
                <w:rFonts w:ascii="Times New Roman" w:hAnsi="Times New Roman"/>
                <w:noProof/>
                <w:sz w:val="21"/>
                <w:szCs w:val="21"/>
                <w:lang w:val="uk-UA"/>
              </w:rPr>
            </w:pPr>
            <w:r w:rsidRPr="00354FEF">
              <w:rPr>
                <w:rStyle w:val="subject"/>
                <w:sz w:val="21"/>
                <w:szCs w:val="21"/>
                <w:lang w:val="uk-UA"/>
              </w:rPr>
              <w:t xml:space="preserve">податкових накладних: </w:t>
            </w:r>
            <w:hyperlink r:id="rId8" w:history="1">
              <w:r w:rsidRPr="00354FEF">
                <w:rPr>
                  <w:rStyle w:val="af4"/>
                  <w:rFonts w:ascii="Times New Roman" w:hAnsi="Times New Roman"/>
                  <w:sz w:val="21"/>
                  <w:szCs w:val="21"/>
                  <w:lang w:val="uk-UA"/>
                </w:rPr>
                <w:t>suselug@ukr.net</w:t>
              </w:r>
            </w:hyperlink>
          </w:p>
          <w:p w:rsidR="007445C3" w:rsidRPr="00354FEF" w:rsidRDefault="007445C3" w:rsidP="00E21A9F">
            <w:pPr>
              <w:spacing w:after="0"/>
              <w:rPr>
                <w:rFonts w:ascii="Times New Roman" w:hAnsi="Times New Roman"/>
                <w:noProof/>
                <w:sz w:val="21"/>
                <w:szCs w:val="21"/>
                <w:lang w:val="uk-UA"/>
              </w:rPr>
            </w:pPr>
            <w:r w:rsidRPr="00354FEF">
              <w:rPr>
                <w:rFonts w:ascii="Times New Roman" w:hAnsi="Times New Roman"/>
                <w:noProof/>
                <w:sz w:val="21"/>
                <w:szCs w:val="21"/>
                <w:lang w:val="uk-UA"/>
              </w:rPr>
              <w:t>Тел./факс (06237) 2-31-29</w:t>
            </w:r>
          </w:p>
          <w:p w:rsidR="007445C3" w:rsidRPr="00354FEF" w:rsidRDefault="007445C3" w:rsidP="00E21A9F">
            <w:pPr>
              <w:pStyle w:val="10"/>
              <w:rPr>
                <w:rFonts w:ascii="Times New Roman" w:hAnsi="Times New Roman"/>
                <w:iCs/>
                <w:noProof/>
                <w:sz w:val="21"/>
                <w:szCs w:val="21"/>
              </w:rPr>
            </w:pPr>
            <w:r w:rsidRPr="00354FEF">
              <w:rPr>
                <w:rFonts w:ascii="Times New Roman" w:hAnsi="Times New Roman"/>
                <w:noProof/>
                <w:sz w:val="21"/>
                <w:szCs w:val="21"/>
              </w:rPr>
              <w:t>E-mail:</w:t>
            </w:r>
            <w:r w:rsidRPr="00354FEF">
              <w:rPr>
                <w:rFonts w:ascii="Times New Roman" w:hAnsi="Times New Roman"/>
                <w:iCs/>
                <w:noProof/>
                <w:sz w:val="21"/>
                <w:szCs w:val="21"/>
              </w:rPr>
              <w:t xml:space="preserve"> </w:t>
            </w:r>
            <w:r w:rsidRPr="00354FEF">
              <w:rPr>
                <w:rFonts w:ascii="Times New Roman" w:hAnsi="Times New Roman"/>
                <w:sz w:val="21"/>
                <w:szCs w:val="21"/>
              </w:rPr>
              <w:t>tender_selidovugol@ukr.net </w:t>
            </w:r>
          </w:p>
          <w:p w:rsidR="007445C3" w:rsidRPr="00354FEF" w:rsidRDefault="007445C3" w:rsidP="00E21A9F">
            <w:pPr>
              <w:pStyle w:val="10"/>
              <w:rPr>
                <w:rFonts w:ascii="Times New Roman" w:hAnsi="Times New Roman"/>
                <w:iCs/>
                <w:noProof/>
                <w:sz w:val="21"/>
                <w:szCs w:val="21"/>
              </w:rPr>
            </w:pPr>
          </w:p>
          <w:p w:rsidR="007445C3" w:rsidRPr="00354FEF" w:rsidRDefault="007445C3" w:rsidP="00E21A9F">
            <w:pPr>
              <w:pStyle w:val="10"/>
              <w:rPr>
                <w:rFonts w:ascii="Times New Roman" w:hAnsi="Times New Roman"/>
                <w:b/>
                <w:sz w:val="21"/>
                <w:szCs w:val="21"/>
              </w:rPr>
            </w:pPr>
            <w:r w:rsidRPr="00354FEF">
              <w:rPr>
                <w:rFonts w:ascii="Times New Roman" w:hAnsi="Times New Roman"/>
                <w:b/>
                <w:sz w:val="21"/>
                <w:szCs w:val="21"/>
              </w:rPr>
              <w:t xml:space="preserve">Директор з МТП,транспорту, маркетингу, тендерних закупівель та збуту продукції </w:t>
            </w:r>
          </w:p>
          <w:p w:rsidR="007445C3" w:rsidRPr="00354FEF" w:rsidRDefault="007445C3" w:rsidP="00E21A9F">
            <w:pPr>
              <w:pStyle w:val="10"/>
              <w:rPr>
                <w:rFonts w:ascii="Times New Roman" w:hAnsi="Times New Roman"/>
                <w:b/>
                <w:sz w:val="21"/>
                <w:szCs w:val="21"/>
              </w:rPr>
            </w:pPr>
            <w:r w:rsidRPr="00354FEF">
              <w:rPr>
                <w:rFonts w:ascii="Times New Roman" w:hAnsi="Times New Roman"/>
                <w:b/>
                <w:sz w:val="21"/>
                <w:szCs w:val="21"/>
              </w:rPr>
              <w:t xml:space="preserve">ДП «Селидіввугілля» </w:t>
            </w:r>
          </w:p>
          <w:p w:rsidR="007445C3" w:rsidRPr="00354FEF" w:rsidRDefault="007445C3" w:rsidP="00E21A9F">
            <w:pPr>
              <w:pStyle w:val="10"/>
              <w:rPr>
                <w:rFonts w:ascii="Times New Roman" w:hAnsi="Times New Roman"/>
                <w:b/>
                <w:sz w:val="21"/>
                <w:szCs w:val="21"/>
              </w:rPr>
            </w:pPr>
          </w:p>
          <w:p w:rsidR="007445C3" w:rsidRPr="00354FEF" w:rsidRDefault="007445C3" w:rsidP="00E21A9F">
            <w:pPr>
              <w:autoSpaceDE w:val="0"/>
              <w:autoSpaceDN w:val="0"/>
              <w:adjustRightInd w:val="0"/>
              <w:spacing w:after="0"/>
              <w:rPr>
                <w:rFonts w:ascii="Times New Roman" w:hAnsi="Times New Roman"/>
                <w:sz w:val="21"/>
                <w:szCs w:val="21"/>
                <w:lang w:val="uk-UA"/>
              </w:rPr>
            </w:pPr>
            <w:r w:rsidRPr="00354FEF">
              <w:rPr>
                <w:rFonts w:ascii="Times New Roman" w:hAnsi="Times New Roman"/>
                <w:b/>
                <w:sz w:val="21"/>
                <w:szCs w:val="21"/>
                <w:lang w:val="uk-UA"/>
              </w:rPr>
              <w:t>________________________________</w:t>
            </w:r>
          </w:p>
        </w:tc>
        <w:tc>
          <w:tcPr>
            <w:tcW w:w="4759" w:type="dxa"/>
          </w:tcPr>
          <w:p w:rsidR="007445C3" w:rsidRDefault="007445C3" w:rsidP="00E21A9F">
            <w:pPr>
              <w:spacing w:after="0"/>
              <w:ind w:firstLine="34"/>
              <w:jc w:val="center"/>
              <w:rPr>
                <w:rFonts w:ascii="Times New Roman" w:hAnsi="Times New Roman"/>
                <w:b/>
                <w:sz w:val="21"/>
                <w:szCs w:val="21"/>
                <w:lang w:val="uk-UA"/>
              </w:rPr>
            </w:pPr>
          </w:p>
          <w:p w:rsidR="007445C3" w:rsidRPr="00354FEF" w:rsidRDefault="007445C3" w:rsidP="00E21A9F">
            <w:pPr>
              <w:spacing w:after="0"/>
              <w:ind w:firstLine="34"/>
              <w:jc w:val="center"/>
              <w:rPr>
                <w:rFonts w:ascii="Times New Roman" w:hAnsi="Times New Roman"/>
                <w:b/>
                <w:sz w:val="21"/>
                <w:szCs w:val="21"/>
                <w:lang w:val="uk-UA"/>
              </w:rPr>
            </w:pPr>
            <w:r w:rsidRPr="00354FEF">
              <w:rPr>
                <w:rFonts w:ascii="Times New Roman" w:hAnsi="Times New Roman"/>
                <w:b/>
                <w:sz w:val="21"/>
                <w:szCs w:val="21"/>
                <w:lang w:val="uk-UA"/>
              </w:rPr>
              <w:t>ПОКУПЕЦЬ</w:t>
            </w: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noProof/>
                <w:sz w:val="21"/>
                <w:szCs w:val="21"/>
                <w:lang w:val="uk-UA"/>
              </w:rPr>
            </w:pPr>
          </w:p>
          <w:p w:rsidR="007445C3" w:rsidRDefault="007445C3" w:rsidP="00E21A9F">
            <w:pPr>
              <w:spacing w:after="0"/>
              <w:ind w:left="-29" w:firstLine="29"/>
              <w:rPr>
                <w:rFonts w:ascii="Times New Roman" w:hAnsi="Times New Roman"/>
                <w:b/>
                <w:noProof/>
                <w:sz w:val="21"/>
                <w:szCs w:val="21"/>
                <w:lang w:val="uk-UA"/>
              </w:rPr>
            </w:pPr>
          </w:p>
          <w:p w:rsidR="007445C3" w:rsidRDefault="007445C3" w:rsidP="00E21A9F">
            <w:pPr>
              <w:spacing w:after="0"/>
              <w:ind w:left="-29" w:firstLine="29"/>
              <w:rPr>
                <w:rFonts w:ascii="Times New Roman" w:hAnsi="Times New Roman"/>
                <w:b/>
                <w:noProof/>
                <w:sz w:val="21"/>
                <w:szCs w:val="21"/>
                <w:lang w:val="uk-UA"/>
              </w:rPr>
            </w:pPr>
          </w:p>
          <w:p w:rsidR="007445C3" w:rsidRDefault="007445C3" w:rsidP="00E21A9F">
            <w:pPr>
              <w:spacing w:after="0"/>
              <w:ind w:left="-29" w:firstLine="29"/>
              <w:rPr>
                <w:rFonts w:ascii="Times New Roman" w:hAnsi="Times New Roman"/>
                <w:b/>
                <w:noProof/>
                <w:sz w:val="21"/>
                <w:szCs w:val="21"/>
                <w:lang w:val="uk-UA"/>
              </w:rPr>
            </w:pPr>
          </w:p>
          <w:p w:rsidR="007445C3" w:rsidRDefault="007445C3" w:rsidP="00E21A9F">
            <w:pPr>
              <w:spacing w:after="0"/>
              <w:ind w:left="-29" w:firstLine="29"/>
              <w:rPr>
                <w:rFonts w:ascii="Times New Roman" w:hAnsi="Times New Roman"/>
                <w:b/>
                <w:noProof/>
                <w:sz w:val="21"/>
                <w:szCs w:val="21"/>
                <w:lang w:val="uk-UA"/>
              </w:rPr>
            </w:pPr>
          </w:p>
          <w:p w:rsidR="007445C3" w:rsidRDefault="007445C3" w:rsidP="00E21A9F">
            <w:pPr>
              <w:spacing w:after="0"/>
              <w:ind w:left="-29" w:firstLine="29"/>
              <w:rPr>
                <w:rFonts w:ascii="Times New Roman" w:hAnsi="Times New Roman"/>
                <w:b/>
                <w:noProof/>
                <w:sz w:val="21"/>
                <w:szCs w:val="21"/>
                <w:lang w:val="uk-UA"/>
              </w:rPr>
            </w:pPr>
          </w:p>
          <w:p w:rsidR="007445C3" w:rsidRDefault="007445C3" w:rsidP="00E21A9F">
            <w:pPr>
              <w:spacing w:after="0"/>
              <w:ind w:left="-29" w:firstLine="29"/>
              <w:rPr>
                <w:rFonts w:ascii="Times New Roman" w:hAnsi="Times New Roman"/>
                <w:b/>
                <w:noProof/>
                <w:sz w:val="21"/>
                <w:szCs w:val="21"/>
                <w:lang w:val="uk-UA"/>
              </w:rPr>
            </w:pPr>
          </w:p>
          <w:p w:rsidR="007445C3" w:rsidRDefault="007445C3" w:rsidP="00E21A9F">
            <w:pPr>
              <w:spacing w:after="0"/>
              <w:ind w:left="-29" w:firstLine="29"/>
              <w:rPr>
                <w:rFonts w:ascii="Times New Roman" w:hAnsi="Times New Roman"/>
                <w:b/>
                <w:noProof/>
                <w:sz w:val="21"/>
                <w:szCs w:val="21"/>
                <w:lang w:val="uk-UA"/>
              </w:rPr>
            </w:pPr>
          </w:p>
          <w:p w:rsidR="007445C3" w:rsidRDefault="007445C3" w:rsidP="00E21A9F">
            <w:pPr>
              <w:spacing w:after="0"/>
              <w:ind w:left="-29" w:firstLine="29"/>
              <w:rPr>
                <w:rFonts w:ascii="Times New Roman" w:hAnsi="Times New Roman"/>
                <w:b/>
                <w:noProof/>
                <w:sz w:val="21"/>
                <w:szCs w:val="21"/>
                <w:lang w:val="uk-UA"/>
              </w:rPr>
            </w:pPr>
          </w:p>
          <w:p w:rsidR="007445C3" w:rsidRPr="00354FEF" w:rsidRDefault="007445C3" w:rsidP="00E21A9F">
            <w:pPr>
              <w:spacing w:after="0"/>
              <w:ind w:left="-29" w:firstLine="29"/>
              <w:rPr>
                <w:rFonts w:ascii="Times New Roman" w:hAnsi="Times New Roman"/>
                <w:b/>
                <w:sz w:val="21"/>
                <w:szCs w:val="21"/>
                <w:lang w:val="uk-UA"/>
              </w:rPr>
            </w:pPr>
            <w:r w:rsidRPr="00354FEF">
              <w:rPr>
                <w:rFonts w:ascii="Times New Roman" w:hAnsi="Times New Roman"/>
                <w:b/>
                <w:noProof/>
                <w:sz w:val="21"/>
                <w:szCs w:val="21"/>
                <w:lang w:val="uk-UA"/>
              </w:rPr>
              <w:t>__________________________</w:t>
            </w:r>
          </w:p>
        </w:tc>
      </w:tr>
    </w:tbl>
    <w:p w:rsidR="007445C3" w:rsidRPr="00354FEF" w:rsidRDefault="007445C3" w:rsidP="00E21A9F">
      <w:pPr>
        <w:spacing w:after="0"/>
        <w:rPr>
          <w:rFonts w:ascii="Times New Roman" w:hAnsi="Times New Roman"/>
          <w:b/>
          <w:sz w:val="21"/>
          <w:szCs w:val="21"/>
          <w:lang w:val="uk-UA"/>
        </w:rPr>
      </w:pPr>
      <w:r w:rsidRPr="00354FEF">
        <w:rPr>
          <w:rFonts w:ascii="Times New Roman" w:hAnsi="Times New Roman"/>
          <w:b/>
          <w:sz w:val="21"/>
          <w:szCs w:val="21"/>
          <w:lang w:val="uk-UA"/>
        </w:rPr>
        <w:t xml:space="preserve">                                                    </w:t>
      </w:r>
    </w:p>
    <w:p w:rsidR="007445C3" w:rsidRPr="00354FEF" w:rsidRDefault="007445C3" w:rsidP="00E21A9F">
      <w:pPr>
        <w:spacing w:after="0"/>
        <w:rPr>
          <w:rFonts w:ascii="Times New Roman" w:hAnsi="Times New Roman"/>
          <w:b/>
          <w:sz w:val="21"/>
          <w:szCs w:val="21"/>
          <w:lang w:val="uk-UA"/>
        </w:rPr>
      </w:pPr>
      <w:r w:rsidRPr="00354FEF">
        <w:rPr>
          <w:rFonts w:ascii="Times New Roman" w:hAnsi="Times New Roman"/>
          <w:b/>
          <w:sz w:val="21"/>
          <w:szCs w:val="21"/>
          <w:lang w:val="uk-UA"/>
        </w:rPr>
        <w:t xml:space="preserve">                                        </w:t>
      </w:r>
    </w:p>
    <w:p w:rsidR="007445C3" w:rsidRPr="00354FEF" w:rsidRDefault="007445C3" w:rsidP="00E21A9F">
      <w:pPr>
        <w:spacing w:after="0"/>
        <w:jc w:val="center"/>
        <w:rPr>
          <w:rFonts w:ascii="Times New Roman" w:hAnsi="Times New Roman"/>
          <w:b/>
          <w:sz w:val="21"/>
          <w:szCs w:val="21"/>
          <w:lang w:val="uk-UA"/>
        </w:rPr>
      </w:pPr>
    </w:p>
    <w:p w:rsidR="007445C3" w:rsidRPr="00F70B7C" w:rsidRDefault="007445C3" w:rsidP="00E21A9F">
      <w:pPr>
        <w:spacing w:after="0"/>
        <w:jc w:val="center"/>
        <w:rPr>
          <w:rFonts w:ascii="Times New Roman" w:hAnsi="Times New Roman"/>
          <w:b/>
          <w:sz w:val="21"/>
          <w:szCs w:val="21"/>
          <w:lang w:val="uk-UA"/>
        </w:rPr>
      </w:pPr>
      <w:r w:rsidRPr="00F70B7C">
        <w:rPr>
          <w:rFonts w:ascii="Times New Roman" w:hAnsi="Times New Roman"/>
          <w:b/>
          <w:sz w:val="21"/>
          <w:szCs w:val="21"/>
          <w:lang w:val="uk-UA"/>
        </w:rPr>
        <w:t>СПЕЦИФІКАЦІЯ</w:t>
      </w:r>
    </w:p>
    <w:p w:rsidR="007445C3" w:rsidRPr="00F70B7C" w:rsidRDefault="007445C3" w:rsidP="00E21A9F">
      <w:pPr>
        <w:spacing w:after="0"/>
        <w:jc w:val="center"/>
        <w:rPr>
          <w:rFonts w:ascii="Times New Roman" w:hAnsi="Times New Roman"/>
          <w:sz w:val="21"/>
          <w:szCs w:val="21"/>
          <w:lang w:val="uk-UA"/>
        </w:rPr>
      </w:pPr>
      <w:r w:rsidRPr="00F70B7C">
        <w:rPr>
          <w:rFonts w:ascii="Times New Roman" w:hAnsi="Times New Roman"/>
          <w:sz w:val="21"/>
          <w:szCs w:val="21"/>
          <w:lang w:val="uk-UA"/>
        </w:rPr>
        <w:t>до договору № ________________  від   __________</w:t>
      </w:r>
    </w:p>
    <w:p w:rsidR="007445C3" w:rsidRDefault="007445C3" w:rsidP="00F70B7C">
      <w:pPr>
        <w:pStyle w:val="a5"/>
        <w:rPr>
          <w:sz w:val="21"/>
          <w:szCs w:val="21"/>
        </w:rPr>
      </w:pPr>
      <w:r w:rsidRPr="00F70B7C">
        <w:rPr>
          <w:sz w:val="21"/>
          <w:szCs w:val="21"/>
        </w:rPr>
        <w:t>за результатами проведення електронного аукціону з продажу</w:t>
      </w:r>
    </w:p>
    <w:p w:rsidR="007445C3" w:rsidRDefault="007445C3" w:rsidP="00F70B7C">
      <w:pPr>
        <w:pStyle w:val="a5"/>
        <w:rPr>
          <w:sz w:val="21"/>
          <w:szCs w:val="21"/>
        </w:rPr>
      </w:pPr>
    </w:p>
    <w:p w:rsidR="007445C3" w:rsidRPr="00F70B7C" w:rsidRDefault="007445C3" w:rsidP="00F70B7C">
      <w:pPr>
        <w:pStyle w:val="a5"/>
        <w:rPr>
          <w:sz w:val="21"/>
          <w:szCs w:val="21"/>
        </w:rPr>
      </w:pPr>
    </w:p>
    <w:p w:rsidR="007445C3" w:rsidRPr="00F70B7C" w:rsidRDefault="007445C3" w:rsidP="00E21A9F">
      <w:pPr>
        <w:spacing w:after="0"/>
        <w:rPr>
          <w:rFonts w:ascii="Times New Roman" w:hAnsi="Times New Roman"/>
          <w:sz w:val="21"/>
          <w:szCs w:val="21"/>
          <w:lang w:val="uk-U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56"/>
        <w:gridCol w:w="851"/>
        <w:gridCol w:w="1134"/>
        <w:gridCol w:w="1417"/>
        <w:gridCol w:w="1560"/>
      </w:tblGrid>
      <w:tr w:rsidR="007445C3" w:rsidRPr="00F70B7C" w:rsidTr="001C5537">
        <w:tc>
          <w:tcPr>
            <w:tcW w:w="540" w:type="dxa"/>
            <w:vAlign w:val="center"/>
          </w:tcPr>
          <w:p w:rsidR="007445C3" w:rsidRPr="00F70B7C" w:rsidRDefault="007445C3" w:rsidP="00E21A9F">
            <w:pPr>
              <w:spacing w:after="0"/>
              <w:jc w:val="center"/>
              <w:rPr>
                <w:rFonts w:ascii="Times New Roman" w:hAnsi="Times New Roman"/>
                <w:b/>
                <w:sz w:val="21"/>
                <w:szCs w:val="21"/>
                <w:lang w:val="uk-UA"/>
              </w:rPr>
            </w:pPr>
            <w:r w:rsidRPr="00F70B7C">
              <w:rPr>
                <w:rFonts w:ascii="Times New Roman" w:hAnsi="Times New Roman"/>
                <w:b/>
                <w:sz w:val="21"/>
                <w:szCs w:val="21"/>
                <w:lang w:val="uk-UA"/>
              </w:rPr>
              <w:t>№№ п/п</w:t>
            </w:r>
          </w:p>
        </w:tc>
        <w:tc>
          <w:tcPr>
            <w:tcW w:w="4356" w:type="dxa"/>
            <w:vAlign w:val="center"/>
          </w:tcPr>
          <w:p w:rsidR="007445C3" w:rsidRPr="00F70B7C" w:rsidRDefault="007445C3" w:rsidP="00E21A9F">
            <w:pPr>
              <w:spacing w:after="0"/>
              <w:ind w:hanging="4"/>
              <w:jc w:val="center"/>
              <w:rPr>
                <w:rFonts w:ascii="Times New Roman" w:hAnsi="Times New Roman"/>
                <w:b/>
                <w:sz w:val="21"/>
                <w:szCs w:val="21"/>
                <w:lang w:val="uk-UA"/>
              </w:rPr>
            </w:pPr>
            <w:r w:rsidRPr="00F70B7C">
              <w:rPr>
                <w:rFonts w:ascii="Times New Roman" w:hAnsi="Times New Roman"/>
                <w:b/>
                <w:sz w:val="21"/>
                <w:szCs w:val="21"/>
                <w:lang w:val="uk-UA"/>
              </w:rPr>
              <w:t>Найменування товару</w:t>
            </w:r>
          </w:p>
        </w:tc>
        <w:tc>
          <w:tcPr>
            <w:tcW w:w="851" w:type="dxa"/>
            <w:vAlign w:val="center"/>
          </w:tcPr>
          <w:p w:rsidR="007445C3" w:rsidRPr="00F70B7C" w:rsidRDefault="007445C3" w:rsidP="00E21A9F">
            <w:pPr>
              <w:spacing w:after="0"/>
              <w:jc w:val="center"/>
              <w:rPr>
                <w:rFonts w:ascii="Times New Roman" w:hAnsi="Times New Roman"/>
                <w:b/>
                <w:sz w:val="21"/>
                <w:szCs w:val="21"/>
                <w:lang w:val="uk-UA"/>
              </w:rPr>
            </w:pPr>
            <w:r w:rsidRPr="00F70B7C">
              <w:rPr>
                <w:rFonts w:ascii="Times New Roman" w:hAnsi="Times New Roman"/>
                <w:b/>
                <w:sz w:val="21"/>
                <w:szCs w:val="21"/>
                <w:lang w:val="uk-UA"/>
              </w:rPr>
              <w:t>Од. вим.</w:t>
            </w:r>
          </w:p>
        </w:tc>
        <w:tc>
          <w:tcPr>
            <w:tcW w:w="1134" w:type="dxa"/>
            <w:vAlign w:val="center"/>
          </w:tcPr>
          <w:p w:rsidR="007445C3" w:rsidRPr="00F70B7C" w:rsidRDefault="007445C3" w:rsidP="00E21A9F">
            <w:pPr>
              <w:spacing w:after="0"/>
              <w:jc w:val="center"/>
              <w:rPr>
                <w:rFonts w:ascii="Times New Roman" w:hAnsi="Times New Roman"/>
                <w:b/>
                <w:sz w:val="21"/>
                <w:szCs w:val="21"/>
                <w:lang w:val="uk-UA"/>
              </w:rPr>
            </w:pPr>
            <w:r w:rsidRPr="00F70B7C">
              <w:rPr>
                <w:rFonts w:ascii="Times New Roman" w:hAnsi="Times New Roman"/>
                <w:b/>
                <w:sz w:val="21"/>
                <w:szCs w:val="21"/>
                <w:lang w:val="uk-UA"/>
              </w:rPr>
              <w:t>Кіль-ть</w:t>
            </w:r>
          </w:p>
        </w:tc>
        <w:tc>
          <w:tcPr>
            <w:tcW w:w="1417" w:type="dxa"/>
            <w:vAlign w:val="center"/>
          </w:tcPr>
          <w:p w:rsidR="007445C3" w:rsidRPr="00F70B7C" w:rsidRDefault="007445C3" w:rsidP="00E21A9F">
            <w:pPr>
              <w:spacing w:after="0"/>
              <w:jc w:val="center"/>
              <w:rPr>
                <w:rFonts w:ascii="Times New Roman" w:hAnsi="Times New Roman"/>
                <w:b/>
                <w:sz w:val="21"/>
                <w:szCs w:val="21"/>
                <w:lang w:val="uk-UA"/>
              </w:rPr>
            </w:pPr>
            <w:r w:rsidRPr="00F70B7C">
              <w:rPr>
                <w:rFonts w:ascii="Times New Roman" w:hAnsi="Times New Roman"/>
                <w:b/>
                <w:sz w:val="21"/>
                <w:szCs w:val="21"/>
                <w:lang w:val="uk-UA"/>
              </w:rPr>
              <w:t>Ціна без ПДВ, грн.</w:t>
            </w:r>
          </w:p>
        </w:tc>
        <w:tc>
          <w:tcPr>
            <w:tcW w:w="1560" w:type="dxa"/>
            <w:vAlign w:val="center"/>
          </w:tcPr>
          <w:p w:rsidR="007445C3" w:rsidRPr="00F70B7C" w:rsidRDefault="007445C3" w:rsidP="00E21A9F">
            <w:pPr>
              <w:spacing w:after="0"/>
              <w:jc w:val="center"/>
              <w:rPr>
                <w:rFonts w:ascii="Times New Roman" w:hAnsi="Times New Roman"/>
                <w:b/>
                <w:sz w:val="21"/>
                <w:szCs w:val="21"/>
                <w:lang w:val="uk-UA"/>
              </w:rPr>
            </w:pPr>
            <w:r w:rsidRPr="00F70B7C">
              <w:rPr>
                <w:rFonts w:ascii="Times New Roman" w:hAnsi="Times New Roman"/>
                <w:b/>
                <w:sz w:val="21"/>
                <w:szCs w:val="21"/>
                <w:lang w:val="uk-UA"/>
              </w:rPr>
              <w:t>Сума без ПДВ, грн.</w:t>
            </w:r>
          </w:p>
        </w:tc>
      </w:tr>
      <w:tr w:rsidR="007445C3" w:rsidRPr="00F70B7C" w:rsidTr="001C5537">
        <w:tc>
          <w:tcPr>
            <w:tcW w:w="540" w:type="dxa"/>
            <w:vAlign w:val="center"/>
          </w:tcPr>
          <w:p w:rsidR="007445C3" w:rsidRPr="00F70B7C" w:rsidRDefault="007445C3" w:rsidP="00E21A9F">
            <w:pPr>
              <w:spacing w:after="0" w:line="360" w:lineRule="auto"/>
              <w:jc w:val="center"/>
              <w:rPr>
                <w:rFonts w:ascii="Times New Roman" w:hAnsi="Times New Roman"/>
                <w:sz w:val="21"/>
                <w:szCs w:val="21"/>
                <w:lang w:val="uk-UA"/>
              </w:rPr>
            </w:pPr>
          </w:p>
        </w:tc>
        <w:tc>
          <w:tcPr>
            <w:tcW w:w="4356" w:type="dxa"/>
            <w:vAlign w:val="center"/>
          </w:tcPr>
          <w:p w:rsidR="007445C3" w:rsidRPr="00F70B7C" w:rsidRDefault="007445C3" w:rsidP="00E21A9F">
            <w:pPr>
              <w:spacing w:after="0"/>
              <w:rPr>
                <w:rFonts w:ascii="Times New Roman" w:hAnsi="Times New Roman"/>
                <w:bCs/>
                <w:color w:val="000000"/>
                <w:sz w:val="21"/>
                <w:szCs w:val="21"/>
                <w:lang w:val="uk-UA" w:eastAsia="uk-UA"/>
              </w:rPr>
            </w:pPr>
          </w:p>
        </w:tc>
        <w:tc>
          <w:tcPr>
            <w:tcW w:w="851" w:type="dxa"/>
            <w:vAlign w:val="center"/>
          </w:tcPr>
          <w:p w:rsidR="007445C3" w:rsidRPr="00F70B7C" w:rsidRDefault="007445C3" w:rsidP="00E21A9F">
            <w:pPr>
              <w:spacing w:after="0" w:line="360" w:lineRule="auto"/>
              <w:jc w:val="center"/>
              <w:rPr>
                <w:rFonts w:ascii="Times New Roman" w:hAnsi="Times New Roman"/>
                <w:sz w:val="21"/>
                <w:szCs w:val="21"/>
                <w:lang w:val="uk-UA"/>
              </w:rPr>
            </w:pPr>
          </w:p>
        </w:tc>
        <w:tc>
          <w:tcPr>
            <w:tcW w:w="1134" w:type="dxa"/>
            <w:vAlign w:val="center"/>
          </w:tcPr>
          <w:p w:rsidR="007445C3" w:rsidRPr="00F70B7C" w:rsidRDefault="007445C3" w:rsidP="00E21A9F">
            <w:pPr>
              <w:spacing w:after="0" w:line="360" w:lineRule="auto"/>
              <w:jc w:val="center"/>
              <w:rPr>
                <w:rFonts w:ascii="Times New Roman" w:hAnsi="Times New Roman"/>
                <w:sz w:val="21"/>
                <w:szCs w:val="21"/>
                <w:lang w:val="uk-UA"/>
              </w:rPr>
            </w:pPr>
          </w:p>
        </w:tc>
        <w:tc>
          <w:tcPr>
            <w:tcW w:w="1417" w:type="dxa"/>
            <w:vAlign w:val="center"/>
          </w:tcPr>
          <w:p w:rsidR="007445C3" w:rsidRPr="00F70B7C" w:rsidRDefault="007445C3" w:rsidP="00E21A9F">
            <w:pPr>
              <w:spacing w:after="0" w:line="360" w:lineRule="auto"/>
              <w:jc w:val="center"/>
              <w:rPr>
                <w:rFonts w:ascii="Times New Roman" w:hAnsi="Times New Roman"/>
                <w:sz w:val="21"/>
                <w:szCs w:val="21"/>
                <w:lang w:val="uk-UA"/>
              </w:rPr>
            </w:pPr>
          </w:p>
        </w:tc>
        <w:tc>
          <w:tcPr>
            <w:tcW w:w="1560" w:type="dxa"/>
            <w:vAlign w:val="center"/>
          </w:tcPr>
          <w:p w:rsidR="007445C3" w:rsidRPr="00F70B7C" w:rsidRDefault="007445C3" w:rsidP="00E21A9F">
            <w:pPr>
              <w:spacing w:after="0" w:line="360" w:lineRule="auto"/>
              <w:jc w:val="center"/>
              <w:rPr>
                <w:rFonts w:ascii="Times New Roman" w:hAnsi="Times New Roman"/>
                <w:sz w:val="21"/>
                <w:szCs w:val="21"/>
                <w:lang w:val="uk-UA"/>
              </w:rPr>
            </w:pPr>
          </w:p>
        </w:tc>
      </w:tr>
      <w:tr w:rsidR="007445C3" w:rsidRPr="00F70B7C" w:rsidTr="001C5537">
        <w:tc>
          <w:tcPr>
            <w:tcW w:w="540" w:type="dxa"/>
            <w:vAlign w:val="center"/>
          </w:tcPr>
          <w:p w:rsidR="007445C3" w:rsidRPr="00F70B7C" w:rsidRDefault="007445C3" w:rsidP="00E21A9F">
            <w:pPr>
              <w:spacing w:after="0" w:line="360" w:lineRule="auto"/>
              <w:jc w:val="center"/>
              <w:rPr>
                <w:rFonts w:ascii="Times New Roman" w:hAnsi="Times New Roman"/>
                <w:sz w:val="21"/>
                <w:szCs w:val="21"/>
                <w:lang w:val="uk-UA"/>
              </w:rPr>
            </w:pPr>
          </w:p>
        </w:tc>
        <w:tc>
          <w:tcPr>
            <w:tcW w:w="4356" w:type="dxa"/>
            <w:vAlign w:val="center"/>
          </w:tcPr>
          <w:p w:rsidR="007445C3" w:rsidRPr="00F70B7C" w:rsidRDefault="007445C3" w:rsidP="00E21A9F">
            <w:pPr>
              <w:spacing w:after="0"/>
              <w:rPr>
                <w:rFonts w:ascii="Times New Roman" w:hAnsi="Times New Roman"/>
                <w:bCs/>
                <w:color w:val="000000"/>
                <w:sz w:val="21"/>
                <w:szCs w:val="21"/>
                <w:lang w:val="uk-UA" w:eastAsia="uk-UA"/>
              </w:rPr>
            </w:pPr>
          </w:p>
        </w:tc>
        <w:tc>
          <w:tcPr>
            <w:tcW w:w="851" w:type="dxa"/>
            <w:vAlign w:val="center"/>
          </w:tcPr>
          <w:p w:rsidR="007445C3" w:rsidRPr="00F70B7C" w:rsidRDefault="007445C3" w:rsidP="00E21A9F">
            <w:pPr>
              <w:spacing w:after="0" w:line="360" w:lineRule="auto"/>
              <w:jc w:val="center"/>
              <w:rPr>
                <w:rFonts w:ascii="Times New Roman" w:hAnsi="Times New Roman"/>
                <w:sz w:val="21"/>
                <w:szCs w:val="21"/>
                <w:lang w:val="uk-UA"/>
              </w:rPr>
            </w:pPr>
          </w:p>
        </w:tc>
        <w:tc>
          <w:tcPr>
            <w:tcW w:w="1134" w:type="dxa"/>
            <w:vAlign w:val="center"/>
          </w:tcPr>
          <w:p w:rsidR="007445C3" w:rsidRPr="00F70B7C" w:rsidRDefault="007445C3" w:rsidP="00E21A9F">
            <w:pPr>
              <w:spacing w:after="0" w:line="360" w:lineRule="auto"/>
              <w:jc w:val="center"/>
              <w:rPr>
                <w:rFonts w:ascii="Times New Roman" w:hAnsi="Times New Roman"/>
                <w:sz w:val="21"/>
                <w:szCs w:val="21"/>
                <w:lang w:val="uk-UA"/>
              </w:rPr>
            </w:pPr>
          </w:p>
        </w:tc>
        <w:tc>
          <w:tcPr>
            <w:tcW w:w="1417" w:type="dxa"/>
            <w:vAlign w:val="center"/>
          </w:tcPr>
          <w:p w:rsidR="007445C3" w:rsidRPr="00F70B7C" w:rsidRDefault="007445C3" w:rsidP="00E21A9F">
            <w:pPr>
              <w:spacing w:after="0" w:line="360" w:lineRule="auto"/>
              <w:jc w:val="center"/>
              <w:rPr>
                <w:rFonts w:ascii="Times New Roman" w:hAnsi="Times New Roman"/>
                <w:sz w:val="21"/>
                <w:szCs w:val="21"/>
                <w:lang w:val="uk-UA"/>
              </w:rPr>
            </w:pPr>
          </w:p>
        </w:tc>
        <w:tc>
          <w:tcPr>
            <w:tcW w:w="1560" w:type="dxa"/>
            <w:vAlign w:val="center"/>
          </w:tcPr>
          <w:p w:rsidR="007445C3" w:rsidRPr="00F70B7C" w:rsidRDefault="007445C3" w:rsidP="00E21A9F">
            <w:pPr>
              <w:spacing w:after="0" w:line="360" w:lineRule="auto"/>
              <w:jc w:val="center"/>
              <w:rPr>
                <w:rFonts w:ascii="Times New Roman" w:hAnsi="Times New Roman"/>
                <w:sz w:val="21"/>
                <w:szCs w:val="21"/>
                <w:lang w:val="uk-UA"/>
              </w:rPr>
            </w:pPr>
          </w:p>
        </w:tc>
      </w:tr>
      <w:tr w:rsidR="007445C3" w:rsidRPr="00F70B7C" w:rsidTr="001C5537">
        <w:tc>
          <w:tcPr>
            <w:tcW w:w="8298" w:type="dxa"/>
            <w:gridSpan w:val="5"/>
            <w:vAlign w:val="center"/>
          </w:tcPr>
          <w:p w:rsidR="007445C3" w:rsidRPr="00F70B7C" w:rsidRDefault="007445C3" w:rsidP="00E21A9F">
            <w:pPr>
              <w:spacing w:after="0" w:line="360" w:lineRule="auto"/>
              <w:rPr>
                <w:rFonts w:ascii="Times New Roman" w:hAnsi="Times New Roman"/>
                <w:b/>
                <w:sz w:val="21"/>
                <w:szCs w:val="21"/>
                <w:lang w:val="uk-UA"/>
              </w:rPr>
            </w:pPr>
            <w:r w:rsidRPr="00F70B7C">
              <w:rPr>
                <w:rFonts w:ascii="Times New Roman" w:hAnsi="Times New Roman"/>
                <w:b/>
                <w:sz w:val="21"/>
                <w:szCs w:val="21"/>
                <w:lang w:val="uk-UA"/>
              </w:rPr>
              <w:t>Загальна сума:</w:t>
            </w:r>
          </w:p>
        </w:tc>
        <w:tc>
          <w:tcPr>
            <w:tcW w:w="1560" w:type="dxa"/>
            <w:vAlign w:val="center"/>
          </w:tcPr>
          <w:p w:rsidR="007445C3" w:rsidRPr="00F70B7C" w:rsidRDefault="007445C3" w:rsidP="00E21A9F">
            <w:pPr>
              <w:spacing w:after="0" w:line="360" w:lineRule="auto"/>
              <w:jc w:val="center"/>
              <w:rPr>
                <w:rFonts w:ascii="Times New Roman" w:hAnsi="Times New Roman"/>
                <w:b/>
                <w:sz w:val="21"/>
                <w:szCs w:val="21"/>
                <w:lang w:val="uk-UA"/>
              </w:rPr>
            </w:pPr>
          </w:p>
        </w:tc>
      </w:tr>
    </w:tbl>
    <w:p w:rsidR="007445C3" w:rsidRPr="00F70B7C" w:rsidRDefault="007445C3" w:rsidP="00E21A9F">
      <w:pPr>
        <w:spacing w:after="0"/>
        <w:ind w:left="-180" w:right="-261"/>
        <w:rPr>
          <w:rFonts w:ascii="Times New Roman" w:hAnsi="Times New Roman"/>
          <w:b/>
          <w:sz w:val="21"/>
          <w:szCs w:val="21"/>
          <w:lang w:val="uk-UA"/>
        </w:rPr>
      </w:pPr>
      <w:r w:rsidRPr="00F70B7C">
        <w:rPr>
          <w:rFonts w:ascii="Times New Roman" w:hAnsi="Times New Roman"/>
          <w:b/>
          <w:sz w:val="21"/>
          <w:szCs w:val="21"/>
          <w:lang w:val="uk-UA"/>
        </w:rPr>
        <w:t xml:space="preserve">  </w:t>
      </w:r>
    </w:p>
    <w:p w:rsidR="007445C3" w:rsidRPr="00F70B7C" w:rsidRDefault="007445C3" w:rsidP="00E21A9F">
      <w:pPr>
        <w:spacing w:after="0"/>
        <w:ind w:left="-180" w:right="-261"/>
        <w:rPr>
          <w:rFonts w:ascii="Times New Roman" w:hAnsi="Times New Roman"/>
          <w:sz w:val="21"/>
          <w:szCs w:val="21"/>
          <w:lang w:val="uk-UA"/>
        </w:rPr>
      </w:pPr>
      <w:r w:rsidRPr="00F70B7C">
        <w:rPr>
          <w:rFonts w:ascii="Times New Roman" w:hAnsi="Times New Roman"/>
          <w:b/>
          <w:sz w:val="21"/>
          <w:szCs w:val="21"/>
          <w:lang w:val="uk-UA"/>
        </w:rPr>
        <w:t xml:space="preserve"> 1. Умови постачання</w:t>
      </w:r>
      <w:r w:rsidRPr="00F70B7C">
        <w:rPr>
          <w:rFonts w:ascii="Times New Roman" w:hAnsi="Times New Roman"/>
          <w:sz w:val="21"/>
          <w:szCs w:val="21"/>
          <w:lang w:val="uk-UA"/>
        </w:rPr>
        <w:t>: автотранспортом Покупця та за рахунок його коштів.</w:t>
      </w:r>
    </w:p>
    <w:p w:rsidR="007445C3" w:rsidRPr="00F70B7C" w:rsidRDefault="007445C3" w:rsidP="00E21A9F">
      <w:pPr>
        <w:spacing w:after="0"/>
        <w:ind w:left="-180" w:right="-261"/>
        <w:rPr>
          <w:rFonts w:ascii="Times New Roman" w:hAnsi="Times New Roman"/>
          <w:sz w:val="21"/>
          <w:szCs w:val="21"/>
          <w:lang w:val="uk-UA"/>
        </w:rPr>
      </w:pPr>
      <w:r w:rsidRPr="00F70B7C">
        <w:rPr>
          <w:rFonts w:ascii="Times New Roman" w:hAnsi="Times New Roman"/>
          <w:b/>
          <w:sz w:val="21"/>
          <w:szCs w:val="21"/>
          <w:lang w:val="uk-UA"/>
        </w:rPr>
        <w:t xml:space="preserve"> 2</w:t>
      </w:r>
      <w:r w:rsidRPr="00F70B7C">
        <w:rPr>
          <w:rFonts w:ascii="Times New Roman" w:hAnsi="Times New Roman"/>
          <w:sz w:val="21"/>
          <w:szCs w:val="21"/>
          <w:lang w:val="uk-UA"/>
        </w:rPr>
        <w:t xml:space="preserve">. </w:t>
      </w:r>
      <w:r w:rsidRPr="00F70B7C">
        <w:rPr>
          <w:rFonts w:ascii="Times New Roman" w:hAnsi="Times New Roman"/>
          <w:b/>
          <w:sz w:val="21"/>
          <w:szCs w:val="21"/>
          <w:lang w:val="uk-UA"/>
        </w:rPr>
        <w:t>Умови оплати</w:t>
      </w:r>
      <w:r w:rsidRPr="00F70B7C">
        <w:rPr>
          <w:rFonts w:ascii="Times New Roman" w:hAnsi="Times New Roman"/>
          <w:sz w:val="21"/>
          <w:szCs w:val="21"/>
          <w:lang w:val="uk-UA"/>
        </w:rPr>
        <w:t>: 100% попередня оплата.</w:t>
      </w:r>
    </w:p>
    <w:p w:rsidR="007445C3" w:rsidRPr="00F70B7C" w:rsidRDefault="007445C3" w:rsidP="00E21A9F">
      <w:pPr>
        <w:spacing w:after="0"/>
        <w:ind w:hanging="180"/>
        <w:rPr>
          <w:rFonts w:ascii="Times New Roman" w:hAnsi="Times New Roman"/>
          <w:sz w:val="21"/>
          <w:szCs w:val="21"/>
          <w:lang w:val="uk-UA"/>
        </w:rPr>
      </w:pPr>
      <w:r w:rsidRPr="00F70B7C">
        <w:rPr>
          <w:rFonts w:ascii="Times New Roman" w:hAnsi="Times New Roman"/>
          <w:b/>
          <w:sz w:val="21"/>
          <w:szCs w:val="21"/>
          <w:lang w:val="uk-UA"/>
        </w:rPr>
        <w:t xml:space="preserve"> 3. Місце відвантаження товару</w:t>
      </w:r>
      <w:r>
        <w:rPr>
          <w:rFonts w:ascii="Times New Roman" w:hAnsi="Times New Roman"/>
          <w:b/>
          <w:sz w:val="21"/>
          <w:szCs w:val="21"/>
          <w:lang w:val="uk-UA"/>
        </w:rPr>
        <w:t>(металобрухту)</w:t>
      </w:r>
      <w:r w:rsidRPr="00F70B7C">
        <w:rPr>
          <w:rFonts w:ascii="Times New Roman" w:hAnsi="Times New Roman"/>
          <w:sz w:val="21"/>
          <w:szCs w:val="21"/>
          <w:lang w:val="uk-UA"/>
        </w:rPr>
        <w:t>:</w:t>
      </w:r>
    </w:p>
    <w:p w:rsidR="007445C3" w:rsidRDefault="007445C3" w:rsidP="00F70B7C">
      <w:pPr>
        <w:numPr>
          <w:ilvl w:val="0"/>
          <w:numId w:val="49"/>
        </w:numPr>
        <w:spacing w:before="20" w:after="20" w:line="240" w:lineRule="auto"/>
        <w:ind w:left="-180" w:firstLine="0"/>
        <w:rPr>
          <w:rFonts w:ascii="Times New Roman" w:hAnsi="Times New Roman"/>
          <w:sz w:val="21"/>
          <w:szCs w:val="21"/>
          <w:lang w:val="uk-UA"/>
        </w:rPr>
      </w:pPr>
      <w:r w:rsidRPr="00F70B7C">
        <w:rPr>
          <w:rFonts w:ascii="Times New Roman" w:hAnsi="Times New Roman"/>
          <w:sz w:val="21"/>
          <w:szCs w:val="21"/>
          <w:lang w:val="uk-UA"/>
        </w:rPr>
        <w:t>в</w:t>
      </w:r>
      <w:r w:rsidR="001F3E6C">
        <w:rPr>
          <w:rFonts w:ascii="Times New Roman" w:hAnsi="Times New Roman"/>
          <w:sz w:val="21"/>
          <w:szCs w:val="21"/>
          <w:lang w:val="uk-UA"/>
        </w:rPr>
        <w:t>ідокремлений підрозділ «Шахта 1</w:t>
      </w:r>
      <w:r w:rsidR="001F3E6C" w:rsidRPr="001F3E6C">
        <w:rPr>
          <w:rFonts w:ascii="Times New Roman" w:hAnsi="Times New Roman"/>
          <w:sz w:val="21"/>
          <w:szCs w:val="21"/>
        </w:rPr>
        <w:t>-</w:t>
      </w:r>
      <w:r w:rsidRPr="00F70B7C">
        <w:rPr>
          <w:rFonts w:ascii="Times New Roman" w:hAnsi="Times New Roman"/>
          <w:sz w:val="21"/>
          <w:szCs w:val="21"/>
          <w:lang w:val="uk-UA"/>
        </w:rPr>
        <w:t xml:space="preserve">3 «Новогродівська» Державного підприємства «Селидіввугілля». </w:t>
      </w:r>
    </w:p>
    <w:p w:rsidR="007445C3" w:rsidRPr="00F70B7C" w:rsidRDefault="007445C3" w:rsidP="001F5308">
      <w:pPr>
        <w:spacing w:before="20" w:after="20" w:line="240" w:lineRule="auto"/>
        <w:ind w:left="-180"/>
        <w:rPr>
          <w:rFonts w:ascii="Times New Roman" w:hAnsi="Times New Roman"/>
          <w:sz w:val="21"/>
          <w:szCs w:val="21"/>
          <w:lang w:val="uk-UA"/>
        </w:rPr>
      </w:pPr>
      <w:r w:rsidRPr="00F70B7C">
        <w:rPr>
          <w:rFonts w:ascii="Times New Roman" w:hAnsi="Times New Roman"/>
          <w:sz w:val="21"/>
          <w:szCs w:val="21"/>
          <w:lang w:val="uk-UA"/>
        </w:rPr>
        <w:t>Адреса: вул.Шахтна,1, м.Новогродівка, Донецької області, індекс 85483;</w:t>
      </w:r>
    </w:p>
    <w:p w:rsidR="007445C3" w:rsidRPr="00F70B7C" w:rsidRDefault="007445C3" w:rsidP="00F70B7C">
      <w:pPr>
        <w:numPr>
          <w:ilvl w:val="0"/>
          <w:numId w:val="49"/>
        </w:numPr>
        <w:spacing w:before="20" w:after="20" w:line="240" w:lineRule="auto"/>
        <w:ind w:left="-180" w:firstLine="0"/>
        <w:rPr>
          <w:rFonts w:ascii="Times New Roman" w:hAnsi="Times New Roman"/>
          <w:sz w:val="21"/>
          <w:szCs w:val="21"/>
          <w:lang w:val="uk-UA"/>
        </w:rPr>
      </w:pPr>
      <w:r w:rsidRPr="00F70B7C">
        <w:rPr>
          <w:rFonts w:ascii="Times New Roman" w:hAnsi="Times New Roman"/>
          <w:sz w:val="21"/>
          <w:szCs w:val="21"/>
          <w:lang w:val="uk-UA"/>
        </w:rPr>
        <w:t xml:space="preserve">відокремлений підрозділ «Шахта «Котляревська» Державного підприємства «Селидіввугілля».  </w:t>
      </w:r>
    </w:p>
    <w:p w:rsidR="007445C3" w:rsidRPr="00F70B7C" w:rsidRDefault="007445C3" w:rsidP="00F70B7C">
      <w:pPr>
        <w:spacing w:after="0" w:line="240" w:lineRule="auto"/>
        <w:ind w:left="-181"/>
        <w:rPr>
          <w:rFonts w:ascii="Times New Roman" w:hAnsi="Times New Roman"/>
          <w:sz w:val="21"/>
          <w:szCs w:val="21"/>
          <w:lang w:val="uk-UA"/>
        </w:rPr>
      </w:pPr>
      <w:r w:rsidRPr="00F70B7C">
        <w:rPr>
          <w:rFonts w:ascii="Times New Roman" w:hAnsi="Times New Roman"/>
          <w:sz w:val="21"/>
          <w:szCs w:val="21"/>
          <w:lang w:val="uk-UA"/>
        </w:rPr>
        <w:t>Адреса: м.Новогродівка Донецької області, індекс 85483;</w:t>
      </w:r>
    </w:p>
    <w:p w:rsidR="007445C3" w:rsidRPr="00F70B7C" w:rsidRDefault="007445C3" w:rsidP="00F70B7C">
      <w:pPr>
        <w:spacing w:after="0" w:line="240" w:lineRule="auto"/>
        <w:ind w:left="-181"/>
        <w:rPr>
          <w:rFonts w:ascii="Times New Roman" w:hAnsi="Times New Roman"/>
          <w:sz w:val="21"/>
          <w:szCs w:val="21"/>
          <w:lang w:val="uk-UA"/>
        </w:rPr>
      </w:pPr>
      <w:r>
        <w:rPr>
          <w:rFonts w:ascii="Times New Roman" w:hAnsi="Times New Roman"/>
          <w:sz w:val="21"/>
          <w:szCs w:val="21"/>
          <w:lang w:val="uk-UA"/>
        </w:rPr>
        <w:t xml:space="preserve">- </w:t>
      </w:r>
      <w:r w:rsidRPr="00F70B7C">
        <w:rPr>
          <w:rFonts w:ascii="Times New Roman" w:hAnsi="Times New Roman"/>
          <w:sz w:val="21"/>
          <w:szCs w:val="21"/>
          <w:lang w:val="uk-UA"/>
        </w:rPr>
        <w:t xml:space="preserve">відокремлений підрозділ «Шахта «Україна» Державного підприємства «Селидіввугілля».  </w:t>
      </w:r>
    </w:p>
    <w:p w:rsidR="007445C3" w:rsidRPr="00F70B7C" w:rsidRDefault="007445C3" w:rsidP="00F70B7C">
      <w:pPr>
        <w:spacing w:after="0" w:line="240" w:lineRule="auto"/>
        <w:ind w:left="-181"/>
        <w:rPr>
          <w:rFonts w:ascii="Times New Roman" w:hAnsi="Times New Roman"/>
          <w:sz w:val="21"/>
          <w:szCs w:val="21"/>
          <w:lang w:val="uk-UA"/>
        </w:rPr>
      </w:pPr>
      <w:r w:rsidRPr="00F70B7C">
        <w:rPr>
          <w:rFonts w:ascii="Times New Roman" w:hAnsi="Times New Roman"/>
          <w:sz w:val="21"/>
          <w:szCs w:val="21"/>
          <w:lang w:val="uk-UA"/>
        </w:rPr>
        <w:t>Адреса: вул.Б.Хмельницького,1, м.Українськ Донецької області, індекс 85485;</w:t>
      </w:r>
    </w:p>
    <w:p w:rsidR="007445C3" w:rsidRPr="00F70B7C" w:rsidRDefault="007445C3" w:rsidP="00F70B7C">
      <w:pPr>
        <w:numPr>
          <w:ilvl w:val="0"/>
          <w:numId w:val="49"/>
        </w:numPr>
        <w:spacing w:before="20" w:after="20" w:line="240" w:lineRule="auto"/>
        <w:ind w:left="-180" w:firstLine="0"/>
        <w:rPr>
          <w:rFonts w:ascii="Times New Roman" w:hAnsi="Times New Roman"/>
          <w:sz w:val="21"/>
          <w:szCs w:val="21"/>
          <w:lang w:val="uk-UA"/>
        </w:rPr>
      </w:pPr>
      <w:r w:rsidRPr="00F70B7C">
        <w:rPr>
          <w:rFonts w:ascii="Times New Roman" w:hAnsi="Times New Roman"/>
          <w:sz w:val="21"/>
          <w:szCs w:val="21"/>
          <w:lang w:val="uk-UA"/>
        </w:rPr>
        <w:t xml:space="preserve">відокремлений підрозділ «Шахта «Курахівська» Державного підприємства «Селидіввугілля».  </w:t>
      </w:r>
    </w:p>
    <w:p w:rsidR="007445C3" w:rsidRPr="00F70B7C" w:rsidRDefault="007445C3" w:rsidP="00F70B7C">
      <w:pPr>
        <w:spacing w:line="240" w:lineRule="auto"/>
        <w:ind w:left="-180"/>
        <w:rPr>
          <w:rFonts w:ascii="Times New Roman" w:hAnsi="Times New Roman"/>
          <w:sz w:val="21"/>
          <w:szCs w:val="21"/>
          <w:lang w:val="uk-UA"/>
        </w:rPr>
      </w:pPr>
      <w:r w:rsidRPr="00F70B7C">
        <w:rPr>
          <w:rFonts w:ascii="Times New Roman" w:hAnsi="Times New Roman"/>
          <w:sz w:val="21"/>
          <w:szCs w:val="21"/>
          <w:lang w:val="uk-UA"/>
        </w:rPr>
        <w:t>Адреса: вул.Териконна,1, м.Гірник Донецької області,індекс 85487.</w:t>
      </w:r>
    </w:p>
    <w:p w:rsidR="007445C3" w:rsidRPr="00F70B7C" w:rsidRDefault="007445C3" w:rsidP="00E21A9F">
      <w:pPr>
        <w:spacing w:after="0"/>
        <w:ind w:left="-180"/>
        <w:rPr>
          <w:rFonts w:ascii="Times New Roman" w:hAnsi="Times New Roman"/>
          <w:sz w:val="21"/>
          <w:szCs w:val="21"/>
          <w:lang w:val="uk-UA"/>
        </w:rPr>
      </w:pPr>
    </w:p>
    <w:p w:rsidR="007445C3" w:rsidRPr="00F70B7C" w:rsidRDefault="007445C3" w:rsidP="00E21A9F">
      <w:pPr>
        <w:spacing w:after="0"/>
        <w:ind w:left="-180"/>
        <w:rPr>
          <w:rFonts w:ascii="Times New Roman" w:hAnsi="Times New Roman"/>
          <w:sz w:val="21"/>
          <w:szCs w:val="21"/>
          <w:lang w:val="uk-UA"/>
        </w:rPr>
      </w:pPr>
    </w:p>
    <w:tbl>
      <w:tblPr>
        <w:tblW w:w="0" w:type="auto"/>
        <w:tblLayout w:type="fixed"/>
        <w:tblLook w:val="01E0" w:firstRow="1" w:lastRow="1" w:firstColumn="1" w:lastColumn="1" w:noHBand="0" w:noVBand="0"/>
      </w:tblPr>
      <w:tblGrid>
        <w:gridCol w:w="4756"/>
        <w:gridCol w:w="4726"/>
      </w:tblGrid>
      <w:tr w:rsidR="007445C3" w:rsidRPr="00F70B7C" w:rsidTr="001C5537">
        <w:trPr>
          <w:trHeight w:val="2584"/>
        </w:trPr>
        <w:tc>
          <w:tcPr>
            <w:tcW w:w="4756" w:type="dxa"/>
          </w:tcPr>
          <w:p w:rsidR="007445C3" w:rsidRPr="00F70B7C" w:rsidRDefault="007445C3" w:rsidP="00E21A9F">
            <w:pPr>
              <w:spacing w:after="0"/>
              <w:jc w:val="center"/>
              <w:rPr>
                <w:rFonts w:ascii="Times New Roman" w:hAnsi="Times New Roman"/>
                <w:b/>
                <w:sz w:val="21"/>
                <w:szCs w:val="21"/>
                <w:lang w:val="uk-UA"/>
              </w:rPr>
            </w:pPr>
            <w:r w:rsidRPr="00F70B7C">
              <w:rPr>
                <w:rFonts w:ascii="Times New Roman" w:hAnsi="Times New Roman"/>
                <w:sz w:val="21"/>
                <w:szCs w:val="21"/>
                <w:lang w:val="uk-UA"/>
              </w:rPr>
              <w:tab/>
            </w:r>
          </w:p>
          <w:p w:rsidR="007445C3" w:rsidRPr="00F70B7C" w:rsidRDefault="007445C3" w:rsidP="00E21A9F">
            <w:pPr>
              <w:spacing w:after="0"/>
              <w:jc w:val="center"/>
              <w:rPr>
                <w:rFonts w:ascii="Times New Roman" w:hAnsi="Times New Roman"/>
                <w:b/>
                <w:sz w:val="21"/>
                <w:szCs w:val="21"/>
                <w:lang w:val="uk-UA"/>
              </w:rPr>
            </w:pPr>
            <w:r w:rsidRPr="00F70B7C">
              <w:rPr>
                <w:rFonts w:ascii="Times New Roman" w:hAnsi="Times New Roman"/>
                <w:b/>
                <w:sz w:val="21"/>
                <w:szCs w:val="21"/>
                <w:lang w:val="uk-UA"/>
              </w:rPr>
              <w:t>ПРОДАВЕЦЬ</w:t>
            </w:r>
          </w:p>
          <w:p w:rsidR="007445C3" w:rsidRPr="00F70B7C" w:rsidRDefault="007445C3" w:rsidP="00E21A9F">
            <w:pPr>
              <w:spacing w:after="0"/>
              <w:jc w:val="center"/>
              <w:rPr>
                <w:rFonts w:ascii="Times New Roman" w:hAnsi="Times New Roman"/>
                <w:b/>
                <w:sz w:val="21"/>
                <w:szCs w:val="21"/>
                <w:lang w:val="uk-UA"/>
              </w:rPr>
            </w:pPr>
          </w:p>
          <w:p w:rsidR="007445C3" w:rsidRPr="00F70B7C" w:rsidRDefault="007445C3" w:rsidP="00E21A9F">
            <w:pPr>
              <w:spacing w:after="0"/>
              <w:jc w:val="center"/>
              <w:rPr>
                <w:rFonts w:ascii="Times New Roman" w:hAnsi="Times New Roman"/>
                <w:b/>
                <w:sz w:val="21"/>
                <w:szCs w:val="21"/>
                <w:lang w:val="uk-UA"/>
              </w:rPr>
            </w:pPr>
            <w:r w:rsidRPr="00F70B7C">
              <w:rPr>
                <w:rFonts w:ascii="Times New Roman" w:hAnsi="Times New Roman"/>
                <w:b/>
                <w:sz w:val="21"/>
                <w:szCs w:val="21"/>
                <w:lang w:val="uk-UA"/>
              </w:rPr>
              <w:t>Державне підприємство «Селидіввугілля»</w:t>
            </w:r>
          </w:p>
          <w:p w:rsidR="007445C3" w:rsidRPr="00F70B7C" w:rsidRDefault="007445C3" w:rsidP="00E21A9F">
            <w:pPr>
              <w:spacing w:after="0"/>
              <w:rPr>
                <w:rFonts w:ascii="Times New Roman" w:hAnsi="Times New Roman"/>
                <w:sz w:val="21"/>
                <w:szCs w:val="21"/>
                <w:lang w:val="uk-UA"/>
              </w:rPr>
            </w:pPr>
          </w:p>
          <w:p w:rsidR="007445C3" w:rsidRPr="00F70B7C" w:rsidRDefault="007445C3" w:rsidP="00E21A9F">
            <w:pPr>
              <w:pStyle w:val="10"/>
              <w:jc w:val="both"/>
              <w:rPr>
                <w:rFonts w:ascii="Times New Roman" w:hAnsi="Times New Roman"/>
                <w:b/>
                <w:iCs/>
                <w:noProof/>
                <w:sz w:val="21"/>
                <w:szCs w:val="21"/>
              </w:rPr>
            </w:pPr>
          </w:p>
          <w:p w:rsidR="007445C3" w:rsidRPr="00F70B7C" w:rsidRDefault="007445C3" w:rsidP="00E21A9F">
            <w:pPr>
              <w:pStyle w:val="10"/>
              <w:jc w:val="both"/>
              <w:rPr>
                <w:rFonts w:ascii="Times New Roman" w:hAnsi="Times New Roman"/>
                <w:b/>
                <w:iCs/>
                <w:noProof/>
                <w:sz w:val="21"/>
                <w:szCs w:val="21"/>
              </w:rPr>
            </w:pPr>
          </w:p>
          <w:p w:rsidR="007445C3" w:rsidRPr="00F70B7C" w:rsidRDefault="007445C3" w:rsidP="00E21A9F">
            <w:pPr>
              <w:pStyle w:val="10"/>
              <w:rPr>
                <w:rFonts w:ascii="Times New Roman" w:hAnsi="Times New Roman"/>
                <w:b/>
                <w:sz w:val="21"/>
                <w:szCs w:val="21"/>
              </w:rPr>
            </w:pPr>
            <w:r w:rsidRPr="00F70B7C">
              <w:rPr>
                <w:rFonts w:ascii="Times New Roman" w:hAnsi="Times New Roman"/>
                <w:b/>
                <w:sz w:val="21"/>
                <w:szCs w:val="21"/>
              </w:rPr>
              <w:t xml:space="preserve">Директор з МТП,транспорту, маркетингу, тендерних закупівель та збуту продукції </w:t>
            </w:r>
          </w:p>
          <w:p w:rsidR="007445C3" w:rsidRPr="00F70B7C" w:rsidRDefault="007445C3" w:rsidP="00E21A9F">
            <w:pPr>
              <w:pStyle w:val="10"/>
              <w:rPr>
                <w:rFonts w:ascii="Times New Roman" w:hAnsi="Times New Roman"/>
                <w:b/>
                <w:sz w:val="21"/>
                <w:szCs w:val="21"/>
              </w:rPr>
            </w:pPr>
            <w:r w:rsidRPr="00F70B7C">
              <w:rPr>
                <w:rFonts w:ascii="Times New Roman" w:hAnsi="Times New Roman"/>
                <w:b/>
                <w:sz w:val="21"/>
                <w:szCs w:val="21"/>
              </w:rPr>
              <w:t xml:space="preserve">ДП «Селидіввугілля» </w:t>
            </w:r>
          </w:p>
          <w:p w:rsidR="007445C3" w:rsidRPr="00F70B7C" w:rsidRDefault="007445C3" w:rsidP="00E21A9F">
            <w:pPr>
              <w:pStyle w:val="10"/>
              <w:rPr>
                <w:rFonts w:ascii="Times New Roman" w:hAnsi="Times New Roman"/>
                <w:b/>
                <w:sz w:val="21"/>
                <w:szCs w:val="21"/>
              </w:rPr>
            </w:pPr>
          </w:p>
          <w:p w:rsidR="007445C3" w:rsidRPr="00F70B7C" w:rsidRDefault="007445C3" w:rsidP="00E21A9F">
            <w:pPr>
              <w:autoSpaceDE w:val="0"/>
              <w:autoSpaceDN w:val="0"/>
              <w:adjustRightInd w:val="0"/>
              <w:spacing w:after="0"/>
              <w:rPr>
                <w:rFonts w:ascii="Times New Roman" w:hAnsi="Times New Roman"/>
                <w:b/>
                <w:sz w:val="21"/>
                <w:szCs w:val="21"/>
                <w:lang w:val="uk-UA"/>
              </w:rPr>
            </w:pPr>
            <w:r w:rsidRPr="00F70B7C">
              <w:rPr>
                <w:rFonts w:ascii="Times New Roman" w:hAnsi="Times New Roman"/>
                <w:b/>
                <w:sz w:val="21"/>
                <w:szCs w:val="21"/>
                <w:lang w:val="uk-UA"/>
              </w:rPr>
              <w:t>________________________________</w:t>
            </w:r>
          </w:p>
          <w:p w:rsidR="007445C3" w:rsidRPr="00F70B7C" w:rsidRDefault="007445C3" w:rsidP="00E21A9F">
            <w:pPr>
              <w:autoSpaceDE w:val="0"/>
              <w:autoSpaceDN w:val="0"/>
              <w:adjustRightInd w:val="0"/>
              <w:spacing w:after="0"/>
              <w:rPr>
                <w:rFonts w:ascii="Times New Roman" w:hAnsi="Times New Roman"/>
                <w:sz w:val="21"/>
                <w:szCs w:val="21"/>
                <w:lang w:val="uk-UA"/>
              </w:rPr>
            </w:pPr>
          </w:p>
        </w:tc>
        <w:tc>
          <w:tcPr>
            <w:tcW w:w="4726" w:type="dxa"/>
          </w:tcPr>
          <w:p w:rsidR="007445C3" w:rsidRPr="00F70B7C" w:rsidRDefault="007445C3" w:rsidP="00E21A9F">
            <w:pPr>
              <w:spacing w:after="0"/>
              <w:jc w:val="center"/>
              <w:rPr>
                <w:rFonts w:ascii="Times New Roman" w:hAnsi="Times New Roman"/>
                <w:sz w:val="21"/>
                <w:szCs w:val="21"/>
                <w:lang w:val="uk-UA"/>
              </w:rPr>
            </w:pPr>
          </w:p>
          <w:p w:rsidR="007445C3" w:rsidRPr="00F70B7C" w:rsidRDefault="007445C3" w:rsidP="00E21A9F">
            <w:pPr>
              <w:spacing w:after="0"/>
              <w:ind w:firstLine="64"/>
              <w:jc w:val="center"/>
              <w:rPr>
                <w:rFonts w:ascii="Times New Roman" w:hAnsi="Times New Roman"/>
                <w:b/>
                <w:sz w:val="21"/>
                <w:szCs w:val="21"/>
                <w:lang w:val="uk-UA"/>
              </w:rPr>
            </w:pPr>
            <w:r w:rsidRPr="00F70B7C">
              <w:rPr>
                <w:rFonts w:ascii="Times New Roman" w:hAnsi="Times New Roman"/>
                <w:b/>
                <w:sz w:val="21"/>
                <w:szCs w:val="21"/>
                <w:lang w:val="uk-UA"/>
              </w:rPr>
              <w:t>ПОКУПЕЦЬ</w:t>
            </w:r>
          </w:p>
          <w:p w:rsidR="007445C3" w:rsidRPr="00F70B7C" w:rsidRDefault="007445C3" w:rsidP="00E21A9F">
            <w:pPr>
              <w:spacing w:after="0"/>
              <w:jc w:val="center"/>
              <w:rPr>
                <w:rFonts w:ascii="Times New Roman" w:hAnsi="Times New Roman"/>
                <w:b/>
                <w:sz w:val="21"/>
                <w:szCs w:val="21"/>
                <w:lang w:val="uk-UA"/>
              </w:rPr>
            </w:pPr>
          </w:p>
          <w:p w:rsidR="007445C3" w:rsidRPr="00F70B7C" w:rsidRDefault="007445C3" w:rsidP="00E21A9F">
            <w:pPr>
              <w:spacing w:after="0"/>
              <w:ind w:left="-29" w:firstLine="29"/>
              <w:rPr>
                <w:rFonts w:ascii="Times New Roman" w:hAnsi="Times New Roman"/>
                <w:b/>
                <w:sz w:val="21"/>
                <w:szCs w:val="21"/>
                <w:lang w:val="uk-UA"/>
              </w:rPr>
            </w:pPr>
          </w:p>
        </w:tc>
      </w:tr>
    </w:tbl>
    <w:p w:rsidR="007445C3" w:rsidRPr="00F70B7C" w:rsidRDefault="007445C3" w:rsidP="00EB1A2F">
      <w:pPr>
        <w:spacing w:after="0" w:line="240" w:lineRule="auto"/>
        <w:ind w:firstLine="709"/>
        <w:rPr>
          <w:rFonts w:ascii="Times New Roman" w:hAnsi="Times New Roman"/>
          <w:sz w:val="21"/>
          <w:szCs w:val="21"/>
          <w:lang w:val="uk-UA" w:eastAsia="ru-RU"/>
        </w:rPr>
      </w:pPr>
    </w:p>
    <w:sectPr w:rsidR="007445C3" w:rsidRPr="00F70B7C" w:rsidSect="00F61880">
      <w:footerReference w:type="default" r:id="rId9"/>
      <w:pgSz w:w="11906" w:h="16838"/>
      <w:pgMar w:top="568" w:right="566"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4D" w:rsidRDefault="001A0C4D" w:rsidP="00BF564D">
      <w:pPr>
        <w:spacing w:after="0" w:line="240" w:lineRule="auto"/>
      </w:pPr>
      <w:r>
        <w:separator/>
      </w:r>
    </w:p>
  </w:endnote>
  <w:endnote w:type="continuationSeparator" w:id="0">
    <w:p w:rsidR="001A0C4D" w:rsidRDefault="001A0C4D" w:rsidP="00B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C3" w:rsidRPr="00D404BC" w:rsidRDefault="001A0C4D" w:rsidP="00D404BC">
    <w:pPr>
      <w:pStyle w:val="af"/>
      <w:jc w:val="center"/>
    </w:pPr>
    <w:r>
      <w:fldChar w:fldCharType="begin"/>
    </w:r>
    <w:r>
      <w:instrText>PAGE   \* MERGEFORMAT</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4D" w:rsidRDefault="001A0C4D" w:rsidP="00BF564D">
      <w:pPr>
        <w:spacing w:after="0" w:line="240" w:lineRule="auto"/>
      </w:pPr>
      <w:r>
        <w:separator/>
      </w:r>
    </w:p>
  </w:footnote>
  <w:footnote w:type="continuationSeparator" w:id="0">
    <w:p w:rsidR="001A0C4D" w:rsidRDefault="001A0C4D" w:rsidP="00BF5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6301FCD"/>
    <w:multiLevelType w:val="hybridMultilevel"/>
    <w:tmpl w:val="365A88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8F0870"/>
    <w:multiLevelType w:val="hybridMultilevel"/>
    <w:tmpl w:val="0C48A860"/>
    <w:lvl w:ilvl="0" w:tplc="6E1CA694">
      <w:start w:val="1"/>
      <w:numFmt w:val="decimal"/>
      <w:lvlText w:val="6.1.%1"/>
      <w:lvlJc w:val="left"/>
      <w:pPr>
        <w:tabs>
          <w:tab w:val="num" w:pos="1474"/>
        </w:tabs>
        <w:ind w:left="1474" w:hanging="360"/>
      </w:pPr>
      <w:rPr>
        <w:rFonts w:cs="Times New Roman" w:hint="default"/>
      </w:rPr>
    </w:lvl>
    <w:lvl w:ilvl="1" w:tplc="57746E04">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CF96162"/>
    <w:multiLevelType w:val="hybridMultilevel"/>
    <w:tmpl w:val="CE9E068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0D56B7"/>
    <w:multiLevelType w:val="hybridMultilevel"/>
    <w:tmpl w:val="CD444A70"/>
    <w:lvl w:ilvl="0" w:tplc="0C8A54BA">
      <w:start w:val="1"/>
      <w:numFmt w:val="decimal"/>
      <w:lvlText w:val="1.%1."/>
      <w:lvlJc w:val="left"/>
      <w:pPr>
        <w:tabs>
          <w:tab w:val="num" w:pos="3264"/>
        </w:tabs>
        <w:ind w:left="3264"/>
      </w:pPr>
      <w:rPr>
        <w:rFonts w:ascii="Times New Roman" w:hAnsi="Times New Roman" w:cs="Times New Roman" w:hint="default"/>
      </w:rPr>
    </w:lvl>
    <w:lvl w:ilvl="1" w:tplc="510EFA2C">
      <w:start w:val="1"/>
      <w:numFmt w:val="decimal"/>
      <w:lvlText w:val="1.%2."/>
      <w:lvlJc w:val="left"/>
      <w:pPr>
        <w:tabs>
          <w:tab w:val="num" w:pos="1626"/>
        </w:tabs>
        <w:ind w:left="1626"/>
      </w:pPr>
      <w:rPr>
        <w:rFonts w:ascii="Times New Roman" w:hAnsi="Times New Roman" w:cs="Times New Roman" w:hint="default"/>
      </w:rPr>
    </w:lvl>
    <w:lvl w:ilvl="2" w:tplc="0419001B" w:tentative="1">
      <w:start w:val="1"/>
      <w:numFmt w:val="lowerRoman"/>
      <w:lvlText w:val="%3."/>
      <w:lvlJc w:val="right"/>
      <w:pPr>
        <w:tabs>
          <w:tab w:val="num" w:pos="2706"/>
        </w:tabs>
        <w:ind w:left="2706" w:hanging="180"/>
      </w:pPr>
      <w:rPr>
        <w:rFonts w:cs="Times New Roman"/>
      </w:rPr>
    </w:lvl>
    <w:lvl w:ilvl="3" w:tplc="0419000F" w:tentative="1">
      <w:start w:val="1"/>
      <w:numFmt w:val="decimal"/>
      <w:lvlText w:val="%4."/>
      <w:lvlJc w:val="left"/>
      <w:pPr>
        <w:tabs>
          <w:tab w:val="num" w:pos="3426"/>
        </w:tabs>
        <w:ind w:left="3426" w:hanging="360"/>
      </w:pPr>
      <w:rPr>
        <w:rFonts w:cs="Times New Roman"/>
      </w:rPr>
    </w:lvl>
    <w:lvl w:ilvl="4" w:tplc="04190019" w:tentative="1">
      <w:start w:val="1"/>
      <w:numFmt w:val="lowerLetter"/>
      <w:lvlText w:val="%5."/>
      <w:lvlJc w:val="left"/>
      <w:pPr>
        <w:tabs>
          <w:tab w:val="num" w:pos="4146"/>
        </w:tabs>
        <w:ind w:left="4146" w:hanging="360"/>
      </w:pPr>
      <w:rPr>
        <w:rFonts w:cs="Times New Roman"/>
      </w:rPr>
    </w:lvl>
    <w:lvl w:ilvl="5" w:tplc="0419001B" w:tentative="1">
      <w:start w:val="1"/>
      <w:numFmt w:val="lowerRoman"/>
      <w:lvlText w:val="%6."/>
      <w:lvlJc w:val="right"/>
      <w:pPr>
        <w:tabs>
          <w:tab w:val="num" w:pos="4866"/>
        </w:tabs>
        <w:ind w:left="4866" w:hanging="180"/>
      </w:pPr>
      <w:rPr>
        <w:rFonts w:cs="Times New Roman"/>
      </w:rPr>
    </w:lvl>
    <w:lvl w:ilvl="6" w:tplc="0419000F" w:tentative="1">
      <w:start w:val="1"/>
      <w:numFmt w:val="decimal"/>
      <w:lvlText w:val="%7."/>
      <w:lvlJc w:val="left"/>
      <w:pPr>
        <w:tabs>
          <w:tab w:val="num" w:pos="5586"/>
        </w:tabs>
        <w:ind w:left="5586" w:hanging="360"/>
      </w:pPr>
      <w:rPr>
        <w:rFonts w:cs="Times New Roman"/>
      </w:rPr>
    </w:lvl>
    <w:lvl w:ilvl="7" w:tplc="04190019" w:tentative="1">
      <w:start w:val="1"/>
      <w:numFmt w:val="lowerLetter"/>
      <w:lvlText w:val="%8."/>
      <w:lvlJc w:val="left"/>
      <w:pPr>
        <w:tabs>
          <w:tab w:val="num" w:pos="6306"/>
        </w:tabs>
        <w:ind w:left="6306" w:hanging="360"/>
      </w:pPr>
      <w:rPr>
        <w:rFonts w:cs="Times New Roman"/>
      </w:rPr>
    </w:lvl>
    <w:lvl w:ilvl="8" w:tplc="0419001B" w:tentative="1">
      <w:start w:val="1"/>
      <w:numFmt w:val="lowerRoman"/>
      <w:lvlText w:val="%9."/>
      <w:lvlJc w:val="right"/>
      <w:pPr>
        <w:tabs>
          <w:tab w:val="num" w:pos="7026"/>
        </w:tabs>
        <w:ind w:left="7026" w:hanging="180"/>
      </w:pPr>
      <w:rPr>
        <w:rFonts w:cs="Times New Roman"/>
      </w:rPr>
    </w:lvl>
  </w:abstractNum>
  <w:abstractNum w:abstractNumId="6">
    <w:nsid w:val="115F2A2C"/>
    <w:multiLevelType w:val="hybridMultilevel"/>
    <w:tmpl w:val="E46C8B3C"/>
    <w:lvl w:ilvl="0" w:tplc="61C41408">
      <w:start w:val="1"/>
      <w:numFmt w:val="decimal"/>
      <w:lvlText w:val="8.2.%1."/>
      <w:lvlJc w:val="left"/>
      <w:pPr>
        <w:tabs>
          <w:tab w:val="num" w:pos="546"/>
        </w:tabs>
        <w:ind w:left="546"/>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033DC0"/>
    <w:multiLevelType w:val="hybridMultilevel"/>
    <w:tmpl w:val="6672A846"/>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nsid w:val="16F032C1"/>
    <w:multiLevelType w:val="hybridMultilevel"/>
    <w:tmpl w:val="ACFCAD7E"/>
    <w:lvl w:ilvl="0" w:tplc="1BEC9A0E">
      <w:start w:val="1"/>
      <w:numFmt w:val="decimal"/>
      <w:lvlText w:val="6.1.%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887ADC"/>
    <w:multiLevelType w:val="multilevel"/>
    <w:tmpl w:val="343AF984"/>
    <w:lvl w:ilvl="0">
      <w:start w:val="6"/>
      <w:numFmt w:val="decimal"/>
      <w:lvlText w:val="%1."/>
      <w:lvlJc w:val="left"/>
      <w:pPr>
        <w:ind w:left="3338"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29A26C94"/>
    <w:multiLevelType w:val="hybridMultilevel"/>
    <w:tmpl w:val="88CC5F48"/>
    <w:lvl w:ilvl="0" w:tplc="F2DA275E">
      <w:numFmt w:val="bullet"/>
      <w:lvlText w:val="-"/>
      <w:lvlJc w:val="left"/>
      <w:pPr>
        <w:ind w:left="720" w:hanging="360"/>
      </w:pPr>
      <w:rPr>
        <w:rFonts w:ascii="Calibri" w:eastAsia="Times New Roman" w:hAnsi="Calibri" w:hint="default"/>
        <w:i w:val="0"/>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583BD3"/>
    <w:multiLevelType w:val="hybridMultilevel"/>
    <w:tmpl w:val="EBCA29F0"/>
    <w:lvl w:ilvl="0" w:tplc="A880C78C">
      <w:start w:val="8"/>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FB5DE7"/>
    <w:multiLevelType w:val="hybridMultilevel"/>
    <w:tmpl w:val="85D6F8A0"/>
    <w:lvl w:ilvl="0" w:tplc="6E66D696">
      <w:start w:val="1"/>
      <w:numFmt w:val="decimal"/>
      <w:suff w:val="nothing"/>
      <w:lvlText w:val="%1."/>
      <w:lvlJc w:val="left"/>
      <w:pPr>
        <w:ind w:left="798" w:hanging="360"/>
      </w:pPr>
      <w:rPr>
        <w:rFonts w:cs="Times New Roman" w:hint="default"/>
        <w:b/>
      </w:rPr>
    </w:lvl>
    <w:lvl w:ilvl="1" w:tplc="04190019" w:tentative="1">
      <w:start w:val="1"/>
      <w:numFmt w:val="lowerLetter"/>
      <w:lvlText w:val="%2."/>
      <w:lvlJc w:val="left"/>
      <w:pPr>
        <w:ind w:left="1452" w:hanging="360"/>
      </w:pPr>
      <w:rPr>
        <w:rFonts w:cs="Times New Roman"/>
      </w:rPr>
    </w:lvl>
    <w:lvl w:ilvl="2" w:tplc="0419001B" w:tentative="1">
      <w:start w:val="1"/>
      <w:numFmt w:val="lowerRoman"/>
      <w:lvlText w:val="%3."/>
      <w:lvlJc w:val="right"/>
      <w:pPr>
        <w:ind w:left="2172" w:hanging="180"/>
      </w:pPr>
      <w:rPr>
        <w:rFonts w:cs="Times New Roman"/>
      </w:rPr>
    </w:lvl>
    <w:lvl w:ilvl="3" w:tplc="0419000F" w:tentative="1">
      <w:start w:val="1"/>
      <w:numFmt w:val="decimal"/>
      <w:lvlText w:val="%4."/>
      <w:lvlJc w:val="left"/>
      <w:pPr>
        <w:ind w:left="2892" w:hanging="360"/>
      </w:pPr>
      <w:rPr>
        <w:rFonts w:cs="Times New Roman"/>
      </w:rPr>
    </w:lvl>
    <w:lvl w:ilvl="4" w:tplc="04190019" w:tentative="1">
      <w:start w:val="1"/>
      <w:numFmt w:val="lowerLetter"/>
      <w:lvlText w:val="%5."/>
      <w:lvlJc w:val="left"/>
      <w:pPr>
        <w:ind w:left="3612" w:hanging="360"/>
      </w:pPr>
      <w:rPr>
        <w:rFonts w:cs="Times New Roman"/>
      </w:rPr>
    </w:lvl>
    <w:lvl w:ilvl="5" w:tplc="0419001B" w:tentative="1">
      <w:start w:val="1"/>
      <w:numFmt w:val="lowerRoman"/>
      <w:lvlText w:val="%6."/>
      <w:lvlJc w:val="right"/>
      <w:pPr>
        <w:ind w:left="4332" w:hanging="180"/>
      </w:pPr>
      <w:rPr>
        <w:rFonts w:cs="Times New Roman"/>
      </w:rPr>
    </w:lvl>
    <w:lvl w:ilvl="6" w:tplc="0419000F" w:tentative="1">
      <w:start w:val="1"/>
      <w:numFmt w:val="decimal"/>
      <w:lvlText w:val="%7."/>
      <w:lvlJc w:val="left"/>
      <w:pPr>
        <w:ind w:left="5052" w:hanging="360"/>
      </w:pPr>
      <w:rPr>
        <w:rFonts w:cs="Times New Roman"/>
      </w:rPr>
    </w:lvl>
    <w:lvl w:ilvl="7" w:tplc="04190019" w:tentative="1">
      <w:start w:val="1"/>
      <w:numFmt w:val="lowerLetter"/>
      <w:lvlText w:val="%8."/>
      <w:lvlJc w:val="left"/>
      <w:pPr>
        <w:ind w:left="5772" w:hanging="360"/>
      </w:pPr>
      <w:rPr>
        <w:rFonts w:cs="Times New Roman"/>
      </w:rPr>
    </w:lvl>
    <w:lvl w:ilvl="8" w:tplc="0419001B" w:tentative="1">
      <w:start w:val="1"/>
      <w:numFmt w:val="lowerRoman"/>
      <w:lvlText w:val="%9."/>
      <w:lvlJc w:val="right"/>
      <w:pPr>
        <w:ind w:left="6492" w:hanging="180"/>
      </w:pPr>
      <w:rPr>
        <w:rFonts w:cs="Times New Roman"/>
      </w:rPr>
    </w:lvl>
  </w:abstractNum>
  <w:abstractNum w:abstractNumId="13">
    <w:nsid w:val="2E9B1F86"/>
    <w:multiLevelType w:val="multilevel"/>
    <w:tmpl w:val="2BF01DF6"/>
    <w:lvl w:ilvl="0">
      <w:start w:val="8"/>
      <w:numFmt w:val="decimal"/>
      <w:lvlText w:val="%1."/>
      <w:lvlJc w:val="left"/>
      <w:pPr>
        <w:ind w:left="540" w:hanging="540"/>
      </w:pPr>
      <w:rPr>
        <w:rFonts w:cs="Times New Roman" w:hint="default"/>
      </w:rPr>
    </w:lvl>
    <w:lvl w:ilvl="1">
      <w:start w:val="2"/>
      <w:numFmt w:val="decimal"/>
      <w:lvlText w:val="%1.%2."/>
      <w:lvlJc w:val="left"/>
      <w:pPr>
        <w:ind w:left="813" w:hanging="540"/>
      </w:pPr>
      <w:rPr>
        <w:rFonts w:cs="Times New Roman" w:hint="default"/>
      </w:rPr>
    </w:lvl>
    <w:lvl w:ilvl="2">
      <w:start w:val="4"/>
      <w:numFmt w:val="decimal"/>
      <w:lvlText w:val="%1.%2.%3."/>
      <w:lvlJc w:val="left"/>
      <w:pPr>
        <w:ind w:left="1266" w:hanging="720"/>
      </w:pPr>
      <w:rPr>
        <w:rFonts w:cs="Times New Roman" w:hint="default"/>
      </w:rPr>
    </w:lvl>
    <w:lvl w:ilvl="3">
      <w:start w:val="1"/>
      <w:numFmt w:val="decimal"/>
      <w:lvlText w:val="%1.%2.%3.%4."/>
      <w:lvlJc w:val="left"/>
      <w:pPr>
        <w:ind w:left="1539" w:hanging="720"/>
      </w:pPr>
      <w:rPr>
        <w:rFonts w:cs="Times New Roman" w:hint="default"/>
      </w:rPr>
    </w:lvl>
    <w:lvl w:ilvl="4">
      <w:start w:val="1"/>
      <w:numFmt w:val="decimal"/>
      <w:lvlText w:val="%1.%2.%3.%4.%5."/>
      <w:lvlJc w:val="left"/>
      <w:pPr>
        <w:ind w:left="2172" w:hanging="1080"/>
      </w:pPr>
      <w:rPr>
        <w:rFonts w:cs="Times New Roman" w:hint="default"/>
      </w:rPr>
    </w:lvl>
    <w:lvl w:ilvl="5">
      <w:start w:val="1"/>
      <w:numFmt w:val="decimal"/>
      <w:lvlText w:val="%1.%2.%3.%4.%5.%6."/>
      <w:lvlJc w:val="left"/>
      <w:pPr>
        <w:ind w:left="2445" w:hanging="1080"/>
      </w:pPr>
      <w:rPr>
        <w:rFonts w:cs="Times New Roman" w:hint="default"/>
      </w:rPr>
    </w:lvl>
    <w:lvl w:ilvl="6">
      <w:start w:val="1"/>
      <w:numFmt w:val="decimal"/>
      <w:lvlText w:val="%1.%2.%3.%4.%5.%6.%7."/>
      <w:lvlJc w:val="left"/>
      <w:pPr>
        <w:ind w:left="3078" w:hanging="1440"/>
      </w:pPr>
      <w:rPr>
        <w:rFonts w:cs="Times New Roman" w:hint="default"/>
      </w:rPr>
    </w:lvl>
    <w:lvl w:ilvl="7">
      <w:start w:val="1"/>
      <w:numFmt w:val="decimal"/>
      <w:lvlText w:val="%1.%2.%3.%4.%5.%6.%7.%8."/>
      <w:lvlJc w:val="left"/>
      <w:pPr>
        <w:ind w:left="3351" w:hanging="1440"/>
      </w:pPr>
      <w:rPr>
        <w:rFonts w:cs="Times New Roman" w:hint="default"/>
      </w:rPr>
    </w:lvl>
    <w:lvl w:ilvl="8">
      <w:start w:val="1"/>
      <w:numFmt w:val="decimal"/>
      <w:lvlText w:val="%1.%2.%3.%4.%5.%6.%7.%8.%9."/>
      <w:lvlJc w:val="left"/>
      <w:pPr>
        <w:ind w:left="3984" w:hanging="1800"/>
      </w:pPr>
      <w:rPr>
        <w:rFonts w:cs="Times New Roman" w:hint="default"/>
      </w:rPr>
    </w:lvl>
  </w:abstractNum>
  <w:abstractNum w:abstractNumId="14">
    <w:nsid w:val="2EEA003E"/>
    <w:multiLevelType w:val="hybridMultilevel"/>
    <w:tmpl w:val="A79CB694"/>
    <w:lvl w:ilvl="0" w:tplc="87541624">
      <w:start w:val="2"/>
      <w:numFmt w:val="bullet"/>
      <w:lvlText w:val="-"/>
      <w:lvlJc w:val="left"/>
      <w:pPr>
        <w:ind w:left="109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2DD01E4"/>
    <w:multiLevelType w:val="multilevel"/>
    <w:tmpl w:val="D422CD70"/>
    <w:lvl w:ilvl="0">
      <w:start w:val="1"/>
      <w:numFmt w:val="decimal"/>
      <w:lvlText w:val="%1."/>
      <w:lvlJc w:val="left"/>
      <w:pPr>
        <w:tabs>
          <w:tab w:val="num" w:pos="360"/>
        </w:tabs>
        <w:ind w:left="360" w:hanging="360"/>
      </w:pPr>
      <w:rPr>
        <w:rFonts w:cs="Times New Roman" w:hint="default"/>
      </w:rPr>
    </w:lvl>
    <w:lvl w:ilvl="1">
      <w:start w:val="2"/>
      <w:numFmt w:val="decimal"/>
      <w:lvlText w:val="2.%2."/>
      <w:lvlJc w:val="left"/>
      <w:pPr>
        <w:tabs>
          <w:tab w:val="num" w:pos="792"/>
        </w:tabs>
        <w:ind w:left="792" w:hanging="432"/>
      </w:pPr>
      <w:rPr>
        <w:rFonts w:cs="Times New Roman" w:hint="default"/>
      </w:rPr>
    </w:lvl>
    <w:lvl w:ilvl="2">
      <w:start w:val="1"/>
      <w:numFmt w:val="decimal"/>
      <w:lvlText w:val="10.%3."/>
      <w:lvlJc w:val="left"/>
      <w:pPr>
        <w:tabs>
          <w:tab w:val="num" w:pos="1224"/>
        </w:tabs>
        <w:ind w:left="1224" w:hanging="504"/>
      </w:pPr>
      <w:rPr>
        <w:rFonts w:ascii="Times New Roman" w:hAnsi="Times New Roman"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3C0082A"/>
    <w:multiLevelType w:val="hybridMultilevel"/>
    <w:tmpl w:val="48E4DC8C"/>
    <w:lvl w:ilvl="0" w:tplc="D8DC11E8">
      <w:start w:val="1"/>
      <w:numFmt w:val="decimal"/>
      <w:lvlText w:val="4.3.%1."/>
      <w:lvlJc w:val="left"/>
      <w:pPr>
        <w:tabs>
          <w:tab w:val="num" w:pos="0"/>
        </w:tabs>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BD760B"/>
    <w:multiLevelType w:val="multilevel"/>
    <w:tmpl w:val="C08EA2DA"/>
    <w:lvl w:ilvl="0">
      <w:start w:val="1"/>
      <w:numFmt w:val="decimal"/>
      <w:lvlText w:val="%1."/>
      <w:lvlJc w:val="left"/>
      <w:pPr>
        <w:ind w:left="360" w:hanging="360"/>
      </w:pPr>
      <w:rPr>
        <w:rFonts w:cs="Times New Roman"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FC23A43"/>
    <w:multiLevelType w:val="multilevel"/>
    <w:tmpl w:val="2B1AE142"/>
    <w:lvl w:ilvl="0">
      <w:start w:val="1"/>
      <w:numFmt w:val="decimal"/>
      <w:lvlText w:val="%1."/>
      <w:lvlJc w:val="left"/>
      <w:pPr>
        <w:ind w:left="720" w:hanging="360"/>
      </w:pPr>
      <w:rPr>
        <w:rFonts w:cs="Times New Roman" w:hint="default"/>
      </w:rPr>
    </w:lvl>
    <w:lvl w:ilvl="1">
      <w:start w:val="1"/>
      <w:numFmt w:val="decimal"/>
      <w:isLgl/>
      <w:lvlText w:val="%1.%2."/>
      <w:lvlJc w:val="left"/>
      <w:pPr>
        <w:ind w:left="809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42DB7D97"/>
    <w:multiLevelType w:val="hybridMultilevel"/>
    <w:tmpl w:val="2D06AF52"/>
    <w:lvl w:ilvl="0" w:tplc="94E6EA5A">
      <w:start w:val="1"/>
      <w:numFmt w:val="decimal"/>
      <w:lvlText w:val="3.%1."/>
      <w:lvlJc w:val="left"/>
      <w:pPr>
        <w:tabs>
          <w:tab w:val="num" w:pos="906"/>
        </w:tabs>
        <w:ind w:left="906"/>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1D5EEB"/>
    <w:multiLevelType w:val="multilevel"/>
    <w:tmpl w:val="1F6CD936"/>
    <w:lvl w:ilvl="0">
      <w:start w:val="5"/>
      <w:numFmt w:val="decimal"/>
      <w:lvlText w:val="%1."/>
      <w:lvlJc w:val="left"/>
      <w:pPr>
        <w:ind w:left="390" w:hanging="390"/>
      </w:pPr>
      <w:rPr>
        <w:rFonts w:cs="Times New Roman" w:hint="default"/>
      </w:rPr>
    </w:lvl>
    <w:lvl w:ilvl="1">
      <w:start w:val="2"/>
      <w:numFmt w:val="decimal"/>
      <w:lvlText w:val="%1.%2."/>
      <w:lvlJc w:val="left"/>
      <w:pPr>
        <w:ind w:left="1146"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4565F89"/>
    <w:multiLevelType w:val="hybridMultilevel"/>
    <w:tmpl w:val="D2106B40"/>
    <w:lvl w:ilvl="0" w:tplc="6E66D696">
      <w:start w:val="1"/>
      <w:numFmt w:val="decimal"/>
      <w:suff w:val="nothing"/>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D756AB"/>
    <w:multiLevelType w:val="hybridMultilevel"/>
    <w:tmpl w:val="A77A702E"/>
    <w:lvl w:ilvl="0" w:tplc="AD0C4530">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78D401B"/>
    <w:multiLevelType w:val="hybridMultilevel"/>
    <w:tmpl w:val="C8F26D00"/>
    <w:lvl w:ilvl="0" w:tplc="DD1E7794">
      <w:start w:val="1"/>
      <w:numFmt w:val="decimal"/>
      <w:lvlText w:val="9.%1."/>
      <w:lvlJc w:val="left"/>
      <w:pPr>
        <w:ind w:left="1266" w:hanging="360"/>
      </w:pPr>
      <w:rPr>
        <w:rFonts w:ascii="Times New Roman" w:hAnsi="Times New Roman" w:cs="Times New Roman" w:hint="default"/>
      </w:rPr>
    </w:lvl>
    <w:lvl w:ilvl="1" w:tplc="04190019" w:tentative="1">
      <w:start w:val="1"/>
      <w:numFmt w:val="lowerLetter"/>
      <w:lvlText w:val="%2."/>
      <w:lvlJc w:val="left"/>
      <w:pPr>
        <w:ind w:left="1986" w:hanging="360"/>
      </w:pPr>
      <w:rPr>
        <w:rFonts w:cs="Times New Roman"/>
      </w:rPr>
    </w:lvl>
    <w:lvl w:ilvl="2" w:tplc="0419001B" w:tentative="1">
      <w:start w:val="1"/>
      <w:numFmt w:val="lowerRoman"/>
      <w:lvlText w:val="%3."/>
      <w:lvlJc w:val="right"/>
      <w:pPr>
        <w:ind w:left="2706" w:hanging="180"/>
      </w:pPr>
      <w:rPr>
        <w:rFonts w:cs="Times New Roman"/>
      </w:rPr>
    </w:lvl>
    <w:lvl w:ilvl="3" w:tplc="0419000F" w:tentative="1">
      <w:start w:val="1"/>
      <w:numFmt w:val="decimal"/>
      <w:lvlText w:val="%4."/>
      <w:lvlJc w:val="left"/>
      <w:pPr>
        <w:ind w:left="3426" w:hanging="360"/>
      </w:pPr>
      <w:rPr>
        <w:rFonts w:cs="Times New Roman"/>
      </w:rPr>
    </w:lvl>
    <w:lvl w:ilvl="4" w:tplc="04190019" w:tentative="1">
      <w:start w:val="1"/>
      <w:numFmt w:val="lowerLetter"/>
      <w:lvlText w:val="%5."/>
      <w:lvlJc w:val="left"/>
      <w:pPr>
        <w:ind w:left="4146" w:hanging="360"/>
      </w:pPr>
      <w:rPr>
        <w:rFonts w:cs="Times New Roman"/>
      </w:rPr>
    </w:lvl>
    <w:lvl w:ilvl="5" w:tplc="0419001B" w:tentative="1">
      <w:start w:val="1"/>
      <w:numFmt w:val="lowerRoman"/>
      <w:lvlText w:val="%6."/>
      <w:lvlJc w:val="right"/>
      <w:pPr>
        <w:ind w:left="4866" w:hanging="180"/>
      </w:pPr>
      <w:rPr>
        <w:rFonts w:cs="Times New Roman"/>
      </w:rPr>
    </w:lvl>
    <w:lvl w:ilvl="6" w:tplc="0419000F" w:tentative="1">
      <w:start w:val="1"/>
      <w:numFmt w:val="decimal"/>
      <w:lvlText w:val="%7."/>
      <w:lvlJc w:val="left"/>
      <w:pPr>
        <w:ind w:left="5586" w:hanging="360"/>
      </w:pPr>
      <w:rPr>
        <w:rFonts w:cs="Times New Roman"/>
      </w:rPr>
    </w:lvl>
    <w:lvl w:ilvl="7" w:tplc="04190019" w:tentative="1">
      <w:start w:val="1"/>
      <w:numFmt w:val="lowerLetter"/>
      <w:lvlText w:val="%8."/>
      <w:lvlJc w:val="left"/>
      <w:pPr>
        <w:ind w:left="6306" w:hanging="360"/>
      </w:pPr>
      <w:rPr>
        <w:rFonts w:cs="Times New Roman"/>
      </w:rPr>
    </w:lvl>
    <w:lvl w:ilvl="8" w:tplc="0419001B" w:tentative="1">
      <w:start w:val="1"/>
      <w:numFmt w:val="lowerRoman"/>
      <w:lvlText w:val="%9."/>
      <w:lvlJc w:val="right"/>
      <w:pPr>
        <w:ind w:left="7026" w:hanging="180"/>
      </w:pPr>
      <w:rPr>
        <w:rFonts w:cs="Times New Roman"/>
      </w:rPr>
    </w:lvl>
  </w:abstractNum>
  <w:abstractNum w:abstractNumId="24">
    <w:nsid w:val="47A00031"/>
    <w:multiLevelType w:val="hybridMultilevel"/>
    <w:tmpl w:val="1E6EC47C"/>
    <w:lvl w:ilvl="0" w:tplc="93081F70">
      <w:start w:val="1"/>
      <w:numFmt w:val="decimal"/>
      <w:lvlText w:val="2.%1."/>
      <w:lvlJc w:val="left"/>
      <w:pPr>
        <w:ind w:left="1266" w:hanging="360"/>
      </w:pPr>
      <w:rPr>
        <w:rFonts w:ascii="Times New Roman" w:hAnsi="Times New Roman" w:cs="Times New Roman" w:hint="default"/>
      </w:rPr>
    </w:lvl>
    <w:lvl w:ilvl="1" w:tplc="04190019">
      <w:start w:val="1"/>
      <w:numFmt w:val="lowerLetter"/>
      <w:lvlText w:val="%2."/>
      <w:lvlJc w:val="left"/>
      <w:pPr>
        <w:ind w:left="1986" w:hanging="360"/>
      </w:pPr>
      <w:rPr>
        <w:rFonts w:cs="Times New Roman"/>
      </w:rPr>
    </w:lvl>
    <w:lvl w:ilvl="2" w:tplc="0419001B" w:tentative="1">
      <w:start w:val="1"/>
      <w:numFmt w:val="lowerRoman"/>
      <w:lvlText w:val="%3."/>
      <w:lvlJc w:val="right"/>
      <w:pPr>
        <w:ind w:left="2706" w:hanging="180"/>
      </w:pPr>
      <w:rPr>
        <w:rFonts w:cs="Times New Roman"/>
      </w:rPr>
    </w:lvl>
    <w:lvl w:ilvl="3" w:tplc="0419000F" w:tentative="1">
      <w:start w:val="1"/>
      <w:numFmt w:val="decimal"/>
      <w:lvlText w:val="%4."/>
      <w:lvlJc w:val="left"/>
      <w:pPr>
        <w:ind w:left="3426" w:hanging="360"/>
      </w:pPr>
      <w:rPr>
        <w:rFonts w:cs="Times New Roman"/>
      </w:rPr>
    </w:lvl>
    <w:lvl w:ilvl="4" w:tplc="04190019" w:tentative="1">
      <w:start w:val="1"/>
      <w:numFmt w:val="lowerLetter"/>
      <w:lvlText w:val="%5."/>
      <w:lvlJc w:val="left"/>
      <w:pPr>
        <w:ind w:left="4146" w:hanging="360"/>
      </w:pPr>
      <w:rPr>
        <w:rFonts w:cs="Times New Roman"/>
      </w:rPr>
    </w:lvl>
    <w:lvl w:ilvl="5" w:tplc="0419001B" w:tentative="1">
      <w:start w:val="1"/>
      <w:numFmt w:val="lowerRoman"/>
      <w:lvlText w:val="%6."/>
      <w:lvlJc w:val="right"/>
      <w:pPr>
        <w:ind w:left="4866" w:hanging="180"/>
      </w:pPr>
      <w:rPr>
        <w:rFonts w:cs="Times New Roman"/>
      </w:rPr>
    </w:lvl>
    <w:lvl w:ilvl="6" w:tplc="0419000F" w:tentative="1">
      <w:start w:val="1"/>
      <w:numFmt w:val="decimal"/>
      <w:lvlText w:val="%7."/>
      <w:lvlJc w:val="left"/>
      <w:pPr>
        <w:ind w:left="5586" w:hanging="360"/>
      </w:pPr>
      <w:rPr>
        <w:rFonts w:cs="Times New Roman"/>
      </w:rPr>
    </w:lvl>
    <w:lvl w:ilvl="7" w:tplc="04190019" w:tentative="1">
      <w:start w:val="1"/>
      <w:numFmt w:val="lowerLetter"/>
      <w:lvlText w:val="%8."/>
      <w:lvlJc w:val="left"/>
      <w:pPr>
        <w:ind w:left="6306" w:hanging="360"/>
      </w:pPr>
      <w:rPr>
        <w:rFonts w:cs="Times New Roman"/>
      </w:rPr>
    </w:lvl>
    <w:lvl w:ilvl="8" w:tplc="0419001B" w:tentative="1">
      <w:start w:val="1"/>
      <w:numFmt w:val="lowerRoman"/>
      <w:lvlText w:val="%9."/>
      <w:lvlJc w:val="right"/>
      <w:pPr>
        <w:ind w:left="7026" w:hanging="180"/>
      </w:pPr>
      <w:rPr>
        <w:rFonts w:cs="Times New Roman"/>
      </w:rPr>
    </w:lvl>
  </w:abstractNum>
  <w:abstractNum w:abstractNumId="25">
    <w:nsid w:val="4ACA636B"/>
    <w:multiLevelType w:val="multilevel"/>
    <w:tmpl w:val="EFF8A720"/>
    <w:lvl w:ilvl="0">
      <w:start w:val="11"/>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719"/>
        </w:tabs>
        <w:ind w:left="719" w:hanging="435"/>
      </w:pPr>
      <w:rPr>
        <w:rFonts w:cs="Times New Roman" w:hint="default"/>
      </w:rPr>
    </w:lvl>
    <w:lvl w:ilvl="2">
      <w:start w:val="1"/>
      <w:numFmt w:val="decimal"/>
      <w:lvlText w:val="6.2.%3"/>
      <w:lvlJc w:val="left"/>
      <w:pPr>
        <w:tabs>
          <w:tab w:val="num" w:pos="928"/>
        </w:tabs>
        <w:ind w:left="928" w:hanging="36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6">
    <w:nsid w:val="4ADC305B"/>
    <w:multiLevelType w:val="multilevel"/>
    <w:tmpl w:val="6F0A3F6A"/>
    <w:lvl w:ilvl="0">
      <w:start w:val="11"/>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719"/>
        </w:tabs>
        <w:ind w:left="719" w:hanging="435"/>
      </w:pPr>
      <w:rPr>
        <w:rFonts w:cs="Times New Roman" w:hint="default"/>
      </w:rPr>
    </w:lvl>
    <w:lvl w:ilvl="2">
      <w:start w:val="1"/>
      <w:numFmt w:val="decimal"/>
      <w:lvlText w:val="6.3.%3."/>
      <w:lvlJc w:val="left"/>
      <w:pPr>
        <w:tabs>
          <w:tab w:val="num" w:pos="928"/>
        </w:tabs>
        <w:ind w:left="928" w:hanging="360"/>
      </w:pPr>
      <w:rPr>
        <w:rFonts w:cs="Times New Roman" w:hint="default"/>
        <w:color w:val="auto"/>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7">
    <w:nsid w:val="4B1C2C7A"/>
    <w:multiLevelType w:val="hybridMultilevel"/>
    <w:tmpl w:val="8DE88BAC"/>
    <w:lvl w:ilvl="0" w:tplc="E85A68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4BEB3CFA"/>
    <w:multiLevelType w:val="hybridMultilevel"/>
    <w:tmpl w:val="AB206C9E"/>
    <w:lvl w:ilvl="0" w:tplc="9C2E1AD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FA776BD"/>
    <w:multiLevelType w:val="hybridMultilevel"/>
    <w:tmpl w:val="2D92A4A8"/>
    <w:lvl w:ilvl="0" w:tplc="9B220E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513119BF"/>
    <w:multiLevelType w:val="hybridMultilevel"/>
    <w:tmpl w:val="7C22978C"/>
    <w:lvl w:ilvl="0" w:tplc="A678C008">
      <w:start w:val="4"/>
      <w:numFmt w:val="decimal"/>
      <w:lvlText w:val="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32A4222"/>
    <w:multiLevelType w:val="multilevel"/>
    <w:tmpl w:val="2CA8B8E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4672BE0"/>
    <w:multiLevelType w:val="hybridMultilevel"/>
    <w:tmpl w:val="D2106B40"/>
    <w:lvl w:ilvl="0" w:tplc="6E66D696">
      <w:start w:val="1"/>
      <w:numFmt w:val="decimal"/>
      <w:suff w:val="nothing"/>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A21603E"/>
    <w:multiLevelType w:val="hybridMultilevel"/>
    <w:tmpl w:val="3C60A23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5AEF535A"/>
    <w:multiLevelType w:val="hybridMultilevel"/>
    <w:tmpl w:val="A1FCD5E2"/>
    <w:lvl w:ilvl="0" w:tplc="D9AC5584">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0765F1F"/>
    <w:multiLevelType w:val="hybridMultilevel"/>
    <w:tmpl w:val="5052E674"/>
    <w:lvl w:ilvl="0" w:tplc="858497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42E14C5"/>
    <w:multiLevelType w:val="multilevel"/>
    <w:tmpl w:val="FFEC9FD2"/>
    <w:lvl w:ilvl="0">
      <w:start w:val="2"/>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842"/>
        </w:tabs>
        <w:ind w:left="842" w:hanging="360"/>
      </w:pPr>
      <w:rPr>
        <w:rFonts w:cs="Times New Roman" w:hint="default"/>
        <w:b w:val="0"/>
      </w:rPr>
    </w:lvl>
    <w:lvl w:ilvl="2">
      <w:start w:val="1"/>
      <w:numFmt w:val="decimal"/>
      <w:lvlText w:val="%1.%2.%3."/>
      <w:lvlJc w:val="left"/>
      <w:pPr>
        <w:tabs>
          <w:tab w:val="num" w:pos="1684"/>
        </w:tabs>
        <w:ind w:left="1684" w:hanging="720"/>
      </w:pPr>
      <w:rPr>
        <w:rFonts w:cs="Times New Roman" w:hint="default"/>
        <w:b w:val="0"/>
      </w:rPr>
    </w:lvl>
    <w:lvl w:ilvl="3">
      <w:start w:val="1"/>
      <w:numFmt w:val="decimal"/>
      <w:lvlText w:val="%1.%2.%3.%4."/>
      <w:lvlJc w:val="left"/>
      <w:pPr>
        <w:tabs>
          <w:tab w:val="num" w:pos="2166"/>
        </w:tabs>
        <w:ind w:left="2166" w:hanging="720"/>
      </w:pPr>
      <w:rPr>
        <w:rFonts w:cs="Times New Roman" w:hint="default"/>
        <w:b w:val="0"/>
      </w:rPr>
    </w:lvl>
    <w:lvl w:ilvl="4">
      <w:start w:val="1"/>
      <w:numFmt w:val="decimal"/>
      <w:lvlText w:val="%1.%2.%3.%4.%5."/>
      <w:lvlJc w:val="left"/>
      <w:pPr>
        <w:tabs>
          <w:tab w:val="num" w:pos="3008"/>
        </w:tabs>
        <w:ind w:left="3008" w:hanging="1080"/>
      </w:pPr>
      <w:rPr>
        <w:rFonts w:cs="Times New Roman" w:hint="default"/>
        <w:b w:val="0"/>
      </w:rPr>
    </w:lvl>
    <w:lvl w:ilvl="5">
      <w:start w:val="1"/>
      <w:numFmt w:val="decimal"/>
      <w:lvlText w:val="%1.%2.%3.%4.%5.%6."/>
      <w:lvlJc w:val="left"/>
      <w:pPr>
        <w:tabs>
          <w:tab w:val="num" w:pos="3490"/>
        </w:tabs>
        <w:ind w:left="3490" w:hanging="1080"/>
      </w:pPr>
      <w:rPr>
        <w:rFonts w:cs="Times New Roman" w:hint="default"/>
        <w:b w:val="0"/>
      </w:rPr>
    </w:lvl>
    <w:lvl w:ilvl="6">
      <w:start w:val="1"/>
      <w:numFmt w:val="decimal"/>
      <w:lvlText w:val="%1.%2.%3.%4.%5.%6.%7."/>
      <w:lvlJc w:val="left"/>
      <w:pPr>
        <w:tabs>
          <w:tab w:val="num" w:pos="4332"/>
        </w:tabs>
        <w:ind w:left="4332" w:hanging="1440"/>
      </w:pPr>
      <w:rPr>
        <w:rFonts w:cs="Times New Roman" w:hint="default"/>
        <w:b w:val="0"/>
      </w:rPr>
    </w:lvl>
    <w:lvl w:ilvl="7">
      <w:start w:val="1"/>
      <w:numFmt w:val="decimal"/>
      <w:lvlText w:val="%1.%2.%3.%4.%5.%6.%7.%8."/>
      <w:lvlJc w:val="left"/>
      <w:pPr>
        <w:tabs>
          <w:tab w:val="num" w:pos="4814"/>
        </w:tabs>
        <w:ind w:left="4814" w:hanging="1440"/>
      </w:pPr>
      <w:rPr>
        <w:rFonts w:cs="Times New Roman" w:hint="default"/>
        <w:b w:val="0"/>
      </w:rPr>
    </w:lvl>
    <w:lvl w:ilvl="8">
      <w:start w:val="1"/>
      <w:numFmt w:val="decimal"/>
      <w:lvlText w:val="%1.%2.%3.%4.%5.%6.%7.%8.%9."/>
      <w:lvlJc w:val="left"/>
      <w:pPr>
        <w:tabs>
          <w:tab w:val="num" w:pos="5656"/>
        </w:tabs>
        <w:ind w:left="5656" w:hanging="1800"/>
      </w:pPr>
      <w:rPr>
        <w:rFonts w:cs="Times New Roman" w:hint="default"/>
        <w:b w:val="0"/>
      </w:rPr>
    </w:lvl>
  </w:abstractNum>
  <w:abstractNum w:abstractNumId="37">
    <w:nsid w:val="654F5DE5"/>
    <w:multiLevelType w:val="hybridMultilevel"/>
    <w:tmpl w:val="D36A11BC"/>
    <w:lvl w:ilvl="0" w:tplc="DA2A27D2">
      <w:start w:val="1"/>
      <w:numFmt w:val="decimal"/>
      <w:lvlText w:val="6.4.%1."/>
      <w:lvlJc w:val="left"/>
      <w:pPr>
        <w:tabs>
          <w:tab w:val="num" w:pos="906"/>
        </w:tabs>
        <w:ind w:left="906"/>
      </w:pPr>
      <w:rPr>
        <w:rFonts w:ascii="Times New Roman" w:hAnsi="Times New Roman" w:cs="Times New Roman" w:hint="default"/>
        <w:color w:val="auto"/>
      </w:rPr>
    </w:lvl>
    <w:lvl w:ilvl="1" w:tplc="04190019" w:tentative="1">
      <w:start w:val="1"/>
      <w:numFmt w:val="lowerLetter"/>
      <w:lvlText w:val="%2."/>
      <w:lvlJc w:val="left"/>
      <w:pPr>
        <w:tabs>
          <w:tab w:val="num" w:pos="1986"/>
        </w:tabs>
        <w:ind w:left="1986" w:hanging="360"/>
      </w:pPr>
      <w:rPr>
        <w:rFonts w:cs="Times New Roman"/>
      </w:rPr>
    </w:lvl>
    <w:lvl w:ilvl="2" w:tplc="0419001B" w:tentative="1">
      <w:start w:val="1"/>
      <w:numFmt w:val="lowerRoman"/>
      <w:lvlText w:val="%3."/>
      <w:lvlJc w:val="right"/>
      <w:pPr>
        <w:tabs>
          <w:tab w:val="num" w:pos="2706"/>
        </w:tabs>
        <w:ind w:left="2706" w:hanging="180"/>
      </w:pPr>
      <w:rPr>
        <w:rFonts w:cs="Times New Roman"/>
      </w:rPr>
    </w:lvl>
    <w:lvl w:ilvl="3" w:tplc="0419000F" w:tentative="1">
      <w:start w:val="1"/>
      <w:numFmt w:val="decimal"/>
      <w:lvlText w:val="%4."/>
      <w:lvlJc w:val="left"/>
      <w:pPr>
        <w:tabs>
          <w:tab w:val="num" w:pos="3426"/>
        </w:tabs>
        <w:ind w:left="3426" w:hanging="360"/>
      </w:pPr>
      <w:rPr>
        <w:rFonts w:cs="Times New Roman"/>
      </w:rPr>
    </w:lvl>
    <w:lvl w:ilvl="4" w:tplc="04190019" w:tentative="1">
      <w:start w:val="1"/>
      <w:numFmt w:val="lowerLetter"/>
      <w:lvlText w:val="%5."/>
      <w:lvlJc w:val="left"/>
      <w:pPr>
        <w:tabs>
          <w:tab w:val="num" w:pos="4146"/>
        </w:tabs>
        <w:ind w:left="4146" w:hanging="360"/>
      </w:pPr>
      <w:rPr>
        <w:rFonts w:cs="Times New Roman"/>
      </w:rPr>
    </w:lvl>
    <w:lvl w:ilvl="5" w:tplc="0419001B" w:tentative="1">
      <w:start w:val="1"/>
      <w:numFmt w:val="lowerRoman"/>
      <w:lvlText w:val="%6."/>
      <w:lvlJc w:val="right"/>
      <w:pPr>
        <w:tabs>
          <w:tab w:val="num" w:pos="4866"/>
        </w:tabs>
        <w:ind w:left="4866" w:hanging="180"/>
      </w:pPr>
      <w:rPr>
        <w:rFonts w:cs="Times New Roman"/>
      </w:rPr>
    </w:lvl>
    <w:lvl w:ilvl="6" w:tplc="0419000F" w:tentative="1">
      <w:start w:val="1"/>
      <w:numFmt w:val="decimal"/>
      <w:lvlText w:val="%7."/>
      <w:lvlJc w:val="left"/>
      <w:pPr>
        <w:tabs>
          <w:tab w:val="num" w:pos="5586"/>
        </w:tabs>
        <w:ind w:left="5586" w:hanging="360"/>
      </w:pPr>
      <w:rPr>
        <w:rFonts w:cs="Times New Roman"/>
      </w:rPr>
    </w:lvl>
    <w:lvl w:ilvl="7" w:tplc="04190019" w:tentative="1">
      <w:start w:val="1"/>
      <w:numFmt w:val="lowerLetter"/>
      <w:lvlText w:val="%8."/>
      <w:lvlJc w:val="left"/>
      <w:pPr>
        <w:tabs>
          <w:tab w:val="num" w:pos="6306"/>
        </w:tabs>
        <w:ind w:left="6306" w:hanging="360"/>
      </w:pPr>
      <w:rPr>
        <w:rFonts w:cs="Times New Roman"/>
      </w:rPr>
    </w:lvl>
    <w:lvl w:ilvl="8" w:tplc="0419001B" w:tentative="1">
      <w:start w:val="1"/>
      <w:numFmt w:val="lowerRoman"/>
      <w:lvlText w:val="%9."/>
      <w:lvlJc w:val="right"/>
      <w:pPr>
        <w:tabs>
          <w:tab w:val="num" w:pos="7026"/>
        </w:tabs>
        <w:ind w:left="7026" w:hanging="180"/>
      </w:pPr>
      <w:rPr>
        <w:rFonts w:cs="Times New Roman"/>
      </w:rPr>
    </w:lvl>
  </w:abstractNum>
  <w:abstractNum w:abstractNumId="38">
    <w:nsid w:val="69F93379"/>
    <w:multiLevelType w:val="hybridMultilevel"/>
    <w:tmpl w:val="4C90A3DC"/>
    <w:lvl w:ilvl="0" w:tplc="0BF641E6">
      <w:start w:val="1"/>
      <w:numFmt w:val="decimal"/>
      <w:lvlText w:val="4.%1."/>
      <w:lvlJc w:val="left"/>
      <w:pPr>
        <w:ind w:left="1266" w:hanging="360"/>
      </w:pPr>
      <w:rPr>
        <w:rFonts w:ascii="Times New Roman" w:hAnsi="Times New Roman" w:cs="Times New Roman" w:hint="default"/>
        <w:b w:val="0"/>
        <w:color w:val="auto"/>
        <w:u w:val="none"/>
      </w:rPr>
    </w:lvl>
    <w:lvl w:ilvl="1" w:tplc="04220019" w:tentative="1">
      <w:start w:val="1"/>
      <w:numFmt w:val="lowerLetter"/>
      <w:lvlText w:val="%2."/>
      <w:lvlJc w:val="left"/>
      <w:pPr>
        <w:ind w:left="1986" w:hanging="360"/>
      </w:pPr>
      <w:rPr>
        <w:rFonts w:cs="Times New Roman"/>
      </w:rPr>
    </w:lvl>
    <w:lvl w:ilvl="2" w:tplc="0422001B" w:tentative="1">
      <w:start w:val="1"/>
      <w:numFmt w:val="lowerRoman"/>
      <w:lvlText w:val="%3."/>
      <w:lvlJc w:val="right"/>
      <w:pPr>
        <w:ind w:left="2706" w:hanging="180"/>
      </w:pPr>
      <w:rPr>
        <w:rFonts w:cs="Times New Roman"/>
      </w:rPr>
    </w:lvl>
    <w:lvl w:ilvl="3" w:tplc="0422000F" w:tentative="1">
      <w:start w:val="1"/>
      <w:numFmt w:val="decimal"/>
      <w:lvlText w:val="%4."/>
      <w:lvlJc w:val="left"/>
      <w:pPr>
        <w:ind w:left="3426" w:hanging="360"/>
      </w:pPr>
      <w:rPr>
        <w:rFonts w:cs="Times New Roman"/>
      </w:rPr>
    </w:lvl>
    <w:lvl w:ilvl="4" w:tplc="04220019" w:tentative="1">
      <w:start w:val="1"/>
      <w:numFmt w:val="lowerLetter"/>
      <w:lvlText w:val="%5."/>
      <w:lvlJc w:val="left"/>
      <w:pPr>
        <w:ind w:left="4146" w:hanging="360"/>
      </w:pPr>
      <w:rPr>
        <w:rFonts w:cs="Times New Roman"/>
      </w:rPr>
    </w:lvl>
    <w:lvl w:ilvl="5" w:tplc="0422001B" w:tentative="1">
      <w:start w:val="1"/>
      <w:numFmt w:val="lowerRoman"/>
      <w:lvlText w:val="%6."/>
      <w:lvlJc w:val="right"/>
      <w:pPr>
        <w:ind w:left="4866" w:hanging="180"/>
      </w:pPr>
      <w:rPr>
        <w:rFonts w:cs="Times New Roman"/>
      </w:rPr>
    </w:lvl>
    <w:lvl w:ilvl="6" w:tplc="0422000F" w:tentative="1">
      <w:start w:val="1"/>
      <w:numFmt w:val="decimal"/>
      <w:lvlText w:val="%7."/>
      <w:lvlJc w:val="left"/>
      <w:pPr>
        <w:ind w:left="5586" w:hanging="360"/>
      </w:pPr>
      <w:rPr>
        <w:rFonts w:cs="Times New Roman"/>
      </w:rPr>
    </w:lvl>
    <w:lvl w:ilvl="7" w:tplc="04220019" w:tentative="1">
      <w:start w:val="1"/>
      <w:numFmt w:val="lowerLetter"/>
      <w:lvlText w:val="%8."/>
      <w:lvlJc w:val="left"/>
      <w:pPr>
        <w:ind w:left="6306" w:hanging="360"/>
      </w:pPr>
      <w:rPr>
        <w:rFonts w:cs="Times New Roman"/>
      </w:rPr>
    </w:lvl>
    <w:lvl w:ilvl="8" w:tplc="0422001B" w:tentative="1">
      <w:start w:val="1"/>
      <w:numFmt w:val="lowerRoman"/>
      <w:lvlText w:val="%9."/>
      <w:lvlJc w:val="right"/>
      <w:pPr>
        <w:ind w:left="7026" w:hanging="180"/>
      </w:pPr>
      <w:rPr>
        <w:rFonts w:cs="Times New Roman"/>
      </w:rPr>
    </w:lvl>
  </w:abstractNum>
  <w:abstractNum w:abstractNumId="39">
    <w:nsid w:val="6E806E40"/>
    <w:multiLevelType w:val="hybridMultilevel"/>
    <w:tmpl w:val="BB3471B8"/>
    <w:lvl w:ilvl="0" w:tplc="AF04CFBC">
      <w:start w:val="3"/>
      <w:numFmt w:val="decimal"/>
      <w:lvlText w:val="4.%1."/>
      <w:lvlJc w:val="left"/>
      <w:pPr>
        <w:ind w:left="1266" w:hanging="360"/>
      </w:pPr>
      <w:rPr>
        <w:rFonts w:ascii="Times New Roman" w:hAnsi="Times New Roman" w:cs="Times New Roman" w:hint="default"/>
        <w:b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94D5662"/>
    <w:multiLevelType w:val="hybridMultilevel"/>
    <w:tmpl w:val="365A88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1"/>
  </w:num>
  <w:num w:numId="2">
    <w:abstractNumId w:val="34"/>
  </w:num>
  <w:num w:numId="3">
    <w:abstractNumId w:val="40"/>
  </w:num>
  <w:num w:numId="4">
    <w:abstractNumId w:val="7"/>
  </w:num>
  <w:num w:numId="5">
    <w:abstractNumId w:val="10"/>
  </w:num>
  <w:num w:numId="6">
    <w:abstractNumId w:val="18"/>
  </w:num>
  <w:num w:numId="7">
    <w:abstractNumId w:val="1"/>
  </w:num>
  <w:num w:numId="8">
    <w:abstractNumId w:val="25"/>
  </w:num>
  <w:num w:numId="9">
    <w:abstractNumId w:val="26"/>
  </w:num>
  <w:num w:numId="10">
    <w:abstractNumId w:val="15"/>
  </w:num>
  <w:num w:numId="11">
    <w:abstractNumId w:val="2"/>
  </w:num>
  <w:num w:numId="12">
    <w:abstractNumId w:val="6"/>
  </w:num>
  <w:num w:numId="13">
    <w:abstractNumId w:val="19"/>
  </w:num>
  <w:num w:numId="14">
    <w:abstractNumId w:val="37"/>
  </w:num>
  <w:num w:numId="15">
    <w:abstractNumId w:val="5"/>
  </w:num>
  <w:num w:numId="16">
    <w:abstractNumId w:val="24"/>
  </w:num>
  <w:num w:numId="17">
    <w:abstractNumId w:val="23"/>
  </w:num>
  <w:num w:numId="18">
    <w:abstractNumId w:val="3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1"/>
  </w:num>
  <w:num w:numId="32">
    <w:abstractNumId w:val="4"/>
  </w:num>
  <w:num w:numId="33">
    <w:abstractNumId w:val="22"/>
  </w:num>
  <w:num w:numId="34">
    <w:abstractNumId w:val="9"/>
  </w:num>
  <w:num w:numId="35">
    <w:abstractNumId w:val="17"/>
  </w:num>
  <w:num w:numId="36">
    <w:abstractNumId w:val="12"/>
  </w:num>
  <w:num w:numId="37">
    <w:abstractNumId w:val="32"/>
  </w:num>
  <w:num w:numId="38">
    <w:abstractNumId w:val="21"/>
  </w:num>
  <w:num w:numId="39">
    <w:abstractNumId w:val="11"/>
  </w:num>
  <w:num w:numId="40">
    <w:abstractNumId w:val="35"/>
  </w:num>
  <w:num w:numId="41">
    <w:abstractNumId w:val="3"/>
  </w:num>
  <w:num w:numId="42">
    <w:abstractNumId w:val="28"/>
  </w:num>
  <w:num w:numId="43">
    <w:abstractNumId w:val="29"/>
  </w:num>
  <w:num w:numId="44">
    <w:abstractNumId w:val="2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20"/>
  </w:num>
  <w:num w:numId="48">
    <w:abstractNumId w:val="3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80"/>
    <w:rsid w:val="00007861"/>
    <w:rsid w:val="000950EF"/>
    <w:rsid w:val="000A25CB"/>
    <w:rsid w:val="000B405F"/>
    <w:rsid w:val="000E234E"/>
    <w:rsid w:val="000E417B"/>
    <w:rsid w:val="0015422D"/>
    <w:rsid w:val="00167956"/>
    <w:rsid w:val="00181E46"/>
    <w:rsid w:val="00186068"/>
    <w:rsid w:val="001A0C4D"/>
    <w:rsid w:val="001A562C"/>
    <w:rsid w:val="001B2B8A"/>
    <w:rsid w:val="001C5537"/>
    <w:rsid w:val="001C78EB"/>
    <w:rsid w:val="001F259F"/>
    <w:rsid w:val="001F3E6C"/>
    <w:rsid w:val="001F5308"/>
    <w:rsid w:val="00221C77"/>
    <w:rsid w:val="00251D8C"/>
    <w:rsid w:val="00260034"/>
    <w:rsid w:val="002845C5"/>
    <w:rsid w:val="00290082"/>
    <w:rsid w:val="002B05A0"/>
    <w:rsid w:val="002B3CA3"/>
    <w:rsid w:val="002B5CBB"/>
    <w:rsid w:val="002C429E"/>
    <w:rsid w:val="002E46C3"/>
    <w:rsid w:val="002E57D5"/>
    <w:rsid w:val="002F0266"/>
    <w:rsid w:val="002F3483"/>
    <w:rsid w:val="002F5C06"/>
    <w:rsid w:val="00312A78"/>
    <w:rsid w:val="00313C46"/>
    <w:rsid w:val="003147EC"/>
    <w:rsid w:val="00325C8D"/>
    <w:rsid w:val="003275C0"/>
    <w:rsid w:val="00332C49"/>
    <w:rsid w:val="00335022"/>
    <w:rsid w:val="00341B5A"/>
    <w:rsid w:val="00354FEF"/>
    <w:rsid w:val="00367C0C"/>
    <w:rsid w:val="00374698"/>
    <w:rsid w:val="00381BB1"/>
    <w:rsid w:val="003C1273"/>
    <w:rsid w:val="003C2B2B"/>
    <w:rsid w:val="003D0183"/>
    <w:rsid w:val="003D2403"/>
    <w:rsid w:val="003E6DD9"/>
    <w:rsid w:val="00405A04"/>
    <w:rsid w:val="00414FD7"/>
    <w:rsid w:val="00425816"/>
    <w:rsid w:val="00457E8B"/>
    <w:rsid w:val="0046076A"/>
    <w:rsid w:val="00465A81"/>
    <w:rsid w:val="00465AA3"/>
    <w:rsid w:val="00467D46"/>
    <w:rsid w:val="004700C0"/>
    <w:rsid w:val="00472B9E"/>
    <w:rsid w:val="00481B2A"/>
    <w:rsid w:val="004A080B"/>
    <w:rsid w:val="004A0E1A"/>
    <w:rsid w:val="004B24AD"/>
    <w:rsid w:val="004C17A3"/>
    <w:rsid w:val="004E31A8"/>
    <w:rsid w:val="004E7734"/>
    <w:rsid w:val="004E7E10"/>
    <w:rsid w:val="004F38F2"/>
    <w:rsid w:val="00500959"/>
    <w:rsid w:val="00505323"/>
    <w:rsid w:val="0051133A"/>
    <w:rsid w:val="005125CF"/>
    <w:rsid w:val="00554BF6"/>
    <w:rsid w:val="00562665"/>
    <w:rsid w:val="00592684"/>
    <w:rsid w:val="00596120"/>
    <w:rsid w:val="00596DA6"/>
    <w:rsid w:val="005B4D63"/>
    <w:rsid w:val="005D4218"/>
    <w:rsid w:val="005D74B4"/>
    <w:rsid w:val="005E0780"/>
    <w:rsid w:val="005E1B29"/>
    <w:rsid w:val="005E6666"/>
    <w:rsid w:val="005F5E42"/>
    <w:rsid w:val="005F5ECF"/>
    <w:rsid w:val="0060519A"/>
    <w:rsid w:val="006062DC"/>
    <w:rsid w:val="00607710"/>
    <w:rsid w:val="00623D83"/>
    <w:rsid w:val="00625B16"/>
    <w:rsid w:val="00635E19"/>
    <w:rsid w:val="00642A8B"/>
    <w:rsid w:val="006515ED"/>
    <w:rsid w:val="0068678E"/>
    <w:rsid w:val="00692197"/>
    <w:rsid w:val="0069260F"/>
    <w:rsid w:val="00694BC7"/>
    <w:rsid w:val="006D2E72"/>
    <w:rsid w:val="006D4AA9"/>
    <w:rsid w:val="006E4908"/>
    <w:rsid w:val="006E77F4"/>
    <w:rsid w:val="0070005D"/>
    <w:rsid w:val="00722FFA"/>
    <w:rsid w:val="007342C9"/>
    <w:rsid w:val="007367F1"/>
    <w:rsid w:val="007407E6"/>
    <w:rsid w:val="007445C3"/>
    <w:rsid w:val="007731C8"/>
    <w:rsid w:val="007819D4"/>
    <w:rsid w:val="00786FDA"/>
    <w:rsid w:val="00795B06"/>
    <w:rsid w:val="00796DD9"/>
    <w:rsid w:val="007C3B67"/>
    <w:rsid w:val="007C7B1A"/>
    <w:rsid w:val="007D65B3"/>
    <w:rsid w:val="007E40F5"/>
    <w:rsid w:val="007F1DB2"/>
    <w:rsid w:val="00800940"/>
    <w:rsid w:val="008043B4"/>
    <w:rsid w:val="00835DD2"/>
    <w:rsid w:val="00856C3C"/>
    <w:rsid w:val="00861842"/>
    <w:rsid w:val="00871F31"/>
    <w:rsid w:val="008A4955"/>
    <w:rsid w:val="008B1326"/>
    <w:rsid w:val="008C0DF7"/>
    <w:rsid w:val="008E1641"/>
    <w:rsid w:val="008F39F4"/>
    <w:rsid w:val="00903B62"/>
    <w:rsid w:val="00920BE9"/>
    <w:rsid w:val="00932AF6"/>
    <w:rsid w:val="0094124B"/>
    <w:rsid w:val="00946801"/>
    <w:rsid w:val="009627BB"/>
    <w:rsid w:val="00963BAA"/>
    <w:rsid w:val="00963E10"/>
    <w:rsid w:val="0097540F"/>
    <w:rsid w:val="00981AA5"/>
    <w:rsid w:val="009947D4"/>
    <w:rsid w:val="009C52F0"/>
    <w:rsid w:val="009C5E6B"/>
    <w:rsid w:val="009E002C"/>
    <w:rsid w:val="009E135D"/>
    <w:rsid w:val="00A0395E"/>
    <w:rsid w:val="00A05959"/>
    <w:rsid w:val="00A252BE"/>
    <w:rsid w:val="00A2573C"/>
    <w:rsid w:val="00A632E9"/>
    <w:rsid w:val="00A81B71"/>
    <w:rsid w:val="00A94AA5"/>
    <w:rsid w:val="00AB48B4"/>
    <w:rsid w:val="00AB71CB"/>
    <w:rsid w:val="00AF0F91"/>
    <w:rsid w:val="00B03EE2"/>
    <w:rsid w:val="00B0409F"/>
    <w:rsid w:val="00B15B3A"/>
    <w:rsid w:val="00B22052"/>
    <w:rsid w:val="00B22FD6"/>
    <w:rsid w:val="00B26771"/>
    <w:rsid w:val="00B26F91"/>
    <w:rsid w:val="00B3380C"/>
    <w:rsid w:val="00B429AB"/>
    <w:rsid w:val="00B47A22"/>
    <w:rsid w:val="00B75530"/>
    <w:rsid w:val="00B9575D"/>
    <w:rsid w:val="00BB2FDA"/>
    <w:rsid w:val="00BF564D"/>
    <w:rsid w:val="00C01A1F"/>
    <w:rsid w:val="00C0474A"/>
    <w:rsid w:val="00C26938"/>
    <w:rsid w:val="00C32655"/>
    <w:rsid w:val="00C364F2"/>
    <w:rsid w:val="00C7179C"/>
    <w:rsid w:val="00C84117"/>
    <w:rsid w:val="00C90408"/>
    <w:rsid w:val="00CB55A0"/>
    <w:rsid w:val="00CB5898"/>
    <w:rsid w:val="00CC0E70"/>
    <w:rsid w:val="00CF0B64"/>
    <w:rsid w:val="00CF0CFF"/>
    <w:rsid w:val="00D14DCD"/>
    <w:rsid w:val="00D24BCB"/>
    <w:rsid w:val="00D34C4B"/>
    <w:rsid w:val="00D404BC"/>
    <w:rsid w:val="00D42E57"/>
    <w:rsid w:val="00D45071"/>
    <w:rsid w:val="00D75C9A"/>
    <w:rsid w:val="00D90A94"/>
    <w:rsid w:val="00DA26CF"/>
    <w:rsid w:val="00DB597A"/>
    <w:rsid w:val="00DC1187"/>
    <w:rsid w:val="00DD4217"/>
    <w:rsid w:val="00DE3DFA"/>
    <w:rsid w:val="00E00A26"/>
    <w:rsid w:val="00E21A9F"/>
    <w:rsid w:val="00E2446C"/>
    <w:rsid w:val="00E35D34"/>
    <w:rsid w:val="00E64AE8"/>
    <w:rsid w:val="00E962C0"/>
    <w:rsid w:val="00EA1600"/>
    <w:rsid w:val="00EA3FB4"/>
    <w:rsid w:val="00EB1A2F"/>
    <w:rsid w:val="00EB3302"/>
    <w:rsid w:val="00EB3365"/>
    <w:rsid w:val="00EC2AF5"/>
    <w:rsid w:val="00EC477C"/>
    <w:rsid w:val="00ED00B3"/>
    <w:rsid w:val="00EE25A6"/>
    <w:rsid w:val="00EE4805"/>
    <w:rsid w:val="00EE4C02"/>
    <w:rsid w:val="00EF4D3D"/>
    <w:rsid w:val="00F00D1E"/>
    <w:rsid w:val="00F04BBC"/>
    <w:rsid w:val="00F132D5"/>
    <w:rsid w:val="00F41BBB"/>
    <w:rsid w:val="00F60B9D"/>
    <w:rsid w:val="00F61048"/>
    <w:rsid w:val="00F61880"/>
    <w:rsid w:val="00F61A5A"/>
    <w:rsid w:val="00F70B7C"/>
    <w:rsid w:val="00F73410"/>
    <w:rsid w:val="00F75313"/>
    <w:rsid w:val="00FB778C"/>
    <w:rsid w:val="00FC58DC"/>
    <w:rsid w:val="00FC6B5F"/>
    <w:rsid w:val="00FE28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99"/>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99"/>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elug@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3380</Words>
  <Characters>19270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uges</Company>
  <LinksUpToDate>false</LinksUpToDate>
  <CharactersWithSpaces>22605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Семенко Елена Петровна</dc:creator>
  <cp:lastModifiedBy>Admin</cp:lastModifiedBy>
  <cp:revision>2</cp:revision>
  <cp:lastPrinted>2017-06-23T11:12:00Z</cp:lastPrinted>
  <dcterms:created xsi:type="dcterms:W3CDTF">2017-08-02T06:11:00Z</dcterms:created>
  <dcterms:modified xsi:type="dcterms:W3CDTF">2017-08-02T06:11:00Z</dcterms:modified>
</cp:coreProperties>
</file>