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749"/>
        <w:gridCol w:w="3980"/>
      </w:tblGrid>
      <w:tr w:rsidR="00B91346" w:rsidRPr="00B91346" w:rsidTr="0022050C">
        <w:trPr>
          <w:trHeight w:val="3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B91346" w:rsidRPr="00B91346" w:rsidTr="0022050C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8985</w:t>
            </w:r>
          </w:p>
        </w:tc>
      </w:tr>
      <w:tr w:rsidR="00B91346" w:rsidRPr="00B91346" w:rsidTr="0022050C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22050C" w:rsidRDefault="0022050C" w:rsidP="0022050C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</w:t>
            </w:r>
            <w:proofErr w:type="spellStart"/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-вбудованого</w:t>
            </w:r>
            <w:proofErr w:type="spellEnd"/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нежитлового підвального приміщення площею 34,2кв.м, яке розміщене в підвалі головного корпусі Львівського державного університету безпеки життєдіяльності за адресою: </w:t>
            </w:r>
            <w:proofErr w:type="spellStart"/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вул.Клепарівська</w:t>
            </w:r>
            <w:proofErr w:type="spellEnd"/>
            <w:r w:rsidRPr="0022050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,35, та перебуває на балансі Львівського державного університету безпеки життєдіяльності. Термін оренди 5 років.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8985. 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м</w:t>
            </w:r>
            <w:r w:rsidRPr="00B91346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uk-UA"/>
              </w:rPr>
              <w:t>.Львів</w:t>
            </w:r>
            <w:proofErr w:type="spellEnd"/>
            <w:r w:rsidRPr="00B91346">
              <w:rPr>
                <w:rFonts w:eastAsia="Times New Roman" w:cs="Times New Roman"/>
                <w:sz w:val="20"/>
                <w:szCs w:val="20"/>
                <w:shd w:val="clear" w:color="auto" w:fill="FFFFFF" w:themeFill="background1"/>
                <w:lang w:eastAsia="uk-UA"/>
              </w:rPr>
              <w:t>, вул..Коперника,4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Львівський державний університет безпеки життєдіяльності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08571340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вул.Клепарівська</w:t>
            </w:r>
            <w:proofErr w:type="spellEnd"/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,35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415,132.00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B91346" w:rsidRPr="00B91346" w:rsidTr="00B91346">
        <w:trPr>
          <w:trHeight w:val="10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https://drive.google.com/open?id=1GbX0LbzTMRBBA7o9NtDgVOsCTMjD63uS, https://drive.google.com/open?id=1B-zvGq9YpxkpqCinuOsaaVJh-oq3sQOE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Дьвів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вулиця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Клепарівська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35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34.20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34.20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B91346" w:rsidRPr="00B91346" w:rsidTr="00B91346">
        <w:trPr>
          <w:trHeight w:val="10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424022" w:rsidP="00B9134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B91346" w:rsidRPr="00B9134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https://drive.google.com/open?id=1toYGb3f5u5ZJWXjm3lyKCOzPKhX3Y4sb</w:t>
              </w:r>
            </w:hyperlink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  <w:r w:rsidR="00B91346"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336.03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B91346" w:rsidRPr="00B91346" w:rsidTr="00B91346">
        <w:trPr>
          <w:trHeight w:val="10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F13E13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F13E13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</w:t>
            </w: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кемпінги, літні будиночки. Комп’ютерні клуби та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Порядку, інші умови, передбачені законодавством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424022" w:rsidP="00B9134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B91346" w:rsidRPr="00B9134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https://drive.google.com/open?id=1wH2GNGhOwZ1Dn-apdGua_I77mb0VGGwr</w:t>
              </w:r>
            </w:hyperlink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0676732986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0322392056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ldubzh@dsns.gov.ua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kanc@loe.lviv.ua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F13E13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13E13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07.05.2021</w:t>
            </w:r>
            <w:r w:rsidR="00B91346"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B91346" w:rsidRPr="00B91346" w:rsidTr="00F13E13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</w:t>
            </w:r>
            <w:r w:rsidR="00F13E13" w:rsidRPr="00F13E1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ання заяви на участь в аукціоні 06.05.2021</w:t>
            </w:r>
            <w:r w:rsidRPr="00B91346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53.36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  <w:r w:rsidR="00B91346"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668.02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21</w:t>
            </w:r>
            <w:r w:rsidR="00B91346"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344.12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46" w:rsidRPr="00B91346" w:rsidRDefault="00424022" w:rsidP="00B9134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B91346" w:rsidRPr="00B9134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91346" w:rsidRPr="00B91346" w:rsidTr="00F13E13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</w:t>
            </w: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В національній валюті: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Отримувач</w:t>
            </w:r>
            <w:proofErr w:type="spellEnd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: Регіональне відділення Фонду державного майна України по Львівській, </w:t>
            </w: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Закарпатській та Волинській областях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Рахунок № UA 878201720355239001001157855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Банк </w:t>
            </w:r>
            <w:proofErr w:type="spellStart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отримувача</w:t>
            </w:r>
            <w:proofErr w:type="spellEnd"/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>: ДКСУ, м. Київ, МФО 820172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Код за ЄДРПОУ 42899921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в іноземній валюті: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Код за ЄДРПОУ юридичної особи –00032112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Валюта рахунку – EUR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№ рахунку – UA 863223130000025203000000065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Валюта рахунку – USD</w:t>
            </w:r>
          </w:p>
          <w:p w:rsidR="00F13E13" w:rsidRPr="00392921" w:rsidRDefault="00F13E13" w:rsidP="00F13E13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№ рахунку – UA 863223130000025203000000065</w:t>
            </w:r>
          </w:p>
          <w:p w:rsidR="00B91346" w:rsidRPr="00B91346" w:rsidRDefault="00F13E13" w:rsidP="00F13E13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392921">
              <w:rPr>
                <w:rFonts w:cs="Times New Roman"/>
                <w:color w:val="000000" w:themeColor="text1"/>
                <w:sz w:val="20"/>
                <w:szCs w:val="20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424022" w:rsidP="00B9134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B91346" w:rsidRPr="00B9134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CA4FB0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F13E13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A4FB0">
              <w:rPr>
                <w:rFonts w:eastAsia="Times New Roman" w:cs="Times New Roman"/>
                <w:sz w:val="20"/>
                <w:szCs w:val="20"/>
                <w:lang w:eastAsia="uk-UA"/>
              </w:rPr>
              <w:t>ні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2700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B91346" w:rsidRPr="00B91346" w:rsidTr="00CA4FB0">
        <w:trPr>
          <w:trHeight w:val="6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F13E13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CA4FB0"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46" w:rsidRPr="00B91346" w:rsidRDefault="00424022" w:rsidP="00B9134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B91346" w:rsidRPr="00B9134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https://drive.google.com/open?id=1ryNjYFkG9r7cLoLZD0p3PB-SI-FVCt3L</w:t>
              </w:r>
            </w:hyperlink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CA4FB0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346" w:rsidRPr="00B91346" w:rsidRDefault="00424022" w:rsidP="00B91346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B91346" w:rsidRPr="00B91346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  <w:r w:rsidR="00F13E13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8985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чинний договір оренди, строк якого закінчується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ПАТ "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Львівобленерго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"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26-Jan-2015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 рік/років, 11 місяць/місяців, 0 день/днів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25-Nov-2020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B91346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B9134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B9134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B9134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B9134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B91346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B91346" w:rsidRPr="00B91346" w:rsidTr="00B91346">
        <w:trPr>
          <w:trHeight w:val="31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1346" w:rsidRPr="00B91346" w:rsidRDefault="00B91346" w:rsidP="00B91346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987EE0" w:rsidRDefault="00987EE0"/>
    <w:sectPr w:rsidR="00987EE0" w:rsidSect="00987E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91346"/>
    <w:rsid w:val="0022050C"/>
    <w:rsid w:val="00424022"/>
    <w:rsid w:val="00987EE0"/>
    <w:rsid w:val="00B91346"/>
    <w:rsid w:val="00CA4FB0"/>
    <w:rsid w:val="00F1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3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yNjYFkG9r7cLoLZD0p3PB-SI-FVCt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wH2GNGhOwZ1Dn-apdGua_I77mb0VGGw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toYGb3f5u5ZJWXjm3lyKCOzPKhX3Y4sb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8112</Words>
  <Characters>4624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5</cp:revision>
  <dcterms:created xsi:type="dcterms:W3CDTF">2021-04-16T10:16:00Z</dcterms:created>
  <dcterms:modified xsi:type="dcterms:W3CDTF">2021-04-16T11:08:00Z</dcterms:modified>
</cp:coreProperties>
</file>