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4" w:rsidRDefault="00085CF0" w:rsidP="000C12D4">
      <w:pPr>
        <w:pStyle w:val="1"/>
        <w:spacing w:before="0" w:beforeAutospacing="0" w:after="0" w:afterAutospacing="0" w:line="383" w:lineRule="atLeast"/>
        <w:textAlignment w:val="baseline"/>
        <w:rPr>
          <w:rFonts w:ascii="Arial" w:hAnsi="Arial" w:cs="Arial"/>
          <w:b w:val="0"/>
          <w:bCs w:val="0"/>
          <w:color w:val="2F353E"/>
          <w:sz w:val="57"/>
          <w:szCs w:val="57"/>
        </w:rPr>
      </w:pPr>
      <w:r>
        <w:rPr>
          <w:rFonts w:ascii="Arial" w:hAnsi="Arial" w:cs="Arial"/>
          <w:b w:val="0"/>
          <w:bCs w:val="0"/>
          <w:color w:val="2F353E"/>
          <w:sz w:val="57"/>
          <w:szCs w:val="57"/>
        </w:rPr>
        <w:fldChar w:fldCharType="begin"/>
      </w:r>
      <w:r w:rsidR="000C12D4">
        <w:rPr>
          <w:rFonts w:ascii="Arial" w:hAnsi="Arial" w:cs="Arial"/>
          <w:b w:val="0"/>
          <w:bCs w:val="0"/>
          <w:color w:val="2F353E"/>
          <w:sz w:val="57"/>
          <w:szCs w:val="57"/>
        </w:rPr>
        <w:instrText xml:space="preserve"> HYPERLINK "https://usr.minjust.gov.ua/ua" \o "Home" </w:instrText>
      </w:r>
      <w:r>
        <w:rPr>
          <w:rFonts w:ascii="Arial" w:hAnsi="Arial" w:cs="Arial"/>
          <w:b w:val="0"/>
          <w:bCs w:val="0"/>
          <w:color w:val="2F353E"/>
          <w:sz w:val="57"/>
          <w:szCs w:val="57"/>
        </w:rPr>
        <w:fldChar w:fldCharType="separate"/>
      </w:r>
      <w:r w:rsidR="000C12D4">
        <w:rPr>
          <w:rStyle w:val="a4"/>
          <w:rFonts w:ascii="inherit" w:hAnsi="inherit" w:cs="Arial"/>
          <w:b w:val="0"/>
          <w:bCs w:val="0"/>
          <w:color w:val="005BBB"/>
          <w:bdr w:val="none" w:sz="0" w:space="0" w:color="auto" w:frame="1"/>
        </w:rPr>
        <w:t>МІНІСТЕРСТВО ЮСТИЦІЇ УКРАЇНИ</w:t>
      </w:r>
      <w:r>
        <w:rPr>
          <w:rFonts w:ascii="Arial" w:hAnsi="Arial" w:cs="Arial"/>
          <w:b w:val="0"/>
          <w:bCs w:val="0"/>
          <w:color w:val="2F353E"/>
          <w:sz w:val="57"/>
          <w:szCs w:val="57"/>
        </w:rPr>
        <w:fldChar w:fldCharType="end"/>
      </w:r>
    </w:p>
    <w:p w:rsidR="000C12D4" w:rsidRDefault="000C12D4" w:rsidP="000C12D4">
      <w:pPr>
        <w:pStyle w:val="1"/>
        <w:spacing w:before="0" w:beforeAutospacing="0" w:after="0" w:afterAutospacing="0" w:line="383" w:lineRule="atLeast"/>
        <w:textAlignment w:val="baseline"/>
        <w:rPr>
          <w:rFonts w:ascii="inherit" w:hAnsi="inherit" w:cs="Arial"/>
          <w:b w:val="0"/>
          <w:bCs w:val="0"/>
          <w:color w:val="2F353E"/>
          <w:sz w:val="27"/>
          <w:szCs w:val="27"/>
        </w:rPr>
      </w:pP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Єдиний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державний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реє</w:t>
      </w:r>
      <w:proofErr w:type="gram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стр</w:t>
      </w:r>
      <w:proofErr w:type="spellEnd"/>
      <w:proofErr w:type="gram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юридичних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осіб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,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фізичних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осіб-підприємців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та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громадських</w:t>
      </w:r>
      <w:proofErr w:type="spellEnd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F353E"/>
          <w:sz w:val="27"/>
          <w:szCs w:val="27"/>
        </w:rPr>
        <w:t>формувань</w:t>
      </w:r>
      <w:proofErr w:type="spellEnd"/>
    </w:p>
    <w:p w:rsidR="00383C03" w:rsidRDefault="00383C03" w:rsidP="00A741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7411F" w:rsidRPr="00A7411F" w:rsidRDefault="00A7411F" w:rsidP="00A741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11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105"/>
        <w:gridCol w:w="4125"/>
      </w:tblGrid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ізвище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ім'я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по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батькові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ІСЕВИЧ ОЛЕКСІЙ ОЛЕКСІЙОВИЧ</w:t>
            </w: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Місце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проживання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89111,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Закарпатська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обл.,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Воловецький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район, село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Латірка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будинок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75</w:t>
            </w: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Види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Код КВЕД 02.20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Лісозаготі</w:t>
            </w:r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вл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Код КВЕД 02.40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Надання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допоміжних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послуг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у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лісовому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господарстві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Код КВЕД 16.10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Лісопильне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стругальне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виробництво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Код КВЕД 46.73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Оптова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торгівля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деревиною,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будівельними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матеріалами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санітарно-технічним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обладнанням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(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основний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);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Код КВЕД 49.41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Вантажний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автомобільний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транспорт</w:t>
            </w: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дата та 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запису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в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Єдиному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державному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</w:t>
            </w:r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стр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включення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державного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відомостей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особу-підприємця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– у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разі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коли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особи-підприємця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була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проведена до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набрання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чинності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Законом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України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“Про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реєстрацію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юридичних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осіб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осіб-підприємців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”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30.07.2001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запису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15.02.2005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запису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2 312 017 0000 000233</w:t>
            </w: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Дата та 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запису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проведення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особи-підприємця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Місцезнаходження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реєстраційної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Воловецька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районна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lastRenderedPageBreak/>
              <w:t>адміністрація</w:t>
            </w:r>
            <w:proofErr w:type="spellEnd"/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lastRenderedPageBreak/>
              <w:t xml:space="preserve">Дата та 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запису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зняття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назва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ідентифікаційні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коди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органів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статистики,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Міндоходів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Пенсійного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фонду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України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в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яких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особа-підприємець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перебуває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обліку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ГОЛОВНЕ УПРАВЛІННЯ ДПС У ЗАКАРПАТСЬКІЙ ОБЛАСТІ, МУКАЧІВСЬКЕ УПРАВЛІННЯ, ВОЛОВЕЦЬКА ДПІ (ВОЛОВЕЦЬКИЙ РАЙОН)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Ідентифікаційний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код органу: 43143065;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Відомості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відомчий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</w:t>
            </w:r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стр</w:t>
            </w:r>
            <w:proofErr w:type="spellEnd"/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(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облік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як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платника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податків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);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облік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30.07.2001;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2690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> 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</w:r>
            <w:r w:rsidRPr="000C12D4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ГОЛОВНЕ УПРАВЛІННЯ ДПС У ЗАКАРПАТСЬКІЙ ОБЛАСТІ, МУКАЧІВСЬКЕ УПРАВЛІННЯ, ВОЛОВЕЦЬКА ДПІ (ВОЛОВЕЦЬКИЙ РАЙОН)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Ідентифікаційний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код органу: 43143065;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Відомості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відомчий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(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облік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як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платника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);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облік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30.07.2001;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  <w:t xml:space="preserve">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взяття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ік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06111062</w:t>
            </w: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органів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статистики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основний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вид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економічної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особи-підприємця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визначений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ідставі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статистичних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спостережень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відповідно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статистичної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методології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за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підсумками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за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Код КВЕД 46.73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Оптова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торгівля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деревиною,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будівельними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матеріалами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санітарно-технічним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обладнанням</w:t>
            </w:r>
            <w:proofErr w:type="spellEnd"/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реєстраційний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платника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клас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професійного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ризику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виробництва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платника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за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основним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видом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його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економічної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реєстраційний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платника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06111062;</w:t>
            </w: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br/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клас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професійного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ризику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lastRenderedPageBreak/>
              <w:t>виробництва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платника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єдиного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за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основним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видом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його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економічної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: 23</w:t>
            </w: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lastRenderedPageBreak/>
              <w:t>Термін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до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якого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особа-підприємець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перебуває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на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обл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в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органі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Міндоходів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за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місцем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попередньої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у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разі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зміни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місця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проживання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особи-підприємця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Дані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перебування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особи-підприємця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в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процесі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припинення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ідприємницької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банкрутства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ізвище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ім'я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по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батькові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особи, яка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призначена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управителем майна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особи-підприємця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Дата та номер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запису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реєстрацію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припинення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ідприємницької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фізичною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особою-підприємцем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підстава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для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його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відміни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державної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реєстрації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припинення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ідприємницької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діяльності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фізичною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особою-підприємцем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,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підстава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її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Дата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відкриття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виконавчого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провадження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щодо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фізичної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особи - </w:t>
            </w:r>
            <w:proofErr w:type="spellStart"/>
            <w:proofErr w:type="gram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</w:t>
            </w:r>
            <w:proofErr w:type="gram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ідприємця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(для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незавершених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виконавчих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проваджень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</w:p>
        </w:tc>
      </w:tr>
      <w:tr w:rsidR="000C12D4" w:rsidRPr="000C12D4" w:rsidTr="000C12D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Інформація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про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здійснення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зв'язку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з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фізичною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особою-підприємцем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та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відомості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щодо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створення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фізичною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особою-підприємцем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сімейного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фермерського</w:t>
            </w:r>
            <w:proofErr w:type="spellEnd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 xml:space="preserve"> </w:t>
            </w:r>
            <w:proofErr w:type="spellStart"/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господарства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2D4" w:rsidRPr="000C12D4" w:rsidRDefault="000C12D4" w:rsidP="000C12D4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</w:rPr>
            </w:pPr>
            <w:r w:rsidRPr="000C12D4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Телефон 1: 380</w:t>
            </w:r>
            <w:r w:rsidR="00953625">
              <w:rPr>
                <w:rFonts w:ascii="inherit" w:eastAsia="Times New Roman" w:hAnsi="inherit" w:cs="Arial"/>
                <w:color w:val="747474"/>
                <w:sz w:val="23"/>
                <w:szCs w:val="23"/>
              </w:rPr>
              <w:t>985777590</w:t>
            </w:r>
          </w:p>
        </w:tc>
      </w:tr>
    </w:tbl>
    <w:p w:rsidR="000C12D4" w:rsidRPr="000C12D4" w:rsidRDefault="000C12D4" w:rsidP="000C12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12D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C12D4" w:rsidRPr="000C12D4" w:rsidRDefault="00085CF0" w:rsidP="000C12D4">
      <w:pPr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C12D4">
        <w:rPr>
          <w:rFonts w:ascii="Arial" w:eastAsia="Times New Roman" w:hAnsi="Arial" w:cs="Arial"/>
          <w:color w:val="00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.75pt;height:22.5pt" o:ole="">
            <v:imagedata r:id="rId7" o:title=""/>
          </v:shape>
          <w:control r:id="rId8" w:name="DefaultOcxName" w:shapeid="_x0000_i1028"/>
        </w:object>
      </w:r>
    </w:p>
    <w:p w:rsidR="000C12D4" w:rsidRPr="000C12D4" w:rsidRDefault="000C12D4" w:rsidP="000C12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12D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E4B1A" w:rsidRDefault="002E4B1A"/>
    <w:sectPr w:rsidR="002E4B1A" w:rsidSect="0095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D4" w:rsidRDefault="000C12D4" w:rsidP="000C12D4">
      <w:pPr>
        <w:spacing w:after="0" w:line="240" w:lineRule="auto"/>
      </w:pPr>
      <w:r>
        <w:separator/>
      </w:r>
    </w:p>
  </w:endnote>
  <w:endnote w:type="continuationSeparator" w:id="1">
    <w:p w:rsidR="000C12D4" w:rsidRDefault="000C12D4" w:rsidP="000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D4" w:rsidRDefault="000C12D4" w:rsidP="000C12D4">
      <w:pPr>
        <w:spacing w:after="0" w:line="240" w:lineRule="auto"/>
      </w:pPr>
      <w:r>
        <w:separator/>
      </w:r>
    </w:p>
  </w:footnote>
  <w:footnote w:type="continuationSeparator" w:id="1">
    <w:p w:rsidR="000C12D4" w:rsidRDefault="000C12D4" w:rsidP="000C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573"/>
    <w:multiLevelType w:val="multilevel"/>
    <w:tmpl w:val="9FF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2FE"/>
    <w:rsid w:val="00085CF0"/>
    <w:rsid w:val="000C12D4"/>
    <w:rsid w:val="000C52FE"/>
    <w:rsid w:val="000E5D12"/>
    <w:rsid w:val="002E4B1A"/>
    <w:rsid w:val="00383C03"/>
    <w:rsid w:val="0040750B"/>
    <w:rsid w:val="005D177C"/>
    <w:rsid w:val="006847A2"/>
    <w:rsid w:val="00753C3F"/>
    <w:rsid w:val="00850B72"/>
    <w:rsid w:val="00953625"/>
    <w:rsid w:val="00956216"/>
    <w:rsid w:val="009B7D9C"/>
    <w:rsid w:val="00A7411F"/>
    <w:rsid w:val="00AA7583"/>
    <w:rsid w:val="00BF76FC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16"/>
  </w:style>
  <w:style w:type="paragraph" w:styleId="1">
    <w:name w:val="heading 1"/>
    <w:basedOn w:val="a"/>
    <w:link w:val="10"/>
    <w:uiPriority w:val="9"/>
    <w:qFormat/>
    <w:rsid w:val="000C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2FE"/>
  </w:style>
  <w:style w:type="character" w:styleId="a4">
    <w:name w:val="Hyperlink"/>
    <w:basedOn w:val="a0"/>
    <w:uiPriority w:val="99"/>
    <w:semiHidden/>
    <w:unhideWhenUsed/>
    <w:rsid w:val="000C52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1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12D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12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12D4"/>
    <w:rPr>
      <w:rFonts w:ascii="Arial" w:eastAsia="Times New Roman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2D4"/>
  </w:style>
  <w:style w:type="paragraph" w:styleId="a7">
    <w:name w:val="footer"/>
    <w:basedOn w:val="a"/>
    <w:link w:val="a8"/>
    <w:uiPriority w:val="99"/>
    <w:semiHidden/>
    <w:unhideWhenUsed/>
    <w:rsid w:val="000C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2D4"/>
  </w:style>
  <w:style w:type="character" w:customStyle="1" w:styleId="10">
    <w:name w:val="Заголовок 1 Знак"/>
    <w:basedOn w:val="a0"/>
    <w:link w:val="1"/>
    <w:uiPriority w:val="9"/>
    <w:rsid w:val="000C12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2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2020-07-08T13:44:00Z</cp:lastPrinted>
  <dcterms:created xsi:type="dcterms:W3CDTF">2020-04-08T09:36:00Z</dcterms:created>
  <dcterms:modified xsi:type="dcterms:W3CDTF">2020-07-08T13:44:00Z</dcterms:modified>
</cp:coreProperties>
</file>