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1832"/>
        <w:gridCol w:w="4926"/>
      </w:tblGrid>
      <w:tr w:rsidR="00CD160B" w:rsidRPr="00351E1B" w:rsidTr="00210027">
        <w:tc>
          <w:tcPr>
            <w:tcW w:w="3379" w:type="dxa"/>
          </w:tcPr>
          <w:p w:rsidR="00CD160B" w:rsidRDefault="00CD160B" w:rsidP="0021002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32" w:type="dxa"/>
          </w:tcPr>
          <w:p w:rsidR="00CD160B" w:rsidRDefault="00CD160B" w:rsidP="0021002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926" w:type="dxa"/>
          </w:tcPr>
          <w:p w:rsidR="00CD160B" w:rsidRPr="006E2C2F" w:rsidRDefault="00CD160B" w:rsidP="0021002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E2C2F">
              <w:rPr>
                <w:b/>
                <w:sz w:val="24"/>
                <w:szCs w:val="24"/>
                <w:lang w:val="uk-UA"/>
              </w:rPr>
              <w:t>Додаток 1</w:t>
            </w:r>
          </w:p>
          <w:p w:rsidR="00CD160B" w:rsidRDefault="00CD160B" w:rsidP="00210027">
            <w:pPr>
              <w:jc w:val="both"/>
              <w:rPr>
                <w:sz w:val="26"/>
                <w:szCs w:val="26"/>
                <w:lang w:val="uk-UA"/>
              </w:rPr>
            </w:pPr>
            <w:r w:rsidRPr="006E2C2F">
              <w:rPr>
                <w:b/>
                <w:sz w:val="24"/>
                <w:szCs w:val="24"/>
                <w:lang w:val="uk-UA"/>
              </w:rPr>
              <w:t xml:space="preserve">До протоколу від 08.09.2021 № 1 засідання аукціонної комісії </w:t>
            </w:r>
            <w:r w:rsidRPr="006E2C2F">
              <w:rPr>
                <w:b/>
                <w:sz w:val="24"/>
                <w:szCs w:val="24"/>
                <w:lang w:val="uk-UA" w:eastAsia="en-US"/>
              </w:rPr>
              <w:t>для продажу   об’єктів   малої приватизації комунальної власності Бердичівської міської територіальної громади</w:t>
            </w:r>
            <w:r w:rsidRPr="00D0373E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CD160B" w:rsidRPr="006E2C2F" w:rsidRDefault="00CD160B" w:rsidP="00CD160B">
      <w:pPr>
        <w:jc w:val="center"/>
        <w:rPr>
          <w:b/>
          <w:sz w:val="28"/>
          <w:szCs w:val="28"/>
          <w:lang w:val="uk-UA"/>
        </w:rPr>
      </w:pPr>
    </w:p>
    <w:p w:rsidR="00CD160B" w:rsidRPr="006E2C2F" w:rsidRDefault="00CD160B" w:rsidP="00CD160B">
      <w:pPr>
        <w:jc w:val="center"/>
        <w:rPr>
          <w:b/>
          <w:sz w:val="28"/>
          <w:szCs w:val="28"/>
          <w:lang w:val="uk-UA"/>
        </w:rPr>
      </w:pPr>
      <w:r w:rsidRPr="006E2C2F">
        <w:rPr>
          <w:b/>
          <w:sz w:val="28"/>
          <w:szCs w:val="28"/>
          <w:lang w:val="uk-UA"/>
        </w:rPr>
        <w:t>ІНФОРМАЦІЙНЕ ПОВІДОМЛЕННЯ</w:t>
      </w:r>
    </w:p>
    <w:p w:rsidR="00CD160B" w:rsidRDefault="00CD160B" w:rsidP="00CD160B">
      <w:pPr>
        <w:jc w:val="center"/>
        <w:rPr>
          <w:b/>
          <w:spacing w:val="6"/>
          <w:kern w:val="16"/>
          <w:sz w:val="28"/>
          <w:szCs w:val="28"/>
          <w:lang w:val="uk-UA"/>
        </w:rPr>
      </w:pPr>
      <w:r w:rsidRPr="006E2C2F">
        <w:rPr>
          <w:b/>
          <w:sz w:val="28"/>
          <w:szCs w:val="28"/>
          <w:lang w:val="uk-UA"/>
        </w:rPr>
        <w:t xml:space="preserve">Управління економічного розвитку Бердичівської міської ради </w:t>
      </w:r>
      <w:r w:rsidRPr="006E2C2F">
        <w:rPr>
          <w:b/>
          <w:spacing w:val="6"/>
          <w:kern w:val="16"/>
          <w:sz w:val="28"/>
          <w:szCs w:val="28"/>
          <w:lang w:val="uk-UA"/>
        </w:rPr>
        <w:t>інформує про продаж на електронному аукціоні з умовами об’єкта малої приватизації Бердичівської міської  територіальної громади</w:t>
      </w:r>
    </w:p>
    <w:p w:rsidR="00CD160B" w:rsidRDefault="00CD160B" w:rsidP="00CD160B">
      <w:pPr>
        <w:jc w:val="center"/>
        <w:rPr>
          <w:b/>
          <w:spacing w:val="6"/>
          <w:kern w:val="16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CellMar>
          <w:left w:w="113" w:type="dxa"/>
          <w:right w:w="284" w:type="dxa"/>
        </w:tblCellMar>
        <w:tblLook w:val="04A0"/>
      </w:tblPr>
      <w:tblGrid>
        <w:gridCol w:w="3315"/>
        <w:gridCol w:w="6540"/>
      </w:tblGrid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його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>ісцезнаходження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Cs/>
                <w:sz w:val="24"/>
                <w:szCs w:val="24"/>
              </w:rPr>
              <w:t>Нежитлова</w:t>
            </w:r>
            <w:proofErr w:type="spellEnd"/>
            <w:r w:rsidRPr="001B5C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Cs/>
                <w:sz w:val="24"/>
                <w:szCs w:val="24"/>
              </w:rPr>
              <w:t>будівля</w:t>
            </w:r>
            <w:proofErr w:type="spellEnd"/>
            <w:r w:rsidRPr="001B5CB6">
              <w:rPr>
                <w:bCs/>
                <w:sz w:val="24"/>
                <w:szCs w:val="24"/>
              </w:rPr>
              <w:t xml:space="preserve">,  </w:t>
            </w:r>
            <w:proofErr w:type="spellStart"/>
            <w:r w:rsidRPr="001B5CB6">
              <w:rPr>
                <w:bCs/>
                <w:sz w:val="24"/>
                <w:szCs w:val="24"/>
              </w:rPr>
              <w:t>площею</w:t>
            </w:r>
            <w:proofErr w:type="spellEnd"/>
            <w:r w:rsidRPr="001B5CB6">
              <w:rPr>
                <w:bCs/>
                <w:sz w:val="24"/>
                <w:szCs w:val="24"/>
              </w:rPr>
              <w:t xml:space="preserve"> 1447,6 кв</w:t>
            </w:r>
            <w:proofErr w:type="gramStart"/>
            <w:r w:rsidRPr="001B5CB6">
              <w:rPr>
                <w:bCs/>
                <w:sz w:val="24"/>
                <w:szCs w:val="24"/>
              </w:rPr>
              <w:t>.м</w:t>
            </w:r>
            <w:proofErr w:type="gramEnd"/>
            <w:r w:rsidRPr="001B5CB6">
              <w:rPr>
                <w:bCs/>
                <w:sz w:val="24"/>
                <w:szCs w:val="24"/>
              </w:rPr>
              <w:t xml:space="preserve">, за </w:t>
            </w:r>
            <w:proofErr w:type="spellStart"/>
            <w:r w:rsidRPr="001B5CB6">
              <w:rPr>
                <w:bCs/>
                <w:sz w:val="24"/>
                <w:szCs w:val="24"/>
              </w:rPr>
              <w:t>адресою</w:t>
            </w:r>
            <w:proofErr w:type="spellEnd"/>
            <w:r w:rsidRPr="001B5CB6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1B5CB6">
              <w:rPr>
                <w:bCs/>
                <w:sz w:val="24"/>
                <w:szCs w:val="24"/>
              </w:rPr>
              <w:t>Житомирська</w:t>
            </w:r>
            <w:proofErr w:type="spellEnd"/>
            <w:r w:rsidRPr="001B5CB6">
              <w:rPr>
                <w:bCs/>
                <w:sz w:val="24"/>
                <w:szCs w:val="24"/>
              </w:rPr>
              <w:t xml:space="preserve"> обл., </w:t>
            </w:r>
            <w:proofErr w:type="spellStart"/>
            <w:r w:rsidRPr="001B5CB6">
              <w:rPr>
                <w:bCs/>
                <w:sz w:val="24"/>
                <w:szCs w:val="24"/>
              </w:rPr>
              <w:t>м</w:t>
            </w:r>
            <w:proofErr w:type="gramStart"/>
            <w:r w:rsidRPr="001B5CB6">
              <w:rPr>
                <w:bCs/>
                <w:sz w:val="24"/>
                <w:szCs w:val="24"/>
              </w:rPr>
              <w:t>.Б</w:t>
            </w:r>
            <w:proofErr w:type="gramEnd"/>
            <w:r w:rsidRPr="001B5CB6">
              <w:rPr>
                <w:bCs/>
                <w:sz w:val="24"/>
                <w:szCs w:val="24"/>
              </w:rPr>
              <w:t>ердичів</w:t>
            </w:r>
            <w:proofErr w:type="spellEnd"/>
            <w:r w:rsidRPr="001B5CB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bCs/>
                <w:sz w:val="24"/>
                <w:szCs w:val="24"/>
              </w:rPr>
              <w:t>вул.Вінницька</w:t>
            </w:r>
            <w:proofErr w:type="spellEnd"/>
            <w:r w:rsidRPr="001B5CB6">
              <w:rPr>
                <w:bCs/>
                <w:sz w:val="24"/>
                <w:szCs w:val="24"/>
              </w:rPr>
              <w:t>, 44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Дані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буді</w:t>
            </w:r>
            <w:proofErr w:type="gramStart"/>
            <w:r w:rsidRPr="001B5CB6">
              <w:rPr>
                <w:sz w:val="24"/>
                <w:szCs w:val="24"/>
              </w:rPr>
              <w:t>вл</w:t>
            </w:r>
            <w:proofErr w:type="gramEnd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земельну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ділянку</w:t>
            </w:r>
            <w:proofErr w:type="spellEnd"/>
            <w:r w:rsidRPr="001B5CB6">
              <w:rPr>
                <w:sz w:val="24"/>
                <w:szCs w:val="24"/>
              </w:rPr>
              <w:t xml:space="preserve">, на </w:t>
            </w:r>
            <w:proofErr w:type="spellStart"/>
            <w:r w:rsidRPr="001B5CB6">
              <w:rPr>
                <w:sz w:val="24"/>
                <w:szCs w:val="24"/>
              </w:rPr>
              <w:t>якій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розташовано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Двоповерхова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цегляна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будівля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залізобетонним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перекриттям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азбестоцементною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покрівлею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</w:t>
            </w:r>
            <w:proofErr w:type="gramEnd"/>
            <w:r w:rsidRPr="001B5CB6">
              <w:rPr>
                <w:sz w:val="24"/>
                <w:szCs w:val="24"/>
              </w:rPr>
              <w:t>ідлога</w:t>
            </w:r>
            <w:proofErr w:type="spellEnd"/>
            <w:r w:rsidRPr="001B5CB6">
              <w:rPr>
                <w:sz w:val="24"/>
                <w:szCs w:val="24"/>
              </w:rPr>
              <w:t xml:space="preserve"> – </w:t>
            </w:r>
            <w:proofErr w:type="spellStart"/>
            <w:r w:rsidRPr="001B5CB6">
              <w:rPr>
                <w:sz w:val="24"/>
                <w:szCs w:val="24"/>
              </w:rPr>
              <w:t>бетонна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дощата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лінолеум</w:t>
            </w:r>
            <w:proofErr w:type="spellEnd"/>
            <w:r w:rsidRPr="001B5CB6">
              <w:rPr>
                <w:sz w:val="24"/>
                <w:szCs w:val="24"/>
              </w:rPr>
              <w:t xml:space="preserve">, плитка. </w:t>
            </w:r>
            <w:proofErr w:type="spellStart"/>
            <w:r w:rsidRPr="001B5CB6">
              <w:rPr>
                <w:sz w:val="24"/>
                <w:szCs w:val="24"/>
              </w:rPr>
              <w:t>Загальна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площа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складає</w:t>
            </w:r>
            <w:proofErr w:type="spellEnd"/>
            <w:r w:rsidRPr="001B5CB6">
              <w:rPr>
                <w:sz w:val="24"/>
                <w:szCs w:val="24"/>
              </w:rPr>
              <w:t xml:space="preserve"> 1447,6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об’єм</w:t>
            </w:r>
            <w:proofErr w:type="spellEnd"/>
            <w:r w:rsidRPr="001B5CB6">
              <w:rPr>
                <w:sz w:val="24"/>
                <w:szCs w:val="24"/>
              </w:rPr>
              <w:t xml:space="preserve"> 5678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1B5CB6">
              <w:rPr>
                <w:sz w:val="24"/>
                <w:szCs w:val="24"/>
              </w:rPr>
              <w:t xml:space="preserve">, висота 6,55м. </w:t>
            </w:r>
            <w:proofErr w:type="spellStart"/>
            <w:r w:rsidRPr="001B5CB6">
              <w:rPr>
                <w:sz w:val="24"/>
                <w:szCs w:val="24"/>
              </w:rPr>
              <w:t>Будівля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обладнана</w:t>
            </w:r>
            <w:proofErr w:type="spellEnd"/>
            <w:r w:rsidRPr="001B5CB6">
              <w:rPr>
                <w:sz w:val="24"/>
                <w:szCs w:val="24"/>
              </w:rPr>
              <w:t xml:space="preserve"> водопроводом, </w:t>
            </w:r>
            <w:proofErr w:type="spellStart"/>
            <w:r w:rsidRPr="001B5CB6">
              <w:rPr>
                <w:sz w:val="24"/>
                <w:szCs w:val="24"/>
              </w:rPr>
              <w:t>каналізацією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електроосвітленням</w:t>
            </w:r>
            <w:proofErr w:type="spellEnd"/>
            <w:r w:rsidRPr="001B5CB6">
              <w:rPr>
                <w:sz w:val="24"/>
                <w:szCs w:val="24"/>
              </w:rPr>
              <w:t xml:space="preserve">. </w:t>
            </w:r>
            <w:proofErr w:type="spellStart"/>
            <w:r w:rsidRPr="001B5CB6">
              <w:rPr>
                <w:sz w:val="24"/>
                <w:szCs w:val="24"/>
              </w:rPr>
              <w:t>Приміщення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знаходиться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в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задов</w:t>
            </w:r>
            <w:proofErr w:type="gramEnd"/>
            <w:r w:rsidRPr="001B5CB6">
              <w:rPr>
                <w:sz w:val="24"/>
                <w:szCs w:val="24"/>
              </w:rPr>
              <w:t>ільному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стані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фізичний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знос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складає</w:t>
            </w:r>
            <w:proofErr w:type="spellEnd"/>
            <w:r w:rsidRPr="001B5CB6">
              <w:rPr>
                <w:sz w:val="24"/>
                <w:szCs w:val="24"/>
              </w:rPr>
              <w:t xml:space="preserve"> 35%.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Кадастровий</w:t>
            </w:r>
            <w:proofErr w:type="spellEnd"/>
            <w:r w:rsidRPr="001B5CB6">
              <w:rPr>
                <w:sz w:val="24"/>
                <w:szCs w:val="24"/>
              </w:rPr>
              <w:t xml:space="preserve"> номер </w:t>
            </w:r>
            <w:proofErr w:type="spellStart"/>
            <w:r w:rsidRPr="001B5CB6">
              <w:rPr>
                <w:sz w:val="24"/>
                <w:szCs w:val="24"/>
              </w:rPr>
              <w:t>земельної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ділянки</w:t>
            </w:r>
            <w:proofErr w:type="spellEnd"/>
            <w:r w:rsidRPr="001B5CB6">
              <w:rPr>
                <w:sz w:val="24"/>
                <w:szCs w:val="24"/>
              </w:rPr>
              <w:t>: 1810400000:01:024:0176.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Площа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земельної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ділянки</w:t>
            </w:r>
            <w:proofErr w:type="spellEnd"/>
            <w:r w:rsidRPr="001B5CB6">
              <w:rPr>
                <w:sz w:val="24"/>
                <w:szCs w:val="24"/>
              </w:rPr>
              <w:t>: 0.1736 га.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План </w:t>
            </w:r>
            <w:proofErr w:type="spellStart"/>
            <w:r w:rsidRPr="001B5CB6">
              <w:rPr>
                <w:sz w:val="24"/>
                <w:szCs w:val="24"/>
              </w:rPr>
              <w:t>буді</w:t>
            </w:r>
            <w:proofErr w:type="gramStart"/>
            <w:r w:rsidRPr="001B5CB6">
              <w:rPr>
                <w:sz w:val="24"/>
                <w:szCs w:val="24"/>
              </w:rPr>
              <w:t>вл</w:t>
            </w:r>
            <w:proofErr w:type="gramEnd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фотоматеріали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додаються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Інформація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балансоутримувача</w:t>
            </w:r>
            <w:proofErr w:type="spellEnd"/>
            <w:r w:rsidRPr="001B5CB6">
              <w:rPr>
                <w:sz w:val="24"/>
                <w:szCs w:val="24"/>
              </w:rPr>
              <w:t xml:space="preserve"> (</w:t>
            </w: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його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>ісцезнаходження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контактні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дані</w:t>
            </w:r>
            <w:proofErr w:type="spellEnd"/>
            <w:r w:rsidRPr="001B5CB6">
              <w:rPr>
                <w:sz w:val="24"/>
                <w:szCs w:val="24"/>
              </w:rPr>
              <w:t>)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ради (код ЄДРПОУ 25308153),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адреса: 13300, м. </w:t>
            </w:r>
            <w:proofErr w:type="spellStart"/>
            <w:r w:rsidRPr="001B5CB6">
              <w:rPr>
                <w:sz w:val="24"/>
                <w:szCs w:val="24"/>
              </w:rPr>
              <w:t>Бердичів</w:t>
            </w:r>
            <w:proofErr w:type="spellEnd"/>
            <w:r w:rsidRPr="001B5CB6">
              <w:rPr>
                <w:sz w:val="24"/>
                <w:szCs w:val="24"/>
              </w:rPr>
              <w:t xml:space="preserve">, пл. </w:t>
            </w:r>
            <w:proofErr w:type="gramStart"/>
            <w:r w:rsidRPr="001B5CB6">
              <w:rPr>
                <w:sz w:val="24"/>
                <w:szCs w:val="24"/>
              </w:rPr>
              <w:t>Центральна</w:t>
            </w:r>
            <w:proofErr w:type="gramEnd"/>
            <w:r w:rsidRPr="001B5CB6">
              <w:rPr>
                <w:sz w:val="24"/>
                <w:szCs w:val="24"/>
              </w:rPr>
              <w:t>, 1,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тел.: (04143)4-15-93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Спосіб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b/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Електронний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умовами</w:t>
            </w:r>
            <w:proofErr w:type="spellEnd"/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B5CB6">
              <w:rPr>
                <w:sz w:val="24"/>
                <w:szCs w:val="24"/>
              </w:rPr>
              <w:t>Стартова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proofErr w:type="gram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4 691 670,00  (без ПДВ)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Розмі</w:t>
            </w:r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гарантійного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469 167,00 (без ПДВ)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Розмі</w:t>
            </w:r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реєстраційного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1 200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1B5CB6" w:rsidRPr="00351E1B" w:rsidTr="00B224E5">
        <w:tc>
          <w:tcPr>
            <w:tcW w:w="3315" w:type="dxa"/>
          </w:tcPr>
          <w:p w:rsidR="001404E1" w:rsidRPr="001404E1" w:rsidRDefault="001B5CB6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 установи банку, </w:t>
            </w:r>
            <w:proofErr w:type="spellStart"/>
            <w:r w:rsidRPr="001B5CB6">
              <w:rPr>
                <w:sz w:val="24"/>
                <w:szCs w:val="24"/>
              </w:rPr>
              <w:t>її</w:t>
            </w:r>
            <w:proofErr w:type="spellEnd"/>
            <w:r w:rsidRPr="001B5CB6">
              <w:rPr>
                <w:sz w:val="24"/>
                <w:szCs w:val="24"/>
              </w:rPr>
              <w:t xml:space="preserve"> адреса та </w:t>
            </w:r>
            <w:proofErr w:type="spellStart"/>
            <w:r w:rsidRPr="001B5CB6">
              <w:rPr>
                <w:sz w:val="24"/>
                <w:szCs w:val="24"/>
              </w:rPr>
              <w:t>номери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рахунків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відкритих</w:t>
            </w:r>
            <w:proofErr w:type="spellEnd"/>
            <w:r w:rsidRPr="001B5CB6">
              <w:rPr>
                <w:sz w:val="24"/>
                <w:szCs w:val="24"/>
              </w:rPr>
              <w:t xml:space="preserve"> для </w:t>
            </w:r>
            <w:proofErr w:type="spellStart"/>
            <w:r w:rsidRPr="001B5CB6">
              <w:rPr>
                <w:sz w:val="24"/>
                <w:szCs w:val="24"/>
              </w:rPr>
              <w:t>внесення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гарантійного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реєстраційного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  <w:r w:rsidR="001404E1">
              <w:rPr>
                <w:sz w:val="24"/>
                <w:szCs w:val="24"/>
                <w:lang w:val="uk-UA"/>
              </w:rPr>
              <w:t xml:space="preserve"> </w:t>
            </w:r>
            <w:r w:rsidRPr="001B5CB6">
              <w:rPr>
                <w:sz w:val="24"/>
                <w:szCs w:val="24"/>
              </w:rPr>
              <w:t xml:space="preserve">та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розрахункі</w:t>
            </w:r>
            <w:proofErr w:type="gramStart"/>
            <w:r w:rsidRPr="001B5CB6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за </w:t>
            </w:r>
            <w:proofErr w:type="spellStart"/>
            <w:r w:rsidRPr="001B5CB6">
              <w:rPr>
                <w:sz w:val="24"/>
                <w:szCs w:val="24"/>
              </w:rPr>
              <w:t>придбані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об’єкти</w:t>
            </w:r>
            <w:bookmarkStart w:id="0" w:name="n468"/>
            <w:bookmarkEnd w:id="0"/>
            <w:proofErr w:type="spellEnd"/>
          </w:p>
        </w:tc>
        <w:tc>
          <w:tcPr>
            <w:tcW w:w="6540" w:type="dxa"/>
          </w:tcPr>
          <w:p w:rsidR="00A72072" w:rsidRDefault="001B5CB6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5CB6">
              <w:rPr>
                <w:sz w:val="24"/>
                <w:szCs w:val="24"/>
              </w:rPr>
              <w:t>https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1B5CB6">
              <w:rPr>
                <w:sz w:val="24"/>
                <w:szCs w:val="24"/>
              </w:rPr>
              <w:t>info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B5CB6">
              <w:rPr>
                <w:sz w:val="24"/>
                <w:szCs w:val="24"/>
              </w:rPr>
              <w:t>prozorro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B5CB6">
              <w:rPr>
                <w:sz w:val="24"/>
                <w:szCs w:val="24"/>
              </w:rPr>
              <w:t>sale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1B5CB6">
              <w:rPr>
                <w:sz w:val="24"/>
                <w:szCs w:val="24"/>
              </w:rPr>
              <w:t>info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1B5CB6">
              <w:rPr>
                <w:sz w:val="24"/>
                <w:szCs w:val="24"/>
              </w:rPr>
              <w:t>elektronni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majdanchiki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ets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prozorroprodazhi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cbd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2</w:t>
            </w: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1B5CB6" w:rsidRDefault="00A72072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</w:p>
          <w:p w:rsidR="00A72072" w:rsidRDefault="00A72072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</w:tr>
      <w:tr w:rsidR="001B5CB6" w:rsidRPr="001B5CB6" w:rsidTr="00B224E5">
        <w:tc>
          <w:tcPr>
            <w:tcW w:w="3315" w:type="dxa"/>
          </w:tcPr>
          <w:p w:rsidR="001B5CB6" w:rsidRPr="001404E1" w:rsidRDefault="001404E1" w:rsidP="001404E1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</w:t>
            </w:r>
            <w:r w:rsidRPr="001404E1">
              <w:rPr>
                <w:sz w:val="24"/>
                <w:szCs w:val="24"/>
                <w:lang w:val="uk-UA"/>
              </w:rPr>
              <w:t xml:space="preserve">айменування установи </w:t>
            </w:r>
            <w:r w:rsidR="00081C2E">
              <w:rPr>
                <w:sz w:val="24"/>
                <w:szCs w:val="24"/>
                <w:lang w:val="uk-UA"/>
              </w:rPr>
              <w:t>(</w:t>
            </w:r>
            <w:r w:rsidRPr="001404E1">
              <w:rPr>
                <w:sz w:val="24"/>
                <w:szCs w:val="24"/>
                <w:lang w:val="uk-UA"/>
              </w:rPr>
              <w:t xml:space="preserve">казначейства), її місцезнаходження та номери рахунків у </w:t>
            </w:r>
            <w:r>
              <w:rPr>
                <w:sz w:val="24"/>
                <w:szCs w:val="24"/>
                <w:lang w:val="uk-UA"/>
              </w:rPr>
              <w:t>національній</w:t>
            </w:r>
            <w:r w:rsidR="00081C2E">
              <w:rPr>
                <w:sz w:val="24"/>
                <w:szCs w:val="24"/>
                <w:lang w:val="uk-UA"/>
              </w:rPr>
              <w:t xml:space="preserve"> валюті</w:t>
            </w:r>
            <w:r w:rsidRPr="001404E1">
              <w:rPr>
                <w:sz w:val="24"/>
                <w:szCs w:val="24"/>
                <w:lang w:val="uk-UA"/>
              </w:rPr>
              <w:t>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1B5CB6">
              <w:rPr>
                <w:rFonts w:eastAsia="Calibri"/>
                <w:b/>
                <w:sz w:val="24"/>
                <w:szCs w:val="24"/>
              </w:rPr>
              <w:t>Одержувач</w:t>
            </w:r>
            <w:proofErr w:type="spellEnd"/>
            <w:r w:rsidRPr="001B5CB6">
              <w:rPr>
                <w:rFonts w:eastAsia="Calibri"/>
                <w:b/>
                <w:sz w:val="24"/>
                <w:szCs w:val="24"/>
              </w:rPr>
              <w:t>:</w:t>
            </w:r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ради</w:t>
            </w:r>
            <w:proofErr w:type="gramEnd"/>
          </w:p>
          <w:p w:rsidR="001B5CB6" w:rsidRPr="001404E1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gramStart"/>
            <w:r w:rsidRPr="001B5CB6">
              <w:rPr>
                <w:rFonts w:eastAsia="Calibri"/>
                <w:sz w:val="24"/>
                <w:szCs w:val="24"/>
                <w:lang w:val="en-US"/>
              </w:rPr>
              <w:t>UA</w:t>
            </w:r>
            <w:r w:rsidRPr="001B5CB6">
              <w:rPr>
                <w:rFonts w:eastAsia="Calibri"/>
                <w:sz w:val="24"/>
                <w:szCs w:val="24"/>
              </w:rPr>
              <w:t xml:space="preserve"> 918201720355509003000041519 – для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перерахування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реєстраційного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внеску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>;</w:t>
            </w:r>
            <w:r w:rsidR="001404E1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1404E1" w:rsidRPr="001B5CB6">
              <w:rPr>
                <w:sz w:val="24"/>
                <w:szCs w:val="24"/>
              </w:rPr>
              <w:t xml:space="preserve">для </w:t>
            </w:r>
            <w:proofErr w:type="spellStart"/>
            <w:r w:rsidR="001404E1" w:rsidRPr="001B5CB6">
              <w:rPr>
                <w:sz w:val="24"/>
                <w:szCs w:val="24"/>
              </w:rPr>
              <w:t>проведення</w:t>
            </w:r>
            <w:proofErr w:type="spellEnd"/>
            <w:r w:rsidR="001404E1" w:rsidRPr="001B5CB6">
              <w:rPr>
                <w:sz w:val="24"/>
                <w:szCs w:val="24"/>
              </w:rPr>
              <w:t xml:space="preserve"> </w:t>
            </w:r>
            <w:proofErr w:type="spellStart"/>
            <w:r w:rsidR="001404E1" w:rsidRPr="001B5CB6">
              <w:rPr>
                <w:sz w:val="24"/>
                <w:szCs w:val="24"/>
              </w:rPr>
              <w:t>розрахунків</w:t>
            </w:r>
            <w:proofErr w:type="spellEnd"/>
            <w:r w:rsidR="001404E1" w:rsidRPr="001B5CB6">
              <w:rPr>
                <w:sz w:val="24"/>
                <w:szCs w:val="24"/>
              </w:rPr>
              <w:t xml:space="preserve"> за </w:t>
            </w:r>
            <w:proofErr w:type="spellStart"/>
            <w:r w:rsidR="001404E1" w:rsidRPr="001B5CB6">
              <w:rPr>
                <w:sz w:val="24"/>
                <w:szCs w:val="24"/>
              </w:rPr>
              <w:t>придбані</w:t>
            </w:r>
            <w:proofErr w:type="spellEnd"/>
            <w:r w:rsidR="001404E1" w:rsidRPr="001B5CB6">
              <w:rPr>
                <w:sz w:val="24"/>
                <w:szCs w:val="24"/>
              </w:rPr>
              <w:t xml:space="preserve"> </w:t>
            </w:r>
            <w:proofErr w:type="spellStart"/>
            <w:r w:rsidR="001404E1" w:rsidRPr="001B5CB6">
              <w:rPr>
                <w:sz w:val="24"/>
                <w:szCs w:val="24"/>
              </w:rPr>
              <w:t>об’єкти</w:t>
            </w:r>
            <w:proofErr w:type="spellEnd"/>
            <w:r w:rsidR="001404E1">
              <w:rPr>
                <w:sz w:val="24"/>
                <w:szCs w:val="24"/>
                <w:lang w:val="uk-UA"/>
              </w:rPr>
              <w:t>.</w:t>
            </w:r>
            <w:proofErr w:type="gramEnd"/>
            <w:r w:rsidR="001404E1">
              <w:rPr>
                <w:sz w:val="24"/>
                <w:szCs w:val="24"/>
                <w:lang w:val="uk-UA"/>
              </w:rPr>
              <w:t xml:space="preserve"> 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1B5CB6">
              <w:rPr>
                <w:rFonts w:eastAsia="Calibri"/>
                <w:sz w:val="24"/>
                <w:szCs w:val="24"/>
                <w:lang w:val="en-US"/>
              </w:rPr>
              <w:t>UA</w:t>
            </w:r>
            <w:r w:rsidRPr="001B5CB6">
              <w:rPr>
                <w:rFonts w:eastAsia="Calibri"/>
                <w:sz w:val="24"/>
                <w:szCs w:val="24"/>
              </w:rPr>
              <w:t xml:space="preserve"> 948201720355279003000041519 – для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перерахування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гарантійного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внеску</w:t>
            </w:r>
            <w:proofErr w:type="spellEnd"/>
          </w:p>
          <w:p w:rsidR="001B5CB6" w:rsidRPr="00C90512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1B5CB6">
              <w:rPr>
                <w:rFonts w:eastAsia="Calibri"/>
                <w:b/>
                <w:sz w:val="24"/>
                <w:szCs w:val="24"/>
              </w:rPr>
              <w:t xml:space="preserve">Банк </w:t>
            </w:r>
            <w:proofErr w:type="spellStart"/>
            <w:r w:rsidRPr="001B5CB6">
              <w:rPr>
                <w:rFonts w:eastAsia="Calibri"/>
                <w:b/>
                <w:sz w:val="24"/>
                <w:szCs w:val="24"/>
              </w:rPr>
              <w:t>одержувача</w:t>
            </w:r>
            <w:proofErr w:type="spellEnd"/>
            <w:r w:rsidRPr="001B5CB6">
              <w:rPr>
                <w:rFonts w:eastAsia="Calibri"/>
                <w:b/>
                <w:sz w:val="24"/>
                <w:szCs w:val="24"/>
              </w:rPr>
              <w:t>:</w:t>
            </w:r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Держказначейська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служба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України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,               м.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Киї</w:t>
            </w:r>
            <w:proofErr w:type="gramStart"/>
            <w:r w:rsidRPr="001B5CB6">
              <w:rPr>
                <w:rFonts w:eastAsia="Calibri"/>
                <w:sz w:val="24"/>
                <w:szCs w:val="24"/>
              </w:rPr>
              <w:t>в</w:t>
            </w:r>
            <w:proofErr w:type="spellEnd"/>
            <w:proofErr w:type="gramEnd"/>
            <w:r w:rsidR="00C90512">
              <w:rPr>
                <w:rFonts w:eastAsia="Calibri"/>
                <w:sz w:val="24"/>
                <w:szCs w:val="24"/>
                <w:lang w:val="uk-UA"/>
              </w:rPr>
              <w:t>,</w:t>
            </w:r>
          </w:p>
          <w:p w:rsidR="001B5CB6" w:rsidRPr="001B5CB6" w:rsidRDefault="00C90512" w:rsidP="001B5CB6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к</w:t>
            </w:r>
            <w:r w:rsidR="001B5CB6" w:rsidRPr="001B5CB6">
              <w:rPr>
                <w:rFonts w:eastAsia="Calibri"/>
                <w:sz w:val="24"/>
                <w:szCs w:val="24"/>
              </w:rPr>
              <w:t>од ЄДРПОУ 25308153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Інформація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про</w:t>
            </w:r>
            <w:proofErr w:type="gramEnd"/>
            <w:r w:rsidRPr="001B5CB6">
              <w:rPr>
                <w:sz w:val="24"/>
                <w:szCs w:val="24"/>
              </w:rPr>
              <w:t xml:space="preserve"> договори </w:t>
            </w:r>
            <w:proofErr w:type="spellStart"/>
            <w:r w:rsidRPr="001B5CB6">
              <w:rPr>
                <w:sz w:val="24"/>
                <w:szCs w:val="24"/>
              </w:rPr>
              <w:t>оренди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укладені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щодо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або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його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частини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із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зазначенням</w:t>
            </w:r>
            <w:proofErr w:type="spellEnd"/>
            <w:r w:rsidRPr="001B5CB6">
              <w:rPr>
                <w:sz w:val="24"/>
                <w:szCs w:val="24"/>
              </w:rPr>
              <w:t xml:space="preserve"> за </w:t>
            </w:r>
            <w:proofErr w:type="spellStart"/>
            <w:r w:rsidRPr="001B5CB6">
              <w:rPr>
                <w:sz w:val="24"/>
                <w:szCs w:val="24"/>
              </w:rPr>
              <w:t>кожним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таким</w:t>
            </w:r>
            <w:proofErr w:type="gramEnd"/>
            <w:r w:rsidRPr="001B5CB6">
              <w:rPr>
                <w:sz w:val="24"/>
                <w:szCs w:val="24"/>
              </w:rPr>
              <w:t xml:space="preserve"> договором </w:t>
            </w: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орендаря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орендованої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площі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розміру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місячної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орендної</w:t>
            </w:r>
            <w:proofErr w:type="spellEnd"/>
            <w:r w:rsidRPr="001B5CB6">
              <w:rPr>
                <w:sz w:val="24"/>
                <w:szCs w:val="24"/>
              </w:rPr>
              <w:t xml:space="preserve"> плати, строку </w:t>
            </w:r>
            <w:proofErr w:type="spellStart"/>
            <w:r w:rsidRPr="001B5CB6">
              <w:rPr>
                <w:sz w:val="24"/>
                <w:szCs w:val="24"/>
              </w:rPr>
              <w:t>дії</w:t>
            </w:r>
            <w:proofErr w:type="spellEnd"/>
            <w:r w:rsidRPr="001B5CB6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1B5CB6">
              <w:rPr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Не </w:t>
            </w:r>
            <w:proofErr w:type="spellStart"/>
            <w:r w:rsidRPr="001B5CB6">
              <w:rPr>
                <w:sz w:val="24"/>
                <w:szCs w:val="24"/>
              </w:rPr>
              <w:t>знаходиться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оренді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Час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>ісце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огляду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bookmarkStart w:id="1" w:name="n473"/>
            <w:bookmarkEnd w:id="1"/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Щоденно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09.00 год. до 17.00 год</w:t>
            </w:r>
            <w:proofErr w:type="gramStart"/>
            <w:r w:rsidRPr="001B5CB6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B5CB6">
              <w:rPr>
                <w:sz w:val="24"/>
                <w:szCs w:val="24"/>
              </w:rPr>
              <w:t>крім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суботи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неділі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контактні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дані</w:t>
            </w:r>
            <w:proofErr w:type="spellEnd"/>
            <w:r w:rsidRPr="001B5CB6">
              <w:rPr>
                <w:sz w:val="24"/>
                <w:szCs w:val="24"/>
              </w:rPr>
              <w:t>: (04143)4-15-93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Назва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організатора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 xml:space="preserve">, адреса, номер телефону, час </w:t>
            </w:r>
            <w:proofErr w:type="spellStart"/>
            <w:r w:rsidRPr="001B5CB6">
              <w:rPr>
                <w:sz w:val="24"/>
                <w:szCs w:val="24"/>
              </w:rPr>
              <w:t>роботи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служби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організації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bookmarkStart w:id="2" w:name="n475"/>
            <w:bookmarkEnd w:id="2"/>
            <w:proofErr w:type="spellEnd"/>
            <w:r w:rsidRPr="001B5CB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         ради, адреса: 13300, м. </w:t>
            </w:r>
            <w:proofErr w:type="spellStart"/>
            <w:r w:rsidRPr="001B5CB6">
              <w:rPr>
                <w:sz w:val="24"/>
                <w:szCs w:val="24"/>
              </w:rPr>
              <w:t>Бердичів</w:t>
            </w:r>
            <w:proofErr w:type="spellEnd"/>
            <w:r w:rsidRPr="001B5CB6">
              <w:rPr>
                <w:sz w:val="24"/>
                <w:szCs w:val="24"/>
              </w:rPr>
              <w:t xml:space="preserve">, пл. </w:t>
            </w:r>
            <w:proofErr w:type="gramStart"/>
            <w:r w:rsidRPr="001B5CB6">
              <w:rPr>
                <w:sz w:val="24"/>
                <w:szCs w:val="24"/>
              </w:rPr>
              <w:t>Центральна</w:t>
            </w:r>
            <w:proofErr w:type="gramEnd"/>
            <w:r w:rsidRPr="001B5CB6">
              <w:rPr>
                <w:sz w:val="24"/>
                <w:szCs w:val="24"/>
              </w:rPr>
              <w:t>, 1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тел. (04143)4-15-93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Графік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роботи</w:t>
            </w:r>
            <w:proofErr w:type="spellEnd"/>
            <w:r w:rsidRPr="001B5CB6">
              <w:rPr>
                <w:sz w:val="24"/>
                <w:szCs w:val="24"/>
              </w:rPr>
              <w:t xml:space="preserve">: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08.30 год. до 17.30 год.,                                    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перерва</w:t>
            </w:r>
            <w:proofErr w:type="spellEnd"/>
            <w:r w:rsidRPr="001B5CB6">
              <w:rPr>
                <w:sz w:val="24"/>
                <w:szCs w:val="24"/>
              </w:rPr>
              <w:t xml:space="preserve"> на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обід</w:t>
            </w:r>
            <w:proofErr w:type="spellEnd"/>
            <w:r w:rsidRPr="001B5CB6">
              <w:rPr>
                <w:sz w:val="24"/>
                <w:szCs w:val="24"/>
              </w:rPr>
              <w:t>: 13.00-14.00 год.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B5CB6">
              <w:rPr>
                <w:sz w:val="24"/>
                <w:szCs w:val="24"/>
                <w:lang w:val="en-US"/>
              </w:rPr>
              <w:t>Вихідні</w:t>
            </w:r>
            <w:proofErr w:type="spellEnd"/>
            <w:r w:rsidRPr="001B5CB6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B5CB6">
              <w:rPr>
                <w:sz w:val="24"/>
                <w:szCs w:val="24"/>
                <w:lang w:val="en-US"/>
              </w:rPr>
              <w:t>субота</w:t>
            </w:r>
            <w:proofErr w:type="spellEnd"/>
            <w:r w:rsidRPr="001B5CB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  <w:lang w:val="en-US"/>
              </w:rPr>
              <w:t>неділя</w:t>
            </w:r>
            <w:proofErr w:type="spellEnd"/>
            <w:r w:rsidRPr="001B5CB6">
              <w:rPr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1B5CB6" w:rsidRPr="00351E1B" w:rsidTr="00B224E5">
        <w:tc>
          <w:tcPr>
            <w:tcW w:w="3315" w:type="dxa"/>
          </w:tcPr>
          <w:p w:rsidR="001B5CB6" w:rsidRPr="001B5CB6" w:rsidRDefault="001B5CB6" w:rsidP="001B5CB6">
            <w:pPr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Адреса </w:t>
            </w:r>
            <w:proofErr w:type="spellStart"/>
            <w:r w:rsidRPr="001B5CB6">
              <w:rPr>
                <w:sz w:val="24"/>
                <w:szCs w:val="24"/>
              </w:rPr>
              <w:t>веб-сайту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організатора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https://berdychiv-rada.gov.ua/</w:t>
            </w:r>
          </w:p>
          <w:p w:rsidR="001B5CB6" w:rsidRPr="001B5CB6" w:rsidRDefault="001B5CB6" w:rsidP="001B5CB6">
            <w:pPr>
              <w:jc w:val="both"/>
              <w:rPr>
                <w:sz w:val="24"/>
                <w:szCs w:val="24"/>
                <w:lang w:val="en-US"/>
              </w:rPr>
            </w:pPr>
            <w:r w:rsidRPr="001B5CB6">
              <w:rPr>
                <w:sz w:val="24"/>
                <w:szCs w:val="24"/>
                <w:lang w:val="en-US"/>
              </w:rPr>
              <w:t>e-mail: vkv2020@ukr.net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Дата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gramEnd"/>
            <w:r w:rsidRPr="001B5CB6">
              <w:rPr>
                <w:sz w:val="24"/>
                <w:szCs w:val="24"/>
              </w:rPr>
              <w:t>ішення</w:t>
            </w:r>
            <w:proofErr w:type="spellEnd"/>
            <w:r w:rsidRPr="001B5CB6">
              <w:rPr>
                <w:sz w:val="24"/>
                <w:szCs w:val="24"/>
              </w:rPr>
              <w:t xml:space="preserve"> органу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затвердження</w:t>
            </w:r>
            <w:proofErr w:type="spellEnd"/>
            <w:r w:rsidRPr="001B5CB6">
              <w:rPr>
                <w:sz w:val="24"/>
                <w:szCs w:val="24"/>
              </w:rPr>
              <w:t xml:space="preserve"> умов продажу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прийнятого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відповідно</w:t>
            </w:r>
            <w:proofErr w:type="spellEnd"/>
            <w:r w:rsidRPr="001B5CB6">
              <w:rPr>
                <w:sz w:val="24"/>
                <w:szCs w:val="24"/>
              </w:rPr>
              <w:t xml:space="preserve"> до </w:t>
            </w:r>
            <w:proofErr w:type="spellStart"/>
            <w:r w:rsidRPr="001B5CB6">
              <w:rPr>
                <w:sz w:val="24"/>
                <w:szCs w:val="24"/>
              </w:rPr>
              <w:t>частини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четвертої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статті</w:t>
            </w:r>
            <w:proofErr w:type="spellEnd"/>
            <w:r w:rsidRPr="001B5CB6">
              <w:rPr>
                <w:sz w:val="24"/>
                <w:szCs w:val="24"/>
              </w:rPr>
              <w:t xml:space="preserve"> 15 Закону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Наказ </w:t>
            </w: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ради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</w:t>
            </w:r>
            <w:proofErr w:type="spellEnd"/>
            <w:r w:rsidRPr="001B5CB6">
              <w:rPr>
                <w:sz w:val="24"/>
                <w:szCs w:val="24"/>
              </w:rPr>
              <w:t xml:space="preserve">  14.09.2021 №6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Унікальний</w:t>
            </w:r>
            <w:proofErr w:type="spellEnd"/>
            <w:r w:rsidRPr="001B5CB6">
              <w:rPr>
                <w:sz w:val="24"/>
                <w:szCs w:val="24"/>
              </w:rPr>
              <w:t xml:space="preserve"> код, </w:t>
            </w:r>
            <w:proofErr w:type="spellStart"/>
            <w:r w:rsidRPr="001B5CB6">
              <w:rPr>
                <w:sz w:val="24"/>
                <w:szCs w:val="24"/>
              </w:rPr>
              <w:t>присвоєний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</w:t>
            </w:r>
            <w:proofErr w:type="gramEnd"/>
            <w:r w:rsidRPr="001B5CB6">
              <w:rPr>
                <w:sz w:val="24"/>
                <w:szCs w:val="24"/>
              </w:rPr>
              <w:t>ід</w:t>
            </w:r>
            <w:proofErr w:type="spellEnd"/>
            <w:r w:rsidRPr="001B5CB6">
              <w:rPr>
                <w:sz w:val="24"/>
                <w:szCs w:val="24"/>
              </w:rPr>
              <w:t xml:space="preserve"> час </w:t>
            </w:r>
            <w:proofErr w:type="spellStart"/>
            <w:r w:rsidRPr="001B5CB6">
              <w:rPr>
                <w:sz w:val="24"/>
                <w:szCs w:val="24"/>
              </w:rPr>
              <w:t>публікації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переліку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об’єктів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підлягають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, в </w:t>
            </w:r>
            <w:proofErr w:type="spellStart"/>
            <w:r w:rsidRPr="001B5CB6">
              <w:rPr>
                <w:sz w:val="24"/>
                <w:szCs w:val="24"/>
              </w:rPr>
              <w:t>електронній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торговій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системі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B5CB6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1B5CB6">
              <w:rPr>
                <w:b/>
                <w:bCs/>
                <w:iCs/>
                <w:sz w:val="24"/>
                <w:szCs w:val="24"/>
              </w:rPr>
              <w:t>UA-AR-P-2020-04-17-000002-3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lastRenderedPageBreak/>
              <w:t>Інформація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та</w:t>
            </w:r>
            <w:proofErr w:type="gram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умови</w:t>
            </w:r>
            <w:proofErr w:type="spellEnd"/>
            <w:r w:rsidRPr="001B5CB6">
              <w:rPr>
                <w:sz w:val="24"/>
                <w:szCs w:val="24"/>
              </w:rPr>
              <w:t xml:space="preserve"> на </w:t>
            </w:r>
            <w:proofErr w:type="spellStart"/>
            <w:r w:rsidRPr="001B5CB6">
              <w:rPr>
                <w:sz w:val="24"/>
                <w:szCs w:val="24"/>
              </w:rPr>
              <w:t>яких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здійснюється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b/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з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умовами</w:t>
            </w:r>
            <w:proofErr w:type="spellEnd"/>
            <w:r w:rsidRPr="001B5CB6">
              <w:rPr>
                <w:b/>
                <w:sz w:val="24"/>
                <w:szCs w:val="24"/>
              </w:rPr>
              <w:t>:</w:t>
            </w:r>
          </w:p>
          <w:p w:rsidR="00351E1B" w:rsidRDefault="00A46A98" w:rsidP="001B5CB6">
            <w:pPr>
              <w:spacing w:after="200"/>
              <w:jc w:val="both"/>
              <w:rPr>
                <w:b/>
                <w:sz w:val="24"/>
                <w:szCs w:val="24"/>
                <w:lang w:val="uk-UA"/>
              </w:rPr>
            </w:pPr>
            <w:r w:rsidRPr="00A46A98">
              <w:rPr>
                <w:sz w:val="24"/>
                <w:szCs w:val="24"/>
                <w:lang w:val="uk-UA"/>
              </w:rPr>
              <w:t>Дата і час проведення аукціону: 15 жовтня 2021 рік, час проведення аукціону встановлюється автоматично ЕТС.</w:t>
            </w:r>
          </w:p>
          <w:p w:rsidR="001B5CB6" w:rsidRPr="00351E1B" w:rsidRDefault="001B5CB6" w:rsidP="001B5CB6">
            <w:pPr>
              <w:spacing w:after="20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Стартова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ціна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</w:rPr>
              <w:t xml:space="preserve">– 4 691 670,00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  <w:r w:rsidRPr="001B5CB6">
              <w:rPr>
                <w:sz w:val="24"/>
                <w:szCs w:val="24"/>
              </w:rPr>
              <w:t xml:space="preserve"> (без ПДВ).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Гарантійний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внесок</w:t>
            </w:r>
            <w:proofErr w:type="spellEnd"/>
            <w:r w:rsidRPr="001B5CB6">
              <w:rPr>
                <w:sz w:val="24"/>
                <w:szCs w:val="24"/>
              </w:rPr>
              <w:t xml:space="preserve"> для </w:t>
            </w:r>
            <w:proofErr w:type="spellStart"/>
            <w:r w:rsidRPr="001B5CB6">
              <w:rPr>
                <w:sz w:val="24"/>
                <w:szCs w:val="24"/>
              </w:rPr>
              <w:t>участі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 xml:space="preserve"> – 10% </w:t>
            </w:r>
            <w:proofErr w:type="spellStart"/>
            <w:r w:rsidRPr="001B5CB6">
              <w:rPr>
                <w:sz w:val="24"/>
                <w:szCs w:val="24"/>
              </w:rPr>
              <w:t>від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 – 469 167,00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  <w:r w:rsidRPr="001B5CB6">
              <w:rPr>
                <w:sz w:val="24"/>
                <w:szCs w:val="24"/>
              </w:rPr>
              <w:t xml:space="preserve"> (без ПДВ).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Реєстраційний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внесок</w:t>
            </w:r>
            <w:proofErr w:type="spellEnd"/>
            <w:r w:rsidRPr="001B5CB6">
              <w:rPr>
                <w:sz w:val="24"/>
                <w:szCs w:val="24"/>
              </w:rPr>
              <w:t xml:space="preserve"> 1 200,00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Крок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 xml:space="preserve"> – (2%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) – 93 833,40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  <w:r w:rsidRPr="001B5CB6">
              <w:rPr>
                <w:sz w:val="24"/>
                <w:szCs w:val="24"/>
              </w:rPr>
              <w:t xml:space="preserve"> (без ПДВ).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Умови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продажу: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1. На </w:t>
            </w:r>
            <w:proofErr w:type="spellStart"/>
            <w:r w:rsidRPr="001B5CB6">
              <w:rPr>
                <w:sz w:val="24"/>
                <w:szCs w:val="24"/>
              </w:rPr>
              <w:t>покупця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покладаються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витрати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пов’язані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будь-якими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діями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необхідними</w:t>
            </w:r>
            <w:proofErr w:type="spellEnd"/>
            <w:r w:rsidRPr="001B5CB6">
              <w:rPr>
                <w:sz w:val="24"/>
                <w:szCs w:val="24"/>
              </w:rPr>
              <w:t xml:space="preserve"> для </w:t>
            </w:r>
            <w:proofErr w:type="spellStart"/>
            <w:r w:rsidRPr="001B5CB6">
              <w:rPr>
                <w:sz w:val="24"/>
                <w:szCs w:val="24"/>
              </w:rPr>
              <w:t>оформлення</w:t>
            </w:r>
            <w:proofErr w:type="spellEnd"/>
            <w:r w:rsidRPr="001B5CB6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1B5CB6">
              <w:rPr>
                <w:sz w:val="24"/>
                <w:szCs w:val="24"/>
              </w:rPr>
              <w:t>купівл</w:t>
            </w:r>
            <w:proofErr w:type="gramStart"/>
            <w:r w:rsidRPr="001B5CB6">
              <w:rPr>
                <w:sz w:val="24"/>
                <w:szCs w:val="24"/>
              </w:rPr>
              <w:t>і-</w:t>
            </w:r>
            <w:proofErr w:type="gramEnd"/>
            <w:r w:rsidRPr="001B5CB6">
              <w:rPr>
                <w:sz w:val="24"/>
                <w:szCs w:val="24"/>
              </w:rPr>
              <w:t>продажу</w:t>
            </w:r>
            <w:proofErr w:type="spellEnd"/>
            <w:r w:rsidRPr="001B5CB6">
              <w:rPr>
                <w:sz w:val="24"/>
                <w:szCs w:val="24"/>
              </w:rPr>
              <w:t xml:space="preserve">, в тому </w:t>
            </w:r>
            <w:proofErr w:type="spellStart"/>
            <w:r w:rsidRPr="001B5CB6">
              <w:rPr>
                <w:sz w:val="24"/>
                <w:szCs w:val="24"/>
              </w:rPr>
              <w:t>числі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витрати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пов’язані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виправленням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технічних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помилок</w:t>
            </w:r>
            <w:proofErr w:type="spellEnd"/>
            <w:r w:rsidRPr="001B5CB6">
              <w:rPr>
                <w:sz w:val="24"/>
                <w:szCs w:val="24"/>
              </w:rPr>
              <w:t xml:space="preserve"> в документах (</w:t>
            </w:r>
            <w:proofErr w:type="spellStart"/>
            <w:r w:rsidRPr="001B5CB6">
              <w:rPr>
                <w:sz w:val="24"/>
                <w:szCs w:val="24"/>
              </w:rPr>
              <w:t>інформаційних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довідках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тощо</w:t>
            </w:r>
            <w:proofErr w:type="spellEnd"/>
            <w:r w:rsidRPr="001B5CB6">
              <w:rPr>
                <w:sz w:val="24"/>
                <w:szCs w:val="24"/>
              </w:rPr>
              <w:t>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 w:rsidRPr="001B5CB6">
              <w:rPr>
                <w:sz w:val="24"/>
                <w:szCs w:val="24"/>
              </w:rPr>
              <w:t xml:space="preserve">2. </w:t>
            </w:r>
            <w:proofErr w:type="spellStart"/>
            <w:r w:rsidRPr="001B5CB6">
              <w:rPr>
                <w:sz w:val="24"/>
                <w:szCs w:val="24"/>
              </w:rPr>
              <w:t>Покупець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малої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має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компенсувати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понесені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витрати</w:t>
            </w:r>
            <w:proofErr w:type="spellEnd"/>
            <w:r w:rsidRPr="001B5CB6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1B5CB6">
              <w:rPr>
                <w:sz w:val="24"/>
                <w:szCs w:val="24"/>
              </w:rPr>
              <w:t>послуг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суб’єкта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оціночної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діяльності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щодо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оцінки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рецензії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малої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метою </w:t>
            </w:r>
            <w:proofErr w:type="spellStart"/>
            <w:r w:rsidRPr="001B5CB6">
              <w:rPr>
                <w:sz w:val="24"/>
                <w:szCs w:val="24"/>
              </w:rPr>
              <w:t>визначення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йо</w:t>
            </w:r>
            <w:r w:rsidR="00A46A98">
              <w:rPr>
                <w:sz w:val="24"/>
                <w:szCs w:val="24"/>
              </w:rPr>
              <w:t>го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proofErr w:type="spellStart"/>
            <w:r w:rsidR="00A46A98">
              <w:rPr>
                <w:sz w:val="24"/>
                <w:szCs w:val="24"/>
              </w:rPr>
              <w:t>стартової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proofErr w:type="spellStart"/>
            <w:r w:rsidR="00A46A98">
              <w:rPr>
                <w:sz w:val="24"/>
                <w:szCs w:val="24"/>
              </w:rPr>
              <w:t>ціни</w:t>
            </w:r>
            <w:proofErr w:type="spellEnd"/>
            <w:r w:rsidR="00A46A98">
              <w:rPr>
                <w:sz w:val="24"/>
                <w:szCs w:val="24"/>
              </w:rPr>
              <w:t xml:space="preserve"> у </w:t>
            </w:r>
            <w:proofErr w:type="spellStart"/>
            <w:r w:rsidR="00A46A98">
              <w:rPr>
                <w:sz w:val="24"/>
                <w:szCs w:val="24"/>
              </w:rPr>
              <w:t>розмі</w:t>
            </w:r>
            <w:proofErr w:type="gramStart"/>
            <w:r w:rsidR="00A46A98">
              <w:rPr>
                <w:sz w:val="24"/>
                <w:szCs w:val="24"/>
              </w:rPr>
              <w:t>р</w:t>
            </w:r>
            <w:proofErr w:type="gramEnd"/>
            <w:r w:rsidR="00A46A98">
              <w:rPr>
                <w:sz w:val="24"/>
                <w:szCs w:val="24"/>
              </w:rPr>
              <w:t>і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r w:rsidR="00A46A98">
              <w:rPr>
                <w:sz w:val="24"/>
                <w:szCs w:val="24"/>
                <w:lang w:val="uk-UA"/>
              </w:rPr>
              <w:t>3370</w:t>
            </w:r>
            <w:r w:rsidR="00A46A98">
              <w:rPr>
                <w:sz w:val="24"/>
                <w:szCs w:val="24"/>
              </w:rPr>
              <w:t xml:space="preserve">,00 </w:t>
            </w:r>
            <w:proofErr w:type="spellStart"/>
            <w:r w:rsidR="00A46A98">
              <w:rPr>
                <w:sz w:val="24"/>
                <w:szCs w:val="24"/>
              </w:rPr>
              <w:t>грн</w:t>
            </w:r>
            <w:proofErr w:type="spellEnd"/>
            <w:r w:rsidR="00A46A98">
              <w:rPr>
                <w:sz w:val="24"/>
                <w:szCs w:val="24"/>
              </w:rPr>
              <w:t xml:space="preserve"> у </w:t>
            </w:r>
            <w:proofErr w:type="spellStart"/>
            <w:r w:rsidR="00A46A98">
              <w:rPr>
                <w:sz w:val="24"/>
                <w:szCs w:val="24"/>
              </w:rPr>
              <w:t>десятиденний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r w:rsidR="00A46A98">
              <w:rPr>
                <w:sz w:val="24"/>
                <w:szCs w:val="24"/>
                <w:lang w:val="uk-UA"/>
              </w:rPr>
              <w:t>строк</w:t>
            </w:r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дати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укладання</w:t>
            </w:r>
            <w:proofErr w:type="spellEnd"/>
            <w:r w:rsidRPr="001B5CB6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1B5CB6">
              <w:rPr>
                <w:sz w:val="24"/>
                <w:szCs w:val="24"/>
              </w:rPr>
              <w:t>купівлі-продажу</w:t>
            </w:r>
            <w:proofErr w:type="spellEnd"/>
            <w:r w:rsidRPr="001B5CB6">
              <w:rPr>
                <w:sz w:val="24"/>
                <w:szCs w:val="24"/>
              </w:rPr>
              <w:t>,</w:t>
            </w:r>
            <w:r w:rsidR="00A46A98">
              <w:rPr>
                <w:sz w:val="24"/>
                <w:szCs w:val="24"/>
                <w:lang w:val="uk-UA"/>
              </w:rPr>
              <w:t xml:space="preserve"> згідно виставленого рахунку,</w:t>
            </w:r>
            <w:r w:rsidRPr="001B5CB6">
              <w:rPr>
                <w:sz w:val="24"/>
                <w:szCs w:val="24"/>
              </w:rPr>
              <w:t xml:space="preserve"> на </w:t>
            </w:r>
            <w:r w:rsidRPr="001B5CB6">
              <w:rPr>
                <w:sz w:val="24"/>
                <w:szCs w:val="24"/>
                <w:lang w:val="en-US"/>
              </w:rPr>
              <w:t>IBAN</w:t>
            </w:r>
            <w:r w:rsidRPr="001B5CB6">
              <w:rPr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  <w:lang w:val="en-US"/>
              </w:rPr>
              <w:t>UA</w:t>
            </w:r>
            <w:r w:rsidRPr="001B5CB6">
              <w:rPr>
                <w:sz w:val="24"/>
                <w:szCs w:val="24"/>
              </w:rPr>
              <w:t xml:space="preserve">268201720344290006000041519, банк </w:t>
            </w:r>
            <w:proofErr w:type="spellStart"/>
            <w:r w:rsidRPr="001B5CB6">
              <w:rPr>
                <w:sz w:val="24"/>
                <w:szCs w:val="24"/>
              </w:rPr>
              <w:t>одержувача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коштів</w:t>
            </w:r>
            <w:proofErr w:type="spellEnd"/>
            <w:r w:rsidRPr="001B5CB6">
              <w:rPr>
                <w:sz w:val="24"/>
                <w:szCs w:val="24"/>
              </w:rPr>
              <w:t xml:space="preserve"> -  </w:t>
            </w:r>
            <w:proofErr w:type="spellStart"/>
            <w:r w:rsidRPr="001B5CB6">
              <w:rPr>
                <w:sz w:val="24"/>
                <w:szCs w:val="24"/>
              </w:rPr>
              <w:t>Держказначейська</w:t>
            </w:r>
            <w:proofErr w:type="spellEnd"/>
            <w:r w:rsidRPr="001B5CB6">
              <w:rPr>
                <w:sz w:val="24"/>
                <w:szCs w:val="24"/>
              </w:rPr>
              <w:t xml:space="preserve"> служба </w:t>
            </w:r>
            <w:proofErr w:type="spellStart"/>
            <w:r w:rsidRPr="001B5CB6">
              <w:rPr>
                <w:sz w:val="24"/>
                <w:szCs w:val="24"/>
              </w:rPr>
              <w:t>України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gram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 xml:space="preserve">. </w:t>
            </w:r>
            <w:proofErr w:type="spellStart"/>
            <w:r w:rsidRPr="001B5CB6">
              <w:rPr>
                <w:sz w:val="24"/>
                <w:szCs w:val="24"/>
              </w:rPr>
              <w:t>Київ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одержувач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коштів</w:t>
            </w:r>
            <w:proofErr w:type="spellEnd"/>
            <w:r w:rsidRPr="001B5CB6">
              <w:rPr>
                <w:sz w:val="24"/>
                <w:szCs w:val="24"/>
              </w:rPr>
              <w:t xml:space="preserve"> – </w:t>
            </w: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ради, код ЄДРПОУ 25308153 (у </w:t>
            </w:r>
            <w:proofErr w:type="spellStart"/>
            <w:r w:rsidRPr="001B5CB6">
              <w:rPr>
                <w:sz w:val="24"/>
                <w:szCs w:val="24"/>
              </w:rPr>
              <w:t>національній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валюті</w:t>
            </w:r>
            <w:proofErr w:type="spellEnd"/>
            <w:r w:rsidRPr="001B5CB6">
              <w:rPr>
                <w:sz w:val="24"/>
                <w:szCs w:val="24"/>
              </w:rPr>
              <w:t>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Заява</w:t>
            </w:r>
            <w:proofErr w:type="spellEnd"/>
            <w:r w:rsidRPr="001B5CB6">
              <w:rPr>
                <w:sz w:val="24"/>
                <w:szCs w:val="24"/>
              </w:rPr>
              <w:t xml:space="preserve"> на участь в </w:t>
            </w:r>
            <w:proofErr w:type="spellStart"/>
            <w:r w:rsidRPr="001B5CB6">
              <w:rPr>
                <w:sz w:val="24"/>
                <w:szCs w:val="24"/>
              </w:rPr>
              <w:t>електронному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 xml:space="preserve"> повинна </w:t>
            </w:r>
            <w:proofErr w:type="spellStart"/>
            <w:r w:rsidRPr="001B5CB6">
              <w:rPr>
                <w:sz w:val="24"/>
                <w:szCs w:val="24"/>
              </w:rPr>
              <w:t>містити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закриту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пропозицію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подається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протягом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всього</w:t>
            </w:r>
            <w:proofErr w:type="spellEnd"/>
            <w:r w:rsidRPr="001B5CB6">
              <w:rPr>
                <w:sz w:val="24"/>
                <w:szCs w:val="24"/>
              </w:rPr>
              <w:t xml:space="preserve"> часу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моменту </w:t>
            </w:r>
            <w:proofErr w:type="spellStart"/>
            <w:r w:rsidRPr="001B5CB6">
              <w:rPr>
                <w:sz w:val="24"/>
                <w:szCs w:val="24"/>
              </w:rPr>
              <w:t>опублікування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відповідного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інформаційного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повідомлення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електронній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торговій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системі</w:t>
            </w:r>
            <w:proofErr w:type="spellEnd"/>
            <w:r w:rsidRPr="001B5CB6">
              <w:rPr>
                <w:sz w:val="24"/>
                <w:szCs w:val="24"/>
              </w:rPr>
              <w:t xml:space="preserve"> до </w:t>
            </w:r>
            <w:proofErr w:type="spellStart"/>
            <w:r w:rsidRPr="001B5CB6">
              <w:rPr>
                <w:sz w:val="24"/>
                <w:szCs w:val="24"/>
              </w:rPr>
              <w:t>закінчення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кінцевого</w:t>
            </w:r>
            <w:proofErr w:type="spellEnd"/>
            <w:r w:rsidRPr="001B5CB6">
              <w:rPr>
                <w:sz w:val="24"/>
                <w:szCs w:val="24"/>
              </w:rPr>
              <w:t xml:space="preserve"> строку </w:t>
            </w:r>
            <w:proofErr w:type="spellStart"/>
            <w:r w:rsidRPr="001B5CB6">
              <w:rPr>
                <w:sz w:val="24"/>
                <w:szCs w:val="24"/>
              </w:rPr>
              <w:t>прийняття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заяв</w:t>
            </w:r>
            <w:proofErr w:type="spellEnd"/>
            <w:r w:rsidRPr="001B5CB6">
              <w:rPr>
                <w:sz w:val="24"/>
                <w:szCs w:val="24"/>
              </w:rPr>
              <w:t xml:space="preserve"> на участь в </w:t>
            </w:r>
            <w:proofErr w:type="spellStart"/>
            <w:r w:rsidRPr="001B5CB6">
              <w:rPr>
                <w:sz w:val="24"/>
                <w:szCs w:val="24"/>
              </w:rPr>
              <w:t>електронному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>/</w:t>
            </w:r>
            <w:proofErr w:type="spellStart"/>
            <w:r w:rsidRPr="001B5CB6">
              <w:rPr>
                <w:sz w:val="24"/>
                <w:szCs w:val="24"/>
              </w:rPr>
              <w:t>закритих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пропозицій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  <w:p w:rsidR="001B5CB6" w:rsidRPr="001B5CB6" w:rsidRDefault="001B5CB6" w:rsidP="00081C2E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Кінцевий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строк </w:t>
            </w:r>
            <w:proofErr w:type="spellStart"/>
            <w:r w:rsidRPr="001B5CB6">
              <w:rPr>
                <w:b/>
                <w:sz w:val="24"/>
                <w:szCs w:val="24"/>
              </w:rPr>
              <w:t>подання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заяви на участь в </w:t>
            </w:r>
            <w:proofErr w:type="spellStart"/>
            <w:r w:rsidRPr="001B5CB6">
              <w:rPr>
                <w:b/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</w:rPr>
              <w:t>(</w:t>
            </w:r>
            <w:proofErr w:type="spellStart"/>
            <w:r w:rsidRPr="001B5CB6">
              <w:rPr>
                <w:sz w:val="24"/>
                <w:szCs w:val="24"/>
              </w:rPr>
              <w:t>подання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аукціонних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пропозицій</w:t>
            </w:r>
            <w:proofErr w:type="spellEnd"/>
            <w:r w:rsidRPr="001B5CB6">
              <w:rPr>
                <w:sz w:val="24"/>
                <w:szCs w:val="24"/>
              </w:rPr>
              <w:t xml:space="preserve">) </w:t>
            </w:r>
            <w:proofErr w:type="spellStart"/>
            <w:r w:rsidRPr="001B5CB6">
              <w:rPr>
                <w:sz w:val="24"/>
                <w:szCs w:val="24"/>
              </w:rPr>
              <w:t>встановлюється</w:t>
            </w:r>
            <w:proofErr w:type="spellEnd"/>
            <w:r w:rsidRPr="001B5CB6">
              <w:rPr>
                <w:sz w:val="24"/>
                <w:szCs w:val="24"/>
              </w:rPr>
              <w:t xml:space="preserve"> ЕТС для кожного </w:t>
            </w:r>
            <w:proofErr w:type="spellStart"/>
            <w:r w:rsidRPr="001B5CB6">
              <w:rPr>
                <w:sz w:val="24"/>
                <w:szCs w:val="24"/>
              </w:rPr>
              <w:t>електронного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окремо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проміжку</w:t>
            </w:r>
            <w:proofErr w:type="spellEnd"/>
            <w:r w:rsidRPr="001B5CB6">
              <w:rPr>
                <w:sz w:val="24"/>
                <w:szCs w:val="24"/>
              </w:rPr>
              <w:t xml:space="preserve"> часу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19-30 до 20-30 </w:t>
            </w:r>
            <w:proofErr w:type="spellStart"/>
            <w:r w:rsidRPr="001B5CB6">
              <w:rPr>
                <w:sz w:val="24"/>
                <w:szCs w:val="24"/>
              </w:rPr>
              <w:t>години</w:t>
            </w:r>
            <w:proofErr w:type="spellEnd"/>
            <w:r w:rsidRPr="001B5CB6">
              <w:rPr>
                <w:sz w:val="24"/>
                <w:szCs w:val="24"/>
              </w:rPr>
              <w:t xml:space="preserve"> дня, </w:t>
            </w:r>
            <w:proofErr w:type="spellStart"/>
            <w:r w:rsidRPr="001B5CB6">
              <w:rPr>
                <w:sz w:val="24"/>
                <w:szCs w:val="24"/>
              </w:rPr>
              <w:t>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передує</w:t>
            </w:r>
            <w:proofErr w:type="spellEnd"/>
            <w:r w:rsidRPr="001B5CB6">
              <w:rPr>
                <w:sz w:val="24"/>
                <w:szCs w:val="24"/>
              </w:rPr>
              <w:t xml:space="preserve"> дню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електронного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  <w:r w:rsidR="004F2088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У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разі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якщо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пропонувався</w:t>
            </w:r>
            <w:proofErr w:type="spellEnd"/>
            <w:r w:rsidRPr="001B5CB6">
              <w:rPr>
                <w:sz w:val="24"/>
                <w:szCs w:val="24"/>
              </w:rPr>
              <w:t xml:space="preserve"> до продажу на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 xml:space="preserve"> не продано, </w:t>
            </w:r>
            <w:proofErr w:type="spellStart"/>
            <w:r w:rsidRPr="001B5CB6">
              <w:rPr>
                <w:sz w:val="24"/>
                <w:szCs w:val="24"/>
              </w:rPr>
              <w:t>повторний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зниженням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 на 50%, а </w:t>
            </w:r>
            <w:proofErr w:type="spellStart"/>
            <w:r w:rsidRPr="001B5CB6">
              <w:rPr>
                <w:sz w:val="24"/>
                <w:szCs w:val="24"/>
              </w:rPr>
              <w:t>також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за методом </w:t>
            </w:r>
            <w:proofErr w:type="spellStart"/>
            <w:r w:rsidRPr="001B5CB6">
              <w:rPr>
                <w:sz w:val="24"/>
                <w:szCs w:val="24"/>
              </w:rPr>
              <w:t>покрокового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зниження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подальшого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подання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пропозицій</w:t>
            </w:r>
            <w:proofErr w:type="spellEnd"/>
            <w:r w:rsidRPr="001B5CB6">
              <w:rPr>
                <w:sz w:val="24"/>
                <w:szCs w:val="24"/>
              </w:rPr>
              <w:t xml:space="preserve"> не проводиться.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Єдине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посилання</w:t>
            </w:r>
            <w:proofErr w:type="spellEnd"/>
            <w:r w:rsidRPr="001B5CB6">
              <w:rPr>
                <w:sz w:val="24"/>
                <w:szCs w:val="24"/>
              </w:rPr>
              <w:t xml:space="preserve"> на </w:t>
            </w:r>
            <w:proofErr w:type="spellStart"/>
            <w:r w:rsidRPr="001B5CB6">
              <w:rPr>
                <w:sz w:val="24"/>
                <w:szCs w:val="24"/>
              </w:rPr>
              <w:t>веб-сторінку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адміністратора</w:t>
            </w:r>
            <w:proofErr w:type="spellEnd"/>
            <w:r w:rsidRPr="001B5CB6">
              <w:rPr>
                <w:sz w:val="24"/>
                <w:szCs w:val="24"/>
              </w:rPr>
              <w:t xml:space="preserve">, на </w:t>
            </w:r>
            <w:proofErr w:type="spellStart"/>
            <w:r w:rsidRPr="001B5CB6">
              <w:rPr>
                <w:sz w:val="24"/>
                <w:szCs w:val="24"/>
              </w:rPr>
              <w:t>якій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є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посилання</w:t>
            </w:r>
            <w:proofErr w:type="spellEnd"/>
            <w:r w:rsidRPr="001B5CB6">
              <w:rPr>
                <w:sz w:val="24"/>
                <w:szCs w:val="24"/>
              </w:rPr>
              <w:t xml:space="preserve"> на </w:t>
            </w:r>
            <w:proofErr w:type="spellStart"/>
            <w:r w:rsidRPr="001B5CB6">
              <w:rPr>
                <w:sz w:val="24"/>
                <w:szCs w:val="24"/>
              </w:rPr>
              <w:t>веб-</w:t>
            </w:r>
            <w:r w:rsidRPr="001B5CB6">
              <w:rPr>
                <w:sz w:val="24"/>
                <w:szCs w:val="24"/>
              </w:rPr>
              <w:lastRenderedPageBreak/>
              <w:t>сторінки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операторів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електронного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майданчика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які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мають</w:t>
            </w:r>
            <w:proofErr w:type="spellEnd"/>
            <w:r w:rsidRPr="001B5CB6">
              <w:rPr>
                <w:sz w:val="24"/>
                <w:szCs w:val="24"/>
              </w:rPr>
              <w:t xml:space="preserve"> право </w:t>
            </w:r>
            <w:proofErr w:type="spellStart"/>
            <w:r w:rsidRPr="001B5CB6">
              <w:rPr>
                <w:sz w:val="24"/>
                <w:szCs w:val="24"/>
              </w:rPr>
              <w:t>використовувати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електронний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майданчик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якими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адміністратор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уклав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відповідний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догові</w:t>
            </w:r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(</w:t>
            </w:r>
            <w:proofErr w:type="spellStart"/>
            <w:r w:rsidRPr="001B5CB6">
              <w:rPr>
                <w:sz w:val="24"/>
                <w:szCs w:val="24"/>
              </w:rPr>
              <w:t>оператори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зазначаються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алфавітному</w:t>
            </w:r>
            <w:proofErr w:type="spellEnd"/>
            <w:r w:rsidRPr="001B5CB6">
              <w:rPr>
                <w:sz w:val="24"/>
                <w:szCs w:val="24"/>
              </w:rPr>
              <w:t xml:space="preserve"> порядку)</w:t>
            </w:r>
          </w:p>
        </w:tc>
        <w:tc>
          <w:tcPr>
            <w:tcW w:w="6540" w:type="dxa"/>
          </w:tcPr>
          <w:p w:rsidR="001B5CB6" w:rsidRPr="001B5CB6" w:rsidRDefault="00B818A5" w:rsidP="001B5CB6">
            <w:pPr>
              <w:spacing w:after="200"/>
              <w:rPr>
                <w:sz w:val="24"/>
                <w:szCs w:val="24"/>
              </w:rPr>
            </w:pPr>
            <w:hyperlink r:id="rId5" w:history="1">
              <w:r w:rsidR="001B5CB6" w:rsidRPr="001B5CB6">
                <w:rPr>
                  <w:rStyle w:val="a4"/>
                  <w:sz w:val="24"/>
                  <w:szCs w:val="24"/>
                </w:rPr>
                <w:t>https://prozorro.</w:t>
              </w:r>
              <w:r w:rsidR="001B5CB6" w:rsidRPr="001B5CB6">
                <w:rPr>
                  <w:rStyle w:val="a4"/>
                  <w:sz w:val="24"/>
                  <w:szCs w:val="24"/>
                  <w:lang w:val="en-US"/>
                </w:rPr>
                <w:t>gov.ua</w:t>
              </w:r>
              <w:r w:rsidR="001B5CB6" w:rsidRPr="001B5C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B5CB6" w:rsidRPr="001B5CB6" w:rsidRDefault="001B5CB6" w:rsidP="001B5CB6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9D211E" w:rsidRDefault="00351E1B"/>
    <w:sectPr w:rsidR="009D211E" w:rsidSect="007B4910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D160B"/>
    <w:rsid w:val="00081C2E"/>
    <w:rsid w:val="001404E1"/>
    <w:rsid w:val="001905C3"/>
    <w:rsid w:val="001B5CB6"/>
    <w:rsid w:val="002B28B9"/>
    <w:rsid w:val="002C3533"/>
    <w:rsid w:val="00323EB2"/>
    <w:rsid w:val="00351E1B"/>
    <w:rsid w:val="0039494F"/>
    <w:rsid w:val="003B6A46"/>
    <w:rsid w:val="004F2088"/>
    <w:rsid w:val="00653ACD"/>
    <w:rsid w:val="00696A3B"/>
    <w:rsid w:val="007B4910"/>
    <w:rsid w:val="00986470"/>
    <w:rsid w:val="00A46A98"/>
    <w:rsid w:val="00A72072"/>
    <w:rsid w:val="00A9177B"/>
    <w:rsid w:val="00AC4E37"/>
    <w:rsid w:val="00AD199A"/>
    <w:rsid w:val="00B818A5"/>
    <w:rsid w:val="00C90512"/>
    <w:rsid w:val="00CD160B"/>
    <w:rsid w:val="00D46A0E"/>
    <w:rsid w:val="00F04298"/>
    <w:rsid w:val="00F3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D1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16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CD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160B"/>
    <w:rPr>
      <w:color w:val="0000FF"/>
      <w:u w:val="single"/>
    </w:rPr>
  </w:style>
  <w:style w:type="paragraph" w:customStyle="1" w:styleId="rvps2">
    <w:name w:val="rvps2"/>
    <w:basedOn w:val="a"/>
    <w:rsid w:val="00CD160B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5">
    <w:name w:val="No Spacing"/>
    <w:uiPriority w:val="1"/>
    <w:qFormat/>
    <w:rsid w:val="00CD160B"/>
    <w:pPr>
      <w:spacing w:after="0" w:line="240" w:lineRule="auto"/>
      <w:jc w:val="center"/>
    </w:pPr>
    <w:rPr>
      <w:lang w:val="ru-RU"/>
    </w:rPr>
  </w:style>
  <w:style w:type="paragraph" w:customStyle="1" w:styleId="a6">
    <w:name w:val="Нормальний текст"/>
    <w:basedOn w:val="a"/>
    <w:rsid w:val="00CD160B"/>
    <w:pPr>
      <w:spacing w:before="120"/>
      <w:ind w:firstLine="567"/>
      <w:jc w:val="center"/>
    </w:pPr>
    <w:rPr>
      <w:rFonts w:ascii="Antiqua" w:hAnsi="Antiqua"/>
      <w:sz w:val="26"/>
      <w:lang w:val="uk-UA"/>
    </w:rPr>
  </w:style>
  <w:style w:type="paragraph" w:customStyle="1" w:styleId="normal">
    <w:name w:val="normal"/>
    <w:rsid w:val="00CD16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60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C92BC-0D28-42CA-83FB-0110FB5B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3899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8</cp:revision>
  <cp:lastPrinted>2021-09-24T06:52:00Z</cp:lastPrinted>
  <dcterms:created xsi:type="dcterms:W3CDTF">2021-09-22T10:34:00Z</dcterms:created>
  <dcterms:modified xsi:type="dcterms:W3CDTF">2021-09-24T13:41:00Z</dcterms:modified>
</cp:coreProperties>
</file>