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11" w:rsidRDefault="00B45C11" w:rsidP="007A0F1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B45C11" w:rsidRDefault="00B45C11" w:rsidP="00B45C1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Pr="00CC4A35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Pr="005F6F7B">
        <w:rPr>
          <w:rFonts w:ascii="Times New Roman" w:hAnsi="Times New Roman" w:cs="Times New Roman"/>
          <w:sz w:val="28"/>
          <w:szCs w:val="28"/>
          <w:lang w:val="uk-UA"/>
        </w:rPr>
        <w:t xml:space="preserve">, які повинні надати учасники та переможець, 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>вимоги до їх оформлення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C63" w:rsidRPr="00FB761B" w:rsidRDefault="00FB761B" w:rsidP="00FB761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="004F6C63" w:rsidRPr="00FB761B">
        <w:rPr>
          <w:rFonts w:ascii="Times New Roman" w:hAnsi="Times New Roman" w:cs="Times New Roman"/>
          <w:i/>
          <w:sz w:val="28"/>
          <w:szCs w:val="28"/>
          <w:lang w:val="uk-UA"/>
        </w:rPr>
        <w:t>Перелік докумен</w:t>
      </w:r>
      <w:r w:rsidR="00884A22" w:rsidRPr="00FB761B">
        <w:rPr>
          <w:rFonts w:ascii="Times New Roman" w:hAnsi="Times New Roman" w:cs="Times New Roman"/>
          <w:i/>
          <w:sz w:val="28"/>
          <w:szCs w:val="28"/>
          <w:lang w:val="uk-UA"/>
        </w:rPr>
        <w:t>тів, які повинні надати учасники торгів на етапі реєстрації закритих цінових пропозицій (</w:t>
      </w:r>
      <w:r w:rsidRPr="00FB761B">
        <w:rPr>
          <w:rFonts w:ascii="Times New Roman" w:hAnsi="Times New Roman" w:cs="Times New Roman"/>
          <w:i/>
          <w:sz w:val="28"/>
          <w:szCs w:val="28"/>
          <w:lang w:val="uk-UA"/>
        </w:rPr>
        <w:t>до кінцевого терміну подання закритих цінових пропозицій)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F6C63" w:rsidRPr="00CC4A35" w:rsidRDefault="004F6C63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C63" w:rsidRPr="005F6F7B" w:rsidRDefault="00CC77FC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6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6C63" w:rsidRPr="005F6F7B">
        <w:rPr>
          <w:rFonts w:ascii="Times New Roman" w:hAnsi="Times New Roman" w:cs="Times New Roman"/>
          <w:sz w:val="28"/>
          <w:szCs w:val="28"/>
          <w:lang w:val="uk-UA"/>
        </w:rPr>
        <w:t>1.1. Ц</w:t>
      </w:r>
      <w:r w:rsidR="003C46D0">
        <w:rPr>
          <w:rFonts w:ascii="Times New Roman" w:hAnsi="Times New Roman"/>
          <w:sz w:val="28"/>
          <w:szCs w:val="28"/>
          <w:lang w:val="uk-UA"/>
        </w:rPr>
        <w:t xml:space="preserve">інову пропозицію електронного </w:t>
      </w:r>
      <w:proofErr w:type="spellStart"/>
      <w:r w:rsidR="003C46D0">
        <w:rPr>
          <w:rFonts w:ascii="Times New Roman" w:hAnsi="Times New Roman"/>
          <w:sz w:val="28"/>
          <w:szCs w:val="28"/>
          <w:lang w:val="uk-UA"/>
        </w:rPr>
        <w:t>акціону</w:t>
      </w:r>
      <w:proofErr w:type="spellEnd"/>
      <w:r w:rsidR="004F6C63" w:rsidRPr="005F6F7B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195078" w:rsidRPr="00195078">
        <w:rPr>
          <w:rFonts w:ascii="Times New Roman" w:hAnsi="Times New Roman"/>
          <w:sz w:val="28"/>
          <w:szCs w:val="28"/>
          <w:lang w:val="uk-UA"/>
        </w:rPr>
        <w:t>встановленою</w:t>
      </w:r>
      <w:r w:rsidR="00195078" w:rsidRPr="00195078">
        <w:rPr>
          <w:rFonts w:ascii="Times New Roman" w:hAnsi="Times New Roman"/>
          <w:sz w:val="28"/>
          <w:szCs w:val="28"/>
        </w:rPr>
        <w:t xml:space="preserve"> </w:t>
      </w:r>
      <w:r w:rsidR="00195078">
        <w:rPr>
          <w:rFonts w:ascii="Times New Roman" w:hAnsi="Times New Roman"/>
          <w:sz w:val="28"/>
          <w:szCs w:val="28"/>
          <w:lang w:val="uk-UA"/>
        </w:rPr>
        <w:t>формою.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6C63" w:rsidRPr="005F6F7B" w:rsidRDefault="00CC77FC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C46D0">
        <w:rPr>
          <w:rFonts w:ascii="Times New Roman" w:hAnsi="Times New Roman" w:cs="Times New Roman"/>
          <w:sz w:val="28"/>
          <w:szCs w:val="28"/>
        </w:rPr>
        <w:tab/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>1.</w:t>
      </w:r>
      <w:r w:rsidR="00AC7BAF">
        <w:rPr>
          <w:rFonts w:ascii="Times New Roman" w:hAnsi="Times New Roman"/>
          <w:sz w:val="28"/>
          <w:szCs w:val="28"/>
          <w:lang w:val="uk-UA"/>
        </w:rPr>
        <w:t>2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 xml:space="preserve">. Статут (зі змінами), або інший установчий документ </w:t>
      </w:r>
      <w:r w:rsidR="004F6C63" w:rsidRPr="005F6F7B">
        <w:rPr>
          <w:rFonts w:ascii="Times New Roman" w:hAnsi="Times New Roman"/>
          <w:sz w:val="28"/>
          <w:szCs w:val="28"/>
          <w:u w:val="single"/>
          <w:lang w:val="uk-UA"/>
        </w:rPr>
        <w:t>(всі сторінки).</w:t>
      </w:r>
    </w:p>
    <w:p w:rsidR="004F6C63" w:rsidRPr="005F6F7B" w:rsidRDefault="00CC77FC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C7BAF">
        <w:rPr>
          <w:rFonts w:ascii="Times New Roman" w:hAnsi="Times New Roman"/>
          <w:sz w:val="28"/>
          <w:szCs w:val="28"/>
          <w:lang w:val="uk-UA"/>
        </w:rPr>
        <w:t>1.3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 xml:space="preserve">. Витяг з Єдиного державного реєстру юридичних осіб, фізичних </w:t>
      </w:r>
      <w:r w:rsidRPr="00CC77FC">
        <w:rPr>
          <w:rFonts w:ascii="Times New Roman" w:hAnsi="Times New Roman"/>
          <w:sz w:val="28"/>
          <w:szCs w:val="28"/>
        </w:rPr>
        <w:t xml:space="preserve">             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>осіб-підприємців та громадських формувань на дату подання пропозиції.</w:t>
      </w:r>
    </w:p>
    <w:p w:rsidR="004F6C63" w:rsidRPr="005F6F7B" w:rsidRDefault="00CC77FC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>1.</w:t>
      </w:r>
      <w:r w:rsidR="00AC7BAF">
        <w:rPr>
          <w:rFonts w:ascii="Times New Roman" w:hAnsi="Times New Roman"/>
          <w:sz w:val="28"/>
          <w:szCs w:val="28"/>
          <w:lang w:val="uk-UA"/>
        </w:rPr>
        <w:t>4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>. Документ, який підтверджує статус і повноваження особи на п</w:t>
      </w:r>
      <w:r w:rsidR="003C46D0">
        <w:rPr>
          <w:rFonts w:ascii="Times New Roman" w:hAnsi="Times New Roman"/>
          <w:sz w:val="28"/>
          <w:szCs w:val="28"/>
          <w:lang w:val="uk-UA"/>
        </w:rPr>
        <w:t>ідписання пропозиції електронного аукціону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 xml:space="preserve"> та договору за результатами </w:t>
      </w:r>
      <w:r w:rsidR="001A29AB" w:rsidRPr="001A29AB">
        <w:rPr>
          <w:rFonts w:ascii="Times New Roman" w:hAnsi="Times New Roman"/>
          <w:sz w:val="28"/>
          <w:szCs w:val="28"/>
          <w:lang w:val="uk-UA"/>
        </w:rPr>
        <w:t>проведеної</w:t>
      </w:r>
      <w:r w:rsidR="001A29AB" w:rsidRPr="001A29AB">
        <w:rPr>
          <w:rFonts w:ascii="Times New Roman" w:hAnsi="Times New Roman"/>
          <w:sz w:val="28"/>
          <w:szCs w:val="28"/>
        </w:rPr>
        <w:t xml:space="preserve"> </w:t>
      </w:r>
      <w:r w:rsidR="004F6C63" w:rsidRPr="005F6F7B">
        <w:rPr>
          <w:rFonts w:ascii="Times New Roman" w:hAnsi="Times New Roman"/>
          <w:sz w:val="28"/>
          <w:szCs w:val="28"/>
          <w:lang w:val="uk-UA"/>
        </w:rPr>
        <w:t>процедури: (наказ; виписка (витяг) з протоколу зборів засновників про призначення директора, президента, голови правління; довіреність керівника учасника у разі підписання іншою особою, чиї повноваження не визначені статутом чи інше).</w:t>
      </w:r>
    </w:p>
    <w:p w:rsidR="00FB761B" w:rsidRDefault="00FB761B" w:rsidP="004F6C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6C63" w:rsidRPr="00FB761B" w:rsidRDefault="00FB761B" w:rsidP="004F6C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76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</w:t>
      </w:r>
      <w:r w:rsidR="004F6C63" w:rsidRPr="00FB76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Перелік документів, які повинен надати переможець для укладання договору протягом двох робочих днів з моменту </w:t>
      </w:r>
      <w:r w:rsidR="003C46D0" w:rsidRPr="00FB761B">
        <w:rPr>
          <w:rFonts w:ascii="Times New Roman" w:hAnsi="Times New Roman" w:cs="Times New Roman"/>
          <w:i/>
          <w:sz w:val="28"/>
          <w:szCs w:val="28"/>
          <w:lang w:val="uk-UA"/>
        </w:rPr>
        <w:t>формування протоколу електронного аукціону</w:t>
      </w:r>
      <w:r w:rsidR="004F6C63" w:rsidRPr="00FB761B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FB761B" w:rsidRDefault="00FB761B" w:rsidP="004F6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C63" w:rsidRPr="005F6F7B" w:rsidRDefault="004F6C63" w:rsidP="004F6C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>2.1. С</w:t>
      </w:r>
      <w:r w:rsidRPr="005F6F7B">
        <w:rPr>
          <w:rFonts w:ascii="Times New Roman" w:hAnsi="Times New Roman"/>
          <w:sz w:val="28"/>
          <w:szCs w:val="28"/>
          <w:lang w:val="uk-UA"/>
        </w:rPr>
        <w:t>відоцтво про реєстрацію платника ПДВ або витяг (довідка) з реєстру платників ПДВ, або копію свідоцтво про право сплати єдиного податку, або витяг з реєстру платників єдиного податку.</w:t>
      </w:r>
    </w:p>
    <w:p w:rsidR="004F6C63" w:rsidRPr="005F6F7B" w:rsidRDefault="004F6C63" w:rsidP="004F6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/>
          <w:sz w:val="28"/>
          <w:szCs w:val="28"/>
          <w:lang w:val="uk-UA"/>
        </w:rPr>
        <w:t>2.2. Довідку про відкриття рахунку в банківській установі.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F6F7B">
        <w:rPr>
          <w:rFonts w:ascii="Times New Roman" w:hAnsi="Times New Roman"/>
          <w:sz w:val="28"/>
          <w:szCs w:val="28"/>
          <w:lang w:val="uk-UA"/>
        </w:rPr>
        <w:t>2.3. Ціно</w:t>
      </w:r>
      <w:r w:rsidR="003C46D0">
        <w:rPr>
          <w:rFonts w:ascii="Times New Roman" w:hAnsi="Times New Roman"/>
          <w:sz w:val="28"/>
          <w:szCs w:val="28"/>
          <w:lang w:val="uk-UA"/>
        </w:rPr>
        <w:t>ву пропозицію</w:t>
      </w:r>
      <w:r w:rsidRPr="005F6F7B">
        <w:rPr>
          <w:rFonts w:ascii="Times New Roman" w:hAnsi="Times New Roman"/>
          <w:sz w:val="28"/>
          <w:szCs w:val="28"/>
          <w:lang w:val="uk-UA"/>
        </w:rPr>
        <w:t xml:space="preserve"> за результатами </w:t>
      </w:r>
      <w:r w:rsidR="003C46D0">
        <w:rPr>
          <w:rFonts w:ascii="Times New Roman" w:hAnsi="Times New Roman"/>
          <w:sz w:val="28"/>
          <w:szCs w:val="28"/>
          <w:lang w:val="uk-UA"/>
        </w:rPr>
        <w:t xml:space="preserve">електронного </w:t>
      </w:r>
      <w:r w:rsidRPr="005F6F7B">
        <w:rPr>
          <w:rFonts w:ascii="Times New Roman" w:hAnsi="Times New Roman"/>
          <w:sz w:val="28"/>
          <w:szCs w:val="28"/>
          <w:lang w:val="uk-UA"/>
        </w:rPr>
        <w:t xml:space="preserve">аукціону за  </w:t>
      </w:r>
      <w:r w:rsidR="00415E53" w:rsidRPr="00195078">
        <w:rPr>
          <w:rFonts w:ascii="Times New Roman" w:hAnsi="Times New Roman"/>
          <w:sz w:val="28"/>
          <w:szCs w:val="28"/>
          <w:lang w:val="uk-UA"/>
        </w:rPr>
        <w:t>встановленою</w:t>
      </w:r>
      <w:r w:rsidR="00415E53" w:rsidRPr="00195078">
        <w:rPr>
          <w:rFonts w:ascii="Times New Roman" w:hAnsi="Times New Roman"/>
          <w:sz w:val="28"/>
          <w:szCs w:val="28"/>
        </w:rPr>
        <w:t xml:space="preserve"> </w:t>
      </w:r>
      <w:r w:rsidR="00415E53">
        <w:rPr>
          <w:rFonts w:ascii="Times New Roman" w:hAnsi="Times New Roman"/>
          <w:sz w:val="28"/>
          <w:szCs w:val="28"/>
          <w:lang w:val="uk-UA"/>
        </w:rPr>
        <w:t>формою</w:t>
      </w:r>
      <w:r w:rsidRPr="005F6F7B">
        <w:rPr>
          <w:rFonts w:ascii="Times New Roman" w:hAnsi="Times New Roman"/>
          <w:sz w:val="28"/>
          <w:szCs w:val="28"/>
          <w:lang w:val="uk-UA"/>
        </w:rPr>
        <w:t>.</w:t>
      </w:r>
    </w:p>
    <w:p w:rsidR="0038119C" w:rsidRDefault="004F6C63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6F7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B761B" w:rsidRPr="005F6F7B" w:rsidRDefault="00FB761B" w:rsidP="00FB76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>Вимоги щодо оформлення документів:</w:t>
      </w:r>
    </w:p>
    <w:p w:rsidR="00FB761B" w:rsidRPr="005F6F7B" w:rsidRDefault="00FB761B" w:rsidP="00FB761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6F7B">
        <w:rPr>
          <w:rFonts w:ascii="Times New Roman" w:hAnsi="Times New Roman"/>
          <w:sz w:val="28"/>
          <w:szCs w:val="28"/>
          <w:lang w:val="uk-UA"/>
        </w:rPr>
        <w:t xml:space="preserve">- документи, що подаються учасниками повинні бути </w:t>
      </w:r>
      <w:proofErr w:type="spellStart"/>
      <w:r w:rsidRPr="005F6F7B">
        <w:rPr>
          <w:rFonts w:ascii="Times New Roman" w:hAnsi="Times New Roman"/>
          <w:sz w:val="28"/>
          <w:szCs w:val="28"/>
          <w:lang w:val="uk-UA"/>
        </w:rPr>
        <w:t>відскановані</w:t>
      </w:r>
      <w:proofErr w:type="spellEnd"/>
      <w:r w:rsidRPr="005F6F7B">
        <w:rPr>
          <w:rFonts w:ascii="Times New Roman" w:hAnsi="Times New Roman"/>
          <w:sz w:val="28"/>
          <w:szCs w:val="28"/>
          <w:lang w:val="uk-UA"/>
        </w:rPr>
        <w:t xml:space="preserve"> з оригіналів документів або копій, завірених підписом уповноваженої особи учасника.</w:t>
      </w:r>
      <w:bookmarkStart w:id="0" w:name="_GoBack"/>
      <w:bookmarkEnd w:id="0"/>
    </w:p>
    <w:p w:rsidR="00FB761B" w:rsidRPr="005F6F7B" w:rsidRDefault="00FB761B" w:rsidP="00FB761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F6F7B">
        <w:rPr>
          <w:rFonts w:ascii="Times New Roman" w:hAnsi="Times New Roman"/>
          <w:sz w:val="28"/>
          <w:szCs w:val="28"/>
          <w:lang w:val="uk-UA"/>
        </w:rPr>
        <w:t>- документи, що мають відн</w:t>
      </w:r>
      <w:r>
        <w:rPr>
          <w:rFonts w:ascii="Times New Roman" w:hAnsi="Times New Roman"/>
          <w:sz w:val="28"/>
          <w:szCs w:val="28"/>
          <w:lang w:val="uk-UA"/>
        </w:rPr>
        <w:t>ошення до пропозиції електронного аукціону</w:t>
      </w:r>
      <w:r w:rsidRPr="005F6F7B">
        <w:rPr>
          <w:rFonts w:ascii="Times New Roman" w:hAnsi="Times New Roman"/>
          <w:sz w:val="28"/>
          <w:szCs w:val="28"/>
          <w:lang w:val="uk-UA"/>
        </w:rPr>
        <w:t xml:space="preserve"> та підготовлені безпосередньо учасниками повинні містити дату створювання документу, реєстраційний номер і підпис уповноваженої особи.</w:t>
      </w:r>
    </w:p>
    <w:p w:rsidR="00FB761B" w:rsidRDefault="00FB761B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C63" w:rsidRPr="00FB761B" w:rsidRDefault="00CC77FC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761B" w:rsidRPr="00FB761B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="004F6C63" w:rsidRPr="00FB761B">
        <w:rPr>
          <w:rFonts w:ascii="Times New Roman" w:hAnsi="Times New Roman" w:cs="Times New Roman"/>
          <w:sz w:val="24"/>
          <w:szCs w:val="24"/>
          <w:lang w:val="uk-UA"/>
        </w:rPr>
        <w:t xml:space="preserve">Документи, що вимагаються розділом </w:t>
      </w:r>
      <w:r w:rsidR="00FB761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F6C63" w:rsidRPr="00FB761B">
        <w:rPr>
          <w:rFonts w:ascii="Times New Roman" w:hAnsi="Times New Roman" w:cs="Times New Roman"/>
          <w:sz w:val="24"/>
          <w:szCs w:val="24"/>
          <w:lang w:val="uk-UA"/>
        </w:rPr>
        <w:t xml:space="preserve"> даного додатку повинні бути надані переможцем на електронну пошту контактної особи, яка зазначена в оголошенні п</w:t>
      </w:r>
      <w:r w:rsidR="00CF340B" w:rsidRPr="00FB761B">
        <w:rPr>
          <w:rFonts w:ascii="Times New Roman" w:hAnsi="Times New Roman" w:cs="Times New Roman"/>
          <w:sz w:val="24"/>
          <w:szCs w:val="24"/>
          <w:lang w:val="uk-UA"/>
        </w:rPr>
        <w:t>ро проведення електронного аукціону</w:t>
      </w:r>
      <w:r w:rsidR="004F6C63" w:rsidRPr="00FB76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7E5C" w:rsidRPr="004F6C63" w:rsidRDefault="00A67E5C">
      <w:pPr>
        <w:rPr>
          <w:lang w:val="uk-UA"/>
        </w:rPr>
      </w:pPr>
    </w:p>
    <w:sectPr w:rsidR="00A67E5C" w:rsidRPr="004F6C63" w:rsidSect="00AC7BA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A8C"/>
    <w:multiLevelType w:val="multilevel"/>
    <w:tmpl w:val="FAE820E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C63"/>
    <w:rsid w:val="000A585A"/>
    <w:rsid w:val="000E09B5"/>
    <w:rsid w:val="000E3469"/>
    <w:rsid w:val="00195078"/>
    <w:rsid w:val="001A1F1E"/>
    <w:rsid w:val="001A29AB"/>
    <w:rsid w:val="0038119C"/>
    <w:rsid w:val="003C46D0"/>
    <w:rsid w:val="00415E53"/>
    <w:rsid w:val="004F6C63"/>
    <w:rsid w:val="005F634F"/>
    <w:rsid w:val="006023ED"/>
    <w:rsid w:val="007A0F1E"/>
    <w:rsid w:val="00846AFF"/>
    <w:rsid w:val="00884A22"/>
    <w:rsid w:val="00974D3C"/>
    <w:rsid w:val="009B5806"/>
    <w:rsid w:val="00A67E5C"/>
    <w:rsid w:val="00AC7BAF"/>
    <w:rsid w:val="00B45C11"/>
    <w:rsid w:val="00BE1B5A"/>
    <w:rsid w:val="00C15AB0"/>
    <w:rsid w:val="00CA19B6"/>
    <w:rsid w:val="00CC4A35"/>
    <w:rsid w:val="00CC77FC"/>
    <w:rsid w:val="00CD441D"/>
    <w:rsid w:val="00CF340B"/>
    <w:rsid w:val="00E1122B"/>
    <w:rsid w:val="00F23725"/>
    <w:rsid w:val="00FB5FAA"/>
    <w:rsid w:val="00FB761B"/>
    <w:rsid w:val="00FC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S.Semenyuk</dc:creator>
  <cp:lastModifiedBy>Y.Lebedieva</cp:lastModifiedBy>
  <cp:revision>2</cp:revision>
  <cp:lastPrinted>2021-01-05T08:34:00Z</cp:lastPrinted>
  <dcterms:created xsi:type="dcterms:W3CDTF">2021-01-05T08:38:00Z</dcterms:created>
  <dcterms:modified xsi:type="dcterms:W3CDTF">2021-01-05T08:38:00Z</dcterms:modified>
</cp:coreProperties>
</file>