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871" w:rsidRPr="001254E0" w:rsidRDefault="00243871" w:rsidP="002438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254E0">
        <w:rPr>
          <w:rFonts w:ascii="Times New Roman" w:hAnsi="Times New Roman" w:cs="Times New Roman"/>
          <w:sz w:val="28"/>
          <w:szCs w:val="28"/>
          <w:lang w:val="uk-UA"/>
        </w:rPr>
        <w:t>ІНФОРМАЦІЙНЕ  ПОВІДОМЛЕННЯ</w:t>
      </w:r>
    </w:p>
    <w:p w:rsidR="00D2505D" w:rsidRPr="001254E0" w:rsidRDefault="00243871" w:rsidP="00D250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254E0">
        <w:rPr>
          <w:rFonts w:ascii="Times New Roman" w:hAnsi="Times New Roman" w:cs="Times New Roman"/>
          <w:sz w:val="28"/>
          <w:szCs w:val="28"/>
          <w:lang w:val="uk-UA"/>
        </w:rPr>
        <w:t xml:space="preserve">про продаж на електронному аукціоні об’єкта малої приватизації – </w:t>
      </w:r>
    </w:p>
    <w:p w:rsidR="00921113" w:rsidRPr="00467F01" w:rsidRDefault="00921113" w:rsidP="00921113">
      <w:pPr>
        <w:spacing w:after="0" w:line="240" w:lineRule="auto"/>
        <w:ind w:right="1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67F01">
        <w:rPr>
          <w:rFonts w:ascii="Times New Roman" w:hAnsi="Times New Roman" w:cs="Times New Roman"/>
          <w:sz w:val="28"/>
          <w:szCs w:val="28"/>
        </w:rPr>
        <w:t>нежитлове</w:t>
      </w:r>
      <w:proofErr w:type="spellEnd"/>
      <w:r w:rsidRPr="00467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F01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467F01">
        <w:rPr>
          <w:rFonts w:ascii="Times New Roman" w:hAnsi="Times New Roman" w:cs="Times New Roman"/>
          <w:sz w:val="28"/>
          <w:szCs w:val="28"/>
        </w:rPr>
        <w:t xml:space="preserve"> № 145 за </w:t>
      </w:r>
      <w:proofErr w:type="spellStart"/>
      <w:r w:rsidRPr="00467F01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467F01">
        <w:rPr>
          <w:rFonts w:ascii="Times New Roman" w:hAnsi="Times New Roman" w:cs="Times New Roman"/>
          <w:sz w:val="28"/>
          <w:szCs w:val="28"/>
        </w:rPr>
        <w:t xml:space="preserve">: м. </w:t>
      </w:r>
      <w:proofErr w:type="spellStart"/>
      <w:r w:rsidRPr="00467F01">
        <w:rPr>
          <w:rFonts w:ascii="Times New Roman" w:hAnsi="Times New Roman" w:cs="Times New Roman"/>
          <w:sz w:val="28"/>
          <w:szCs w:val="28"/>
        </w:rPr>
        <w:t>Дніпро</w:t>
      </w:r>
      <w:proofErr w:type="spellEnd"/>
      <w:r w:rsidRPr="00467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7F0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467F01">
        <w:rPr>
          <w:rFonts w:ascii="Times New Roman" w:hAnsi="Times New Roman" w:cs="Times New Roman"/>
          <w:sz w:val="28"/>
          <w:szCs w:val="28"/>
        </w:rPr>
        <w:t>. Козака Мамая, 28</w:t>
      </w:r>
      <w:r w:rsidRPr="00467F01">
        <w:rPr>
          <w:rFonts w:ascii="Times New Roman" w:hAnsi="Times New Roman" w:cs="Times New Roman"/>
          <w:sz w:val="28"/>
          <w:szCs w:val="28"/>
          <w:lang w:val="uk-UA"/>
        </w:rPr>
        <w:t xml:space="preserve">, загальною площею 78,4 </w:t>
      </w:r>
      <w:proofErr w:type="spellStart"/>
      <w:r w:rsidRPr="00467F01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467F01">
        <w:rPr>
          <w:rFonts w:ascii="Times New Roman" w:hAnsi="Times New Roman" w:cs="Times New Roman"/>
          <w:sz w:val="28"/>
          <w:szCs w:val="28"/>
          <w:lang w:val="uk-UA"/>
        </w:rPr>
        <w:t>. м</w:t>
      </w:r>
    </w:p>
    <w:p w:rsidR="009D30CC" w:rsidRPr="001254E0" w:rsidRDefault="009D30CC" w:rsidP="00D250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43871" w:rsidRPr="001254E0" w:rsidRDefault="00243871" w:rsidP="00AE2B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54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</w:t>
      </w:r>
      <w:r w:rsidR="00920FA0" w:rsidRPr="001254E0">
        <w:rPr>
          <w:rFonts w:ascii="Times New Roman" w:hAnsi="Times New Roman" w:cs="Times New Roman"/>
          <w:b/>
          <w:sz w:val="28"/>
          <w:szCs w:val="28"/>
          <w:lang w:val="uk-UA"/>
        </w:rPr>
        <w:t>про об’єкт приватизації.</w:t>
      </w:r>
    </w:p>
    <w:p w:rsidR="006C491C" w:rsidRPr="001254E0" w:rsidRDefault="00243871" w:rsidP="00921113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54E0">
        <w:rPr>
          <w:rFonts w:ascii="Times New Roman" w:hAnsi="Times New Roman" w:cs="Times New Roman"/>
          <w:sz w:val="28"/>
          <w:szCs w:val="28"/>
          <w:lang w:val="uk-UA"/>
        </w:rPr>
        <w:t xml:space="preserve">Назва об’єкта:  </w:t>
      </w:r>
      <w:proofErr w:type="spellStart"/>
      <w:r w:rsidR="00921113" w:rsidRPr="00467F01">
        <w:rPr>
          <w:rFonts w:ascii="Times New Roman" w:hAnsi="Times New Roman" w:cs="Times New Roman"/>
          <w:sz w:val="28"/>
          <w:szCs w:val="28"/>
        </w:rPr>
        <w:t>нежитлове</w:t>
      </w:r>
      <w:proofErr w:type="spellEnd"/>
      <w:r w:rsidR="00921113" w:rsidRPr="00467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113" w:rsidRPr="00467F01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="00921113" w:rsidRPr="00467F01">
        <w:rPr>
          <w:rFonts w:ascii="Times New Roman" w:hAnsi="Times New Roman" w:cs="Times New Roman"/>
          <w:sz w:val="28"/>
          <w:szCs w:val="28"/>
        </w:rPr>
        <w:t xml:space="preserve"> № 145 за </w:t>
      </w:r>
      <w:proofErr w:type="spellStart"/>
      <w:r w:rsidR="00921113" w:rsidRPr="00467F01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921113" w:rsidRPr="00467F01">
        <w:rPr>
          <w:rFonts w:ascii="Times New Roman" w:hAnsi="Times New Roman" w:cs="Times New Roman"/>
          <w:sz w:val="28"/>
          <w:szCs w:val="28"/>
        </w:rPr>
        <w:t xml:space="preserve">: м. </w:t>
      </w:r>
      <w:proofErr w:type="spellStart"/>
      <w:proofErr w:type="gramStart"/>
      <w:r w:rsidR="00921113" w:rsidRPr="00467F01">
        <w:rPr>
          <w:rFonts w:ascii="Times New Roman" w:hAnsi="Times New Roman" w:cs="Times New Roman"/>
          <w:sz w:val="28"/>
          <w:szCs w:val="28"/>
        </w:rPr>
        <w:t>Дніпро</w:t>
      </w:r>
      <w:proofErr w:type="spellEnd"/>
      <w:r w:rsidR="00921113" w:rsidRPr="00467F01">
        <w:rPr>
          <w:rFonts w:ascii="Times New Roman" w:hAnsi="Times New Roman" w:cs="Times New Roman"/>
          <w:sz w:val="28"/>
          <w:szCs w:val="28"/>
        </w:rPr>
        <w:t xml:space="preserve">, </w:t>
      </w:r>
      <w:r w:rsidR="0092111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gramEnd"/>
      <w:r w:rsidR="0092111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921113" w:rsidRPr="00467F0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921113" w:rsidRPr="00467F01">
        <w:rPr>
          <w:rFonts w:ascii="Times New Roman" w:hAnsi="Times New Roman" w:cs="Times New Roman"/>
          <w:sz w:val="28"/>
          <w:szCs w:val="28"/>
        </w:rPr>
        <w:t>. Козака Мамая, 28</w:t>
      </w:r>
      <w:r w:rsidR="00921113" w:rsidRPr="00467F01">
        <w:rPr>
          <w:rFonts w:ascii="Times New Roman" w:hAnsi="Times New Roman" w:cs="Times New Roman"/>
          <w:sz w:val="28"/>
          <w:szCs w:val="28"/>
          <w:lang w:val="uk-UA"/>
        </w:rPr>
        <w:t xml:space="preserve">, загальною площею 78,4 </w:t>
      </w:r>
      <w:proofErr w:type="spellStart"/>
      <w:r w:rsidR="00921113" w:rsidRPr="00467F01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="00921113" w:rsidRPr="00467F01">
        <w:rPr>
          <w:rFonts w:ascii="Times New Roman" w:hAnsi="Times New Roman" w:cs="Times New Roman"/>
          <w:sz w:val="28"/>
          <w:szCs w:val="28"/>
          <w:lang w:val="uk-UA"/>
        </w:rPr>
        <w:t>. м</w:t>
      </w:r>
      <w:r w:rsidR="009211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2292"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>(да</w:t>
      </w:r>
      <w:r w:rsidR="001254E0"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лі </w:t>
      </w:r>
      <w:r w:rsidR="006C491C"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об’єкт).</w:t>
      </w:r>
      <w:r w:rsidR="006C491C" w:rsidRPr="001254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43871" w:rsidRPr="001254E0" w:rsidRDefault="00243871" w:rsidP="00AE2B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54E0">
        <w:rPr>
          <w:rFonts w:ascii="Times New Roman" w:hAnsi="Times New Roman" w:cs="Times New Roman"/>
          <w:sz w:val="28"/>
          <w:szCs w:val="28"/>
          <w:lang w:val="uk-UA"/>
        </w:rPr>
        <w:t xml:space="preserve">Місце знаходження об’єкта: </w:t>
      </w:r>
      <w:r w:rsidR="006C491C" w:rsidRPr="001254E0">
        <w:rPr>
          <w:rFonts w:ascii="Times New Roman" w:hAnsi="Times New Roman" w:cs="Times New Roman"/>
          <w:sz w:val="28"/>
          <w:szCs w:val="28"/>
          <w:lang w:val="uk-UA"/>
        </w:rPr>
        <w:t>м. Дніпро,</w:t>
      </w:r>
      <w:r w:rsidR="00285298" w:rsidRPr="001254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34FE" w:rsidRPr="001254E0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921113">
        <w:rPr>
          <w:rFonts w:ascii="Times New Roman" w:hAnsi="Times New Roman" w:cs="Times New Roman"/>
          <w:sz w:val="28"/>
          <w:szCs w:val="28"/>
          <w:lang w:val="uk-UA"/>
        </w:rPr>
        <w:t>Козака Мамая</w:t>
      </w:r>
      <w:r w:rsidR="001254E0" w:rsidRPr="001254E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21113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76314F" w:rsidRPr="001254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31AB" w:rsidRPr="001254E0" w:rsidRDefault="006C491C" w:rsidP="00AE2B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254E0">
        <w:rPr>
          <w:rFonts w:ascii="Times New Roman" w:hAnsi="Times New Roman" w:cs="Times New Roman"/>
          <w:sz w:val="28"/>
          <w:szCs w:val="28"/>
          <w:lang w:val="uk-UA"/>
        </w:rPr>
        <w:t>Відомості про об</w:t>
      </w:r>
      <w:r w:rsidRPr="00921113">
        <w:rPr>
          <w:rFonts w:ascii="Times New Roman" w:hAnsi="Times New Roman" w:cs="Times New Roman"/>
          <w:sz w:val="28"/>
          <w:szCs w:val="28"/>
          <w:lang w:val="uk-UA"/>
        </w:rPr>
        <w:t xml:space="preserve">’єкт: </w:t>
      </w:r>
      <w:r w:rsidR="00921113" w:rsidRPr="009211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нежитлове приміщення № 145, загальною площею 78,4 </w:t>
      </w:r>
      <w:proofErr w:type="spellStart"/>
      <w:r w:rsidR="00921113" w:rsidRPr="00921113">
        <w:rPr>
          <w:rFonts w:ascii="Times New Roman" w:hAnsi="Times New Roman" w:cs="Times New Roman"/>
          <w:color w:val="000000"/>
          <w:sz w:val="28"/>
          <w:szCs w:val="28"/>
          <w:lang w:val="uk-UA"/>
        </w:rPr>
        <w:t>кв</w:t>
      </w:r>
      <w:proofErr w:type="spellEnd"/>
      <w:r w:rsidR="00921113" w:rsidRPr="00921113">
        <w:rPr>
          <w:rFonts w:ascii="Times New Roman" w:hAnsi="Times New Roman" w:cs="Times New Roman"/>
          <w:color w:val="000000"/>
          <w:sz w:val="28"/>
          <w:szCs w:val="28"/>
          <w:lang w:val="uk-UA"/>
        </w:rPr>
        <w:t>. м, на першому поверсі житлового будинку літ. А-9 по вул. Козака Мамая, 28, яке складається з: 1-тамбур, 2,3,7-приміщення, 4-тамбур, 5,6-вбиральня, І-лоджія, а-ґанок, а</w:t>
      </w:r>
      <w:r w:rsidR="00921113" w:rsidRPr="00921113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>1</w:t>
      </w:r>
      <w:r w:rsidR="00921113" w:rsidRPr="00921113">
        <w:rPr>
          <w:rFonts w:ascii="Times New Roman" w:hAnsi="Times New Roman" w:cs="Times New Roman"/>
          <w:color w:val="000000"/>
          <w:sz w:val="28"/>
          <w:szCs w:val="28"/>
          <w:lang w:val="uk-UA"/>
        </w:rPr>
        <w:t>-ґанок.</w:t>
      </w:r>
    </w:p>
    <w:p w:rsidR="00DD31AB" w:rsidRPr="001254E0" w:rsidRDefault="00DD31AB" w:rsidP="00AE2B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>Функціональне використання та умови користування – за призначенням.</w:t>
      </w:r>
    </w:p>
    <w:p w:rsidR="00231788" w:rsidRPr="001254E0" w:rsidRDefault="00231788" w:rsidP="00AE2B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Право власності</w:t>
      </w:r>
      <w:r w:rsidR="00D2505D"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дата державної реєстрації – </w:t>
      </w:r>
      <w:r w:rsidR="00921113">
        <w:rPr>
          <w:rFonts w:ascii="Times New Roman" w:hAnsi="Times New Roman" w:cs="Times New Roman"/>
          <w:color w:val="000000"/>
          <w:sz w:val="28"/>
          <w:szCs w:val="28"/>
          <w:lang w:val="uk-UA"/>
        </w:rPr>
        <w:t>16.04.2014</w:t>
      </w: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номер запису про право власності – </w:t>
      </w:r>
      <w:r w:rsidR="00921113">
        <w:rPr>
          <w:rFonts w:ascii="Times New Roman" w:hAnsi="Times New Roman" w:cs="Times New Roman"/>
          <w:color w:val="000000"/>
          <w:sz w:val="28"/>
          <w:szCs w:val="28"/>
          <w:lang w:val="uk-UA"/>
        </w:rPr>
        <w:t>5953645</w:t>
      </w:r>
      <w:r w:rsidR="00C14ED7"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63B0C"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реєстраційний номер об’єкта </w:t>
      </w:r>
      <w:r w:rsidR="00185EAF"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нерухомого майна – </w:t>
      </w:r>
      <w:r w:rsidR="00921113">
        <w:rPr>
          <w:rFonts w:ascii="Times New Roman" w:hAnsi="Times New Roman" w:cs="Times New Roman"/>
          <w:color w:val="000000"/>
          <w:sz w:val="28"/>
          <w:szCs w:val="28"/>
          <w:lang w:val="uk-UA"/>
        </w:rPr>
        <w:t>103672312101</w:t>
      </w:r>
      <w:r w:rsidR="00285298"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дата та індексний номер витягу – від </w:t>
      </w:r>
      <w:r w:rsidR="00921113">
        <w:rPr>
          <w:rFonts w:ascii="Times New Roman" w:hAnsi="Times New Roman" w:cs="Times New Roman"/>
          <w:color w:val="000000"/>
          <w:sz w:val="28"/>
          <w:szCs w:val="28"/>
          <w:lang w:val="uk-UA"/>
        </w:rPr>
        <w:t>10.06.2014</w:t>
      </w:r>
      <w:r w:rsidR="00285298"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№ </w:t>
      </w:r>
      <w:r w:rsidR="00921113">
        <w:rPr>
          <w:rFonts w:ascii="Times New Roman" w:hAnsi="Times New Roman" w:cs="Times New Roman"/>
          <w:color w:val="000000"/>
          <w:sz w:val="28"/>
          <w:szCs w:val="28"/>
          <w:lang w:val="uk-UA"/>
        </w:rPr>
        <w:t>22783319</w:t>
      </w:r>
      <w:r w:rsidR="00285298"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B94C43" w:rsidRPr="001254E0" w:rsidRDefault="00B94C43" w:rsidP="00AE2B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Відомості про земельну ділянку, на якій розташований об’єкт приватизації: земельна ділянка під об’єкт не виділялась. Кадастровий номер не присвоєний. </w:t>
      </w:r>
    </w:p>
    <w:p w:rsidR="00385440" w:rsidRPr="001254E0" w:rsidRDefault="00B94C43" w:rsidP="00AE2B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Інформація про договори оренди об’єкта:</w:t>
      </w:r>
      <w:r w:rsidR="00391618"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вільне</w:t>
      </w:r>
      <w:r w:rsidR="00EB03D7"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81611" w:rsidRPr="001254E0" w:rsidRDefault="00281611" w:rsidP="00AE2B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Інформація про балансоутримувача (найменування, його місцезнаходження і контактні д</w:t>
      </w:r>
      <w:r w:rsidR="00A44F77"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>ані): комунальне підприємство "</w:t>
      </w:r>
      <w:r w:rsidR="00921113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Спеціалізована ремонтно-будівельна дільниця</w:t>
      </w:r>
      <w:r w:rsidR="00A44F77" w:rsidRPr="001254E0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1254E0">
        <w:rPr>
          <w:rFonts w:ascii="Times New Roman" w:hAnsi="Times New Roman" w:cs="Times New Roman"/>
          <w:sz w:val="28"/>
          <w:szCs w:val="28"/>
          <w:lang w:val="uk-UA"/>
        </w:rPr>
        <w:t xml:space="preserve"> Дніпропетровської міської</w:t>
      </w: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ради, код ЄДРПОУ </w:t>
      </w:r>
      <w:r w:rsidR="00921113" w:rsidRPr="00921113">
        <w:rPr>
          <w:rFonts w:ascii="Times New Roman" w:hAnsi="Times New Roman" w:cs="Times New Roman"/>
          <w:color w:val="000000"/>
          <w:sz w:val="28"/>
          <w:szCs w:val="28"/>
          <w:lang w:val="uk-UA"/>
        </w:rPr>
        <w:t>13418050</w:t>
      </w: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м. Дніпро, вул. </w:t>
      </w:r>
      <w:r w:rsidR="00921113">
        <w:rPr>
          <w:rFonts w:ascii="Times New Roman" w:hAnsi="Times New Roman" w:cs="Times New Roman"/>
          <w:color w:val="000000"/>
          <w:sz w:val="28"/>
          <w:szCs w:val="28"/>
          <w:lang w:val="uk-UA"/>
        </w:rPr>
        <w:t>Ударників,</w:t>
      </w: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6, </w:t>
      </w:r>
      <w:proofErr w:type="spellStart"/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тел</w:t>
      </w:r>
      <w:proofErr w:type="spellEnd"/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E8315C"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>(056)7207701.</w:t>
      </w:r>
    </w:p>
    <w:p w:rsidR="00CC6738" w:rsidRPr="001254E0" w:rsidRDefault="00CC6738" w:rsidP="00AE2B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План та фотографічне зображення об’єкта. </w:t>
      </w:r>
    </w:p>
    <w:p w:rsidR="00281611" w:rsidRPr="001254E0" w:rsidRDefault="00281611" w:rsidP="007631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C491C" w:rsidRPr="001254E0" w:rsidRDefault="00DC098A" w:rsidP="007631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1254E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2. </w:t>
      </w:r>
      <w:r w:rsidR="00920FA0" w:rsidRPr="001254E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Інформація про аукціон.</w:t>
      </w:r>
    </w:p>
    <w:p w:rsidR="00DD31AB" w:rsidRPr="001254E0" w:rsidRDefault="00281611" w:rsidP="007631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Спосіб проведення аукціону: аукціон без умов.</w:t>
      </w:r>
    </w:p>
    <w:p w:rsidR="00281611" w:rsidRPr="001254E0" w:rsidRDefault="00281611" w:rsidP="007631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Дата та час проведення аукціону: аукціон в електронній формі буде проведено</w:t>
      </w:r>
      <w:r w:rsidR="0076314F"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7438F" w:rsidRPr="001254E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11</w:t>
      </w:r>
      <w:r w:rsidR="00D17C4D" w:rsidRPr="001254E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1D4FD6" w:rsidRPr="001254E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липня</w:t>
      </w:r>
      <w:r w:rsidR="004C5C86" w:rsidRPr="001254E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2019</w:t>
      </w:r>
      <w:r w:rsidR="00D17C4D" w:rsidRPr="001254E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року, час проведення визначається електронною торговою системою автоматично.</w:t>
      </w:r>
    </w:p>
    <w:p w:rsidR="00D17C4D" w:rsidRPr="001254E0" w:rsidRDefault="00D17C4D" w:rsidP="007631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>Кінцевий строк подання заяви на участь в електронному аукціоні без умов, із зниженням стартової ціни встановлюється електронною торговою системою для кожного електронного аукціону окремо в проміжок часу з 19 години 30 хвилин до 20 години 30 хвилин дня, що передує дню проведення електронного аукціону.</w:t>
      </w:r>
    </w:p>
    <w:p w:rsidR="00A31D60" w:rsidRPr="001254E0" w:rsidRDefault="00D17C4D" w:rsidP="00DC09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участі в електронному аукціоні, особа яка має намір взяти участь у ньому, через свій особистий кабінет </w:t>
      </w:r>
      <w:r w:rsidR="00A31D60"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внески.</w:t>
      </w:r>
    </w:p>
    <w:p w:rsidR="00A31D60" w:rsidRPr="001254E0" w:rsidRDefault="00A31D60" w:rsidP="00DC09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разі, якщо об’єкт, який пропонувався для продажу на аукціоні не продано, проводиться повторний аукціон зі зниженням стартової ціни на 50 відсотків.</w:t>
      </w:r>
    </w:p>
    <w:p w:rsidR="00A31D60" w:rsidRPr="001254E0" w:rsidRDefault="00A31D60" w:rsidP="00DC09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разі, якщо об’єкт не продано на повторному аукціоні зі зниженням стартової ціни на 50 відсотків, проводиться аукціон за методом покрокового </w:t>
      </w: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зниженням стартової ціни та подальшого подання цінових пропозицій зі зниженням стартової ціни, визначено</w:t>
      </w:r>
      <w:r w:rsidR="001D4FD6"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>ї згідно ст. 22 Закону України "</w:t>
      </w: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приватизацію державного і комунального </w:t>
      </w:r>
      <w:r w:rsidR="001D4FD6"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майна"</w:t>
      </w: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50 відсотків.</w:t>
      </w:r>
    </w:p>
    <w:p w:rsidR="00A31D60" w:rsidRPr="001254E0" w:rsidRDefault="00A31D60" w:rsidP="00DC09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Продаж об’єкта на аукціоні за методом покрокового зниження стартової ціни та подання цінових пропозицій здійснюється за наявності не менш ніж як одного учасника аукціону.</w:t>
      </w:r>
    </w:p>
    <w:p w:rsidR="0076314F" w:rsidRPr="001254E0" w:rsidRDefault="0076314F" w:rsidP="00DC09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17C4D" w:rsidRPr="001254E0" w:rsidRDefault="00DC098A" w:rsidP="00DC09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1254E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3. Інформація про умови, на яких здійснюється приватизацію об’єкта</w:t>
      </w:r>
      <w:r w:rsidR="00920FA0" w:rsidRPr="001254E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</w:t>
      </w:r>
    </w:p>
    <w:p w:rsidR="00921113" w:rsidRPr="00467F01" w:rsidRDefault="00921113" w:rsidP="009211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7F01">
        <w:rPr>
          <w:rFonts w:ascii="Times New Roman" w:hAnsi="Times New Roman" w:cs="Times New Roman"/>
          <w:sz w:val="28"/>
          <w:szCs w:val="28"/>
          <w:lang w:val="uk-UA"/>
        </w:rPr>
        <w:t>Приватизація об’єкта малої приватизації</w:t>
      </w:r>
      <w:r w:rsidRPr="00467F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67F0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- нежитлове приміщення № 145, загальною площею 78,4 </w:t>
      </w:r>
      <w:proofErr w:type="spellStart"/>
      <w:r w:rsidRPr="00467F0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кв</w:t>
      </w:r>
      <w:proofErr w:type="spellEnd"/>
      <w:r w:rsidRPr="00467F0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 м, на першому поверсі житлового будинку літ. А-9 по вул. Козака Мамая, 28, яке складається з: 1-тамбур, 2,3,7-приміщення, 4-тамбур, 5,6-вбиральня, І-лоджія, а-ґанок, а</w:t>
      </w:r>
      <w:r w:rsidRPr="00467F01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  <w:lang w:val="uk-UA"/>
        </w:rPr>
        <w:t>1</w:t>
      </w:r>
      <w:r w:rsidRPr="00467F0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-ґанок</w:t>
      </w:r>
      <w:r w:rsidRPr="00467F01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467F0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467F01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здійснюється відповідно до вимог Закону України "Про приватизацію державного і комунального майна",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 432 зі змінами.</w:t>
      </w:r>
    </w:p>
    <w:p w:rsidR="00921113" w:rsidRPr="00467F01" w:rsidRDefault="00921113" w:rsidP="009211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7F01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Покупець об’єкта комунальної власності має відповідати вимогам, передбаченим у статті 8 Закону України "Про приватизацію державного і комунального майна".</w:t>
      </w:r>
    </w:p>
    <w:p w:rsidR="00921113" w:rsidRPr="005730C2" w:rsidRDefault="00921113" w:rsidP="009211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5730C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Стартова ціна об’єкта для:</w:t>
      </w:r>
    </w:p>
    <w:p w:rsidR="00921113" w:rsidRPr="005730C2" w:rsidRDefault="00921113" w:rsidP="009211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0C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аукціону без умов –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11 924,27</w:t>
      </w:r>
      <w:r w:rsidRPr="005730C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грн.</w:t>
      </w:r>
    </w:p>
    <w:p w:rsidR="00921113" w:rsidRPr="005730C2" w:rsidRDefault="00921113" w:rsidP="009211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0C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аукціону із зниженням стартової ціни –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5 962,14</w:t>
      </w:r>
      <w:r w:rsidRPr="005730C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грн.</w:t>
      </w:r>
    </w:p>
    <w:p w:rsidR="00921113" w:rsidRPr="005730C2" w:rsidRDefault="00921113" w:rsidP="009211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0C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аукціону за методом покрокового зниження стартової ціни та подальшого подання цінових пропозицій –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5 962,14</w:t>
      </w:r>
      <w:r w:rsidRPr="005730C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грн.</w:t>
      </w:r>
    </w:p>
    <w:p w:rsidR="00921113" w:rsidRPr="005730C2" w:rsidRDefault="00921113" w:rsidP="0092111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30C2">
        <w:rPr>
          <w:rFonts w:ascii="Times New Roman" w:hAnsi="Times New Roman" w:cs="Times New Roman"/>
          <w:b/>
          <w:sz w:val="28"/>
          <w:szCs w:val="28"/>
          <w:lang w:val="uk-UA"/>
        </w:rPr>
        <w:t>Розмір гарантійного внеску для:</w:t>
      </w:r>
    </w:p>
    <w:p w:rsidR="00921113" w:rsidRPr="005730C2" w:rsidRDefault="00921113" w:rsidP="009211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0C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аукціону без умов –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1 192,43</w:t>
      </w:r>
      <w:r w:rsidRPr="005730C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грн.</w:t>
      </w:r>
    </w:p>
    <w:p w:rsidR="00921113" w:rsidRPr="005730C2" w:rsidRDefault="00921113" w:rsidP="009211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0C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аукціону із зниженням стартової ціни – </w:t>
      </w:r>
      <w:r w:rsidR="00A15602">
        <w:rPr>
          <w:rFonts w:ascii="Times New Roman" w:hAnsi="Times New Roman" w:cs="Times New Roman"/>
          <w:color w:val="000000"/>
          <w:sz w:val="28"/>
          <w:szCs w:val="28"/>
          <w:lang w:val="uk-UA"/>
        </w:rPr>
        <w:t>596,22</w:t>
      </w:r>
      <w:r w:rsidRPr="005730C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грн.</w:t>
      </w:r>
    </w:p>
    <w:p w:rsidR="00921113" w:rsidRPr="005730C2" w:rsidRDefault="00921113" w:rsidP="009211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0C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аукціону за методом покрокового зниження стартової ціни та подальшого подання цінових пропозицій –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596,2</w:t>
      </w:r>
      <w:r w:rsidR="00A15602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Pr="005730C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грн.</w:t>
      </w:r>
    </w:p>
    <w:p w:rsidR="00921113" w:rsidRPr="005730C2" w:rsidRDefault="00921113" w:rsidP="0092111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30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Розмір реєстраційного внеску – </w:t>
      </w:r>
      <w:r w:rsidRPr="005730C2">
        <w:rPr>
          <w:rFonts w:ascii="Times New Roman" w:hAnsi="Times New Roman" w:cs="Times New Roman"/>
          <w:sz w:val="28"/>
          <w:szCs w:val="28"/>
          <w:lang w:val="uk-UA"/>
        </w:rPr>
        <w:t>834,60 грн.</w:t>
      </w:r>
    </w:p>
    <w:p w:rsidR="00921113" w:rsidRPr="005730C2" w:rsidRDefault="00921113" w:rsidP="0092111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0C2">
        <w:rPr>
          <w:rFonts w:ascii="Times New Roman" w:hAnsi="Times New Roman" w:cs="Times New Roman"/>
          <w:sz w:val="28"/>
          <w:szCs w:val="28"/>
          <w:lang w:val="uk-UA"/>
        </w:rPr>
        <w:t>При укладанні договору купівлі-продажу з переможцем аукціону на ціну продажу об’єкта нараховується податок на додану вартість в розмірі 20%.</w:t>
      </w:r>
    </w:p>
    <w:p w:rsidR="00921113" w:rsidRDefault="00921113" w:rsidP="00243871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098A" w:rsidRPr="001254E0" w:rsidRDefault="001254E0" w:rsidP="00243871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54E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920FA0" w:rsidRPr="001254E0">
        <w:rPr>
          <w:rFonts w:ascii="Times New Roman" w:hAnsi="Times New Roman" w:cs="Times New Roman"/>
          <w:b/>
          <w:sz w:val="28"/>
          <w:szCs w:val="28"/>
          <w:lang w:val="uk-UA"/>
        </w:rPr>
        <w:t>. Додаткова інформація.</w:t>
      </w:r>
    </w:p>
    <w:p w:rsidR="007600D6" w:rsidRPr="001254E0" w:rsidRDefault="007600D6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54E0">
        <w:rPr>
          <w:rFonts w:ascii="Times New Roman" w:hAnsi="Times New Roman" w:cs="Times New Roman"/>
          <w:sz w:val="28"/>
          <w:szCs w:val="28"/>
          <w:lang w:val="uk-UA"/>
        </w:rPr>
        <w:t xml:space="preserve">Найменування організатора аукціону – департамент по роботі з активами Дніпровської міської ради, м. Дніпро, </w:t>
      </w:r>
      <w:proofErr w:type="spellStart"/>
      <w:r w:rsidRPr="001254E0">
        <w:rPr>
          <w:rFonts w:ascii="Times New Roman" w:hAnsi="Times New Roman" w:cs="Times New Roman"/>
          <w:sz w:val="28"/>
          <w:szCs w:val="28"/>
          <w:lang w:val="uk-UA"/>
        </w:rPr>
        <w:t>просп</w:t>
      </w:r>
      <w:proofErr w:type="spellEnd"/>
      <w:r w:rsidRPr="001254E0">
        <w:rPr>
          <w:rFonts w:ascii="Times New Roman" w:hAnsi="Times New Roman" w:cs="Times New Roman"/>
          <w:sz w:val="28"/>
          <w:szCs w:val="28"/>
          <w:lang w:val="uk-UA"/>
        </w:rPr>
        <w:t xml:space="preserve">. Дмитра Яворницького, 75. Часи роботи: з 9.00 до 18.00 (крім вихідних), у </w:t>
      </w:r>
      <w:r w:rsidR="0076314F" w:rsidRPr="001254E0">
        <w:rPr>
          <w:rFonts w:ascii="Times New Roman" w:hAnsi="Times New Roman" w:cs="Times New Roman"/>
          <w:sz w:val="28"/>
          <w:szCs w:val="28"/>
          <w:lang w:val="uk-UA"/>
        </w:rPr>
        <w:t>п’ятницю</w:t>
      </w:r>
      <w:r w:rsidRPr="001254E0">
        <w:rPr>
          <w:rFonts w:ascii="Times New Roman" w:hAnsi="Times New Roman" w:cs="Times New Roman"/>
          <w:sz w:val="28"/>
          <w:szCs w:val="28"/>
          <w:lang w:val="uk-UA"/>
        </w:rPr>
        <w:t xml:space="preserve"> – з 9.00 до 16.45, обідня перерва з 13.00 до 14.00. </w:t>
      </w:r>
    </w:p>
    <w:p w:rsidR="007600D6" w:rsidRPr="001254E0" w:rsidRDefault="005F0A75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54E0">
        <w:rPr>
          <w:rFonts w:ascii="Times New Roman" w:hAnsi="Times New Roman" w:cs="Times New Roman"/>
          <w:sz w:val="28"/>
          <w:szCs w:val="28"/>
          <w:lang w:val="uk-UA"/>
        </w:rPr>
        <w:t>Телефон для довідок (056</w:t>
      </w:r>
      <w:r w:rsidR="007600D6" w:rsidRPr="001254E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8315C" w:rsidRPr="001254E0">
        <w:rPr>
          <w:rFonts w:ascii="Times New Roman" w:hAnsi="Times New Roman" w:cs="Times New Roman"/>
          <w:sz w:val="28"/>
          <w:szCs w:val="28"/>
          <w:lang w:val="uk-UA"/>
        </w:rPr>
        <w:t>7207700</w:t>
      </w:r>
      <w:r w:rsidR="007600D6" w:rsidRPr="001254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1764" w:rsidRPr="001254E0" w:rsidRDefault="007600D6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54E0">
        <w:rPr>
          <w:rFonts w:ascii="Times New Roman" w:hAnsi="Times New Roman" w:cs="Times New Roman"/>
          <w:sz w:val="28"/>
          <w:szCs w:val="28"/>
          <w:lang w:val="uk-UA"/>
        </w:rPr>
        <w:t>Адреса електронної пошти: komvlas@dniprorada.gov.ua</w:t>
      </w:r>
    </w:p>
    <w:p w:rsidR="00E255AE" w:rsidRPr="001254E0" w:rsidRDefault="007600D6" w:rsidP="00E255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Час і місце проведення огляду об’єкта: у робочі дні з 9.00 до 14.00 за місцезнаходженням об’єкта: м. Дніпро, </w:t>
      </w:r>
      <w:r w:rsidR="00952464"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вул. </w:t>
      </w:r>
      <w:r w:rsidR="00921113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Козака Мамая</w:t>
      </w:r>
      <w:r w:rsidR="004832E2"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D65286"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21113">
        <w:rPr>
          <w:rFonts w:ascii="Times New Roman" w:hAnsi="Times New Roman" w:cs="Times New Roman"/>
          <w:color w:val="000000"/>
          <w:sz w:val="28"/>
          <w:szCs w:val="28"/>
          <w:lang w:val="uk-UA"/>
        </w:rPr>
        <w:t>28</w:t>
      </w:r>
      <w:r w:rsidR="00075D41"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E255AE"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Заяви на огляд приймаються за </w:t>
      </w:r>
      <w:proofErr w:type="spellStart"/>
      <w:r w:rsidR="00E255AE"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 w:rsidR="00E255AE"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r w:rsidR="004832E2"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вул.</w:t>
      </w:r>
      <w:r w:rsidR="00E255AE"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Мечникова, 6, 2 поверх.</w:t>
      </w:r>
    </w:p>
    <w:p w:rsidR="00E255AE" w:rsidRPr="001254E0" w:rsidRDefault="007600D6" w:rsidP="00E255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ПІБ контактної особи: </w:t>
      </w:r>
      <w:proofErr w:type="spellStart"/>
      <w:r w:rsidR="00921113">
        <w:rPr>
          <w:rFonts w:ascii="Times New Roman" w:hAnsi="Times New Roman" w:cs="Times New Roman"/>
          <w:color w:val="000000"/>
          <w:sz w:val="28"/>
          <w:szCs w:val="28"/>
          <w:lang w:val="uk-UA"/>
        </w:rPr>
        <w:t>Турчак</w:t>
      </w:r>
      <w:proofErr w:type="spellEnd"/>
      <w:r w:rsidR="009211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Альона Миколаївна</w:t>
      </w:r>
      <w:r w:rsidR="005A773F"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5A773F"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тел</w:t>
      </w:r>
      <w:proofErr w:type="spellEnd"/>
      <w:r w:rsidR="005A773F"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F70CF4"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>(056)7207701</w:t>
      </w: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E255AE"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256C84" w:rsidRPr="001254E0" w:rsidRDefault="00256C84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 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</w:t>
      </w:r>
      <w:r w:rsidR="00D80BF8"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 </w:t>
      </w:r>
      <w:hyperlink r:id="rId6" w:history="1">
        <w:r w:rsidR="00D80BF8" w:rsidRPr="001254E0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https://prozorro.sale/info/elektronni-majdanchiki-ets-prozorroprodazhi-cbd2</w:t>
        </w:r>
      </w:hyperlink>
    </w:p>
    <w:p w:rsidR="00F35290" w:rsidRPr="001254E0" w:rsidRDefault="00F35290" w:rsidP="00F352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Реквізити казначейських рахунків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об’єкт:</w:t>
      </w:r>
    </w:p>
    <w:p w:rsidR="00F35290" w:rsidRPr="001254E0" w:rsidRDefault="00F35290" w:rsidP="00F352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35290" w:rsidRPr="001254E0" w:rsidRDefault="00F35290" w:rsidP="00F352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>Одержувач: департамент по роботі з активами Дніпровської міської ради.</w:t>
      </w:r>
    </w:p>
    <w:p w:rsidR="00F35290" w:rsidRPr="001254E0" w:rsidRDefault="00F35290" w:rsidP="00F352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Рахунок №: </w:t>
      </w:r>
      <w:r w:rsidRPr="001254E0">
        <w:rPr>
          <w:rFonts w:ascii="Times New Roman" w:hAnsi="Times New Roman" w:cs="Times New Roman"/>
          <w:sz w:val="28"/>
          <w:szCs w:val="28"/>
          <w:lang w:val="uk-UA"/>
        </w:rPr>
        <w:t>37324010078016</w:t>
      </w: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35290" w:rsidRPr="001254E0" w:rsidRDefault="00F35290" w:rsidP="00F352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Банк одержувача: Державна казначейська служба України м. Київ</w:t>
      </w:r>
      <w:r w:rsidRPr="001254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5290" w:rsidRPr="001254E0" w:rsidRDefault="00F35290" w:rsidP="00F352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254E0">
        <w:rPr>
          <w:rFonts w:ascii="Times New Roman" w:hAnsi="Times New Roman" w:cs="Times New Roman"/>
          <w:sz w:val="28"/>
          <w:szCs w:val="28"/>
          <w:lang w:val="uk-UA"/>
        </w:rPr>
        <w:t xml:space="preserve">МФО: 820172  </w:t>
      </w:r>
    </w:p>
    <w:p w:rsidR="00F35290" w:rsidRPr="001254E0" w:rsidRDefault="00F35290" w:rsidP="00F352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Код ЄДРПОУ: </w:t>
      </w:r>
      <w:r w:rsidRPr="001254E0">
        <w:rPr>
          <w:rFonts w:ascii="Times New Roman" w:hAnsi="Times New Roman" w:cs="Times New Roman"/>
          <w:sz w:val="28"/>
          <w:szCs w:val="28"/>
          <w:lang w:val="uk-UA"/>
        </w:rPr>
        <w:t>37454258</w:t>
      </w:r>
    </w:p>
    <w:p w:rsidR="00F35290" w:rsidRPr="001254E0" w:rsidRDefault="00F35290" w:rsidP="00F352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1254E0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Призначення платежу: гарантійні та реєстраційні внески.</w:t>
      </w:r>
    </w:p>
    <w:p w:rsidR="00F35290" w:rsidRPr="001254E0" w:rsidRDefault="00F35290" w:rsidP="00F352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35290" w:rsidRPr="001254E0" w:rsidRDefault="00F35290" w:rsidP="00F352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>Одержувач: департамент по роботі з активами Дніпровської міської ради.</w:t>
      </w:r>
    </w:p>
    <w:p w:rsidR="00F35290" w:rsidRPr="001254E0" w:rsidRDefault="00F35290" w:rsidP="00F352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Рахунок №: </w:t>
      </w:r>
      <w:r w:rsidRPr="001254E0">
        <w:rPr>
          <w:rFonts w:ascii="Times New Roman" w:hAnsi="Times New Roman" w:cs="Times New Roman"/>
          <w:sz w:val="28"/>
          <w:szCs w:val="28"/>
          <w:lang w:val="uk-UA"/>
        </w:rPr>
        <w:t>37186500900003</w:t>
      </w: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35290" w:rsidRPr="001254E0" w:rsidRDefault="00F35290" w:rsidP="00F352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Банк одержувача: </w:t>
      </w:r>
      <w:r w:rsidR="001D4FD6"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>ГУДКСУ у Дніпропетровській обл.</w:t>
      </w:r>
    </w:p>
    <w:p w:rsidR="00F35290" w:rsidRPr="001254E0" w:rsidRDefault="001D4FD6" w:rsidP="00F352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254E0">
        <w:rPr>
          <w:rFonts w:ascii="Times New Roman" w:hAnsi="Times New Roman" w:cs="Times New Roman"/>
          <w:sz w:val="28"/>
          <w:szCs w:val="28"/>
          <w:lang w:val="uk-UA"/>
        </w:rPr>
        <w:t>МФО: 805012</w:t>
      </w:r>
    </w:p>
    <w:p w:rsidR="00F35290" w:rsidRPr="001254E0" w:rsidRDefault="00F35290" w:rsidP="00F352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Код ЄДРПОУ: </w:t>
      </w:r>
      <w:r w:rsidRPr="001254E0">
        <w:rPr>
          <w:rFonts w:ascii="Times New Roman" w:hAnsi="Times New Roman" w:cs="Times New Roman"/>
          <w:sz w:val="28"/>
          <w:szCs w:val="28"/>
          <w:lang w:val="uk-UA"/>
        </w:rPr>
        <w:t>37454258</w:t>
      </w:r>
    </w:p>
    <w:p w:rsidR="00F35290" w:rsidRPr="001254E0" w:rsidRDefault="00F35290" w:rsidP="00F352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1254E0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Призначення платежу: за придбаний об'єкт.</w:t>
      </w:r>
    </w:p>
    <w:p w:rsidR="000D58CB" w:rsidRPr="001254E0" w:rsidRDefault="000D58CB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F4720" w:rsidRPr="001254E0" w:rsidRDefault="005F4720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1254E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5. </w:t>
      </w:r>
      <w:r w:rsidR="00920FA0" w:rsidRPr="001254E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Технічні реквізити інформаційного повідомлення.</w:t>
      </w:r>
    </w:p>
    <w:p w:rsidR="00920FA0" w:rsidRPr="001254E0" w:rsidRDefault="00920FA0" w:rsidP="00271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Дата і номер рішення органу приватизації про затвердження умов продажу об’єкта приватизації: наказ департаменту по роботі з активами Дніпровської міськ</w:t>
      </w:r>
      <w:r w:rsidR="009D30CC"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ої ради від </w:t>
      </w:r>
      <w:r w:rsidR="00B125DD">
        <w:rPr>
          <w:rFonts w:ascii="Times New Roman" w:hAnsi="Times New Roman" w:cs="Times New Roman"/>
          <w:color w:val="000000"/>
          <w:sz w:val="28"/>
          <w:szCs w:val="28"/>
          <w:lang w:val="uk-UA"/>
        </w:rPr>
        <w:t>24.05.2019</w:t>
      </w:r>
      <w:r w:rsidR="009D30CC"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№ </w:t>
      </w:r>
      <w:r w:rsidR="00B125DD">
        <w:rPr>
          <w:rFonts w:ascii="Times New Roman" w:hAnsi="Times New Roman" w:cs="Times New Roman"/>
          <w:color w:val="000000"/>
          <w:sz w:val="28"/>
          <w:szCs w:val="28"/>
          <w:lang w:val="uk-UA"/>
        </w:rPr>
        <w:t>188</w:t>
      </w:r>
      <w:r w:rsidR="009D30CC"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"</w:t>
      </w: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затвердження протоколу </w:t>
      </w:r>
      <w:r w:rsidR="00D26153"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№ </w:t>
      </w:r>
      <w:r w:rsidR="00921113">
        <w:rPr>
          <w:rFonts w:ascii="Times New Roman" w:hAnsi="Times New Roman" w:cs="Times New Roman"/>
          <w:color w:val="000000"/>
          <w:sz w:val="28"/>
          <w:szCs w:val="28"/>
          <w:lang w:val="uk-UA"/>
        </w:rPr>
        <w:t>40</w:t>
      </w:r>
      <w:r w:rsidR="002719F6"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засідання аукціонної комісії, умов продажу та інформаційного повідомлення </w:t>
      </w:r>
      <w:r w:rsidRPr="001254E0">
        <w:rPr>
          <w:rFonts w:ascii="Times New Roman" w:hAnsi="Times New Roman" w:cs="Times New Roman"/>
          <w:sz w:val="28"/>
          <w:szCs w:val="28"/>
          <w:lang w:val="uk-UA"/>
        </w:rPr>
        <w:t xml:space="preserve">про продаж на електронному аукціоні об’єкта малої приватизації – </w:t>
      </w:r>
      <w:r w:rsidR="005A773F" w:rsidRPr="001254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48D8" w:rsidRPr="001254E0">
        <w:rPr>
          <w:rFonts w:ascii="Times New Roman" w:hAnsi="Times New Roman" w:cs="Times New Roman"/>
          <w:sz w:val="28"/>
          <w:szCs w:val="28"/>
          <w:lang w:val="uk-UA"/>
        </w:rPr>
        <w:t>нежитлов</w:t>
      </w:r>
      <w:r w:rsidR="0092481A" w:rsidRPr="001254E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F07D05" w:rsidRPr="001254E0">
        <w:rPr>
          <w:rFonts w:ascii="Times New Roman" w:hAnsi="Times New Roman" w:cs="Times New Roman"/>
          <w:sz w:val="28"/>
          <w:szCs w:val="28"/>
          <w:lang w:val="uk-UA"/>
        </w:rPr>
        <w:t xml:space="preserve"> приміщення </w:t>
      </w:r>
      <w:r w:rsidR="001254E0"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№ </w:t>
      </w:r>
      <w:r w:rsidR="00921113">
        <w:rPr>
          <w:rFonts w:ascii="Times New Roman" w:hAnsi="Times New Roman" w:cs="Times New Roman"/>
          <w:color w:val="000000"/>
          <w:sz w:val="28"/>
          <w:szCs w:val="28"/>
          <w:lang w:val="uk-UA"/>
        </w:rPr>
        <w:t>145</w:t>
      </w:r>
      <w:r w:rsidR="0092481A" w:rsidRPr="001254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2567" w:rsidRPr="001254E0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="00F02567" w:rsidRPr="001254E0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F02567" w:rsidRPr="001254E0"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</w:t>
      </w:r>
      <w:r w:rsidR="00AE2B21" w:rsidRPr="001254E0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921113">
        <w:rPr>
          <w:rFonts w:ascii="Times New Roman" w:hAnsi="Times New Roman" w:cs="Times New Roman"/>
          <w:sz w:val="28"/>
          <w:szCs w:val="28"/>
          <w:lang w:val="uk-UA"/>
        </w:rPr>
        <w:t>Козака Мамая, 28</w:t>
      </w:r>
      <w:r w:rsidR="001254E0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7E0B65" w:rsidRDefault="006C1613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Унікальний код, присвоєний об’єкту приватизації під час публікації </w:t>
      </w:r>
      <w:r w:rsidRPr="001254E0">
        <w:rPr>
          <w:rFonts w:ascii="Times New Roman" w:hAnsi="Times New Roman" w:cs="Times New Roman"/>
          <w:sz w:val="28"/>
          <w:szCs w:val="28"/>
          <w:lang w:val="uk-UA"/>
        </w:rPr>
        <w:t xml:space="preserve">переліку об’єктів, що підлягають приватизації, в електронній торговій системі: </w:t>
      </w:r>
      <w:r w:rsidR="00921113" w:rsidRPr="00921113">
        <w:rPr>
          <w:rFonts w:ascii="Times New Roman" w:hAnsi="Times New Roman" w:cs="Times New Roman"/>
          <w:sz w:val="28"/>
          <w:szCs w:val="28"/>
        </w:rPr>
        <w:t>UA-AR-P-2019-05-03-000015-2</w:t>
      </w:r>
      <w:r w:rsidR="009211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1113" w:rsidRPr="00921113" w:rsidRDefault="00921113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6C1613" w:rsidRPr="001254E0" w:rsidRDefault="006C1613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Період між аукціонами:</w:t>
      </w:r>
    </w:p>
    <w:p w:rsidR="006C1613" w:rsidRPr="001254E0" w:rsidRDefault="006C1613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5A773F"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>аукціон без умов – аукціон зі зниженням стартової ціни: 30 днів;</w:t>
      </w:r>
    </w:p>
    <w:p w:rsidR="006C1613" w:rsidRPr="001254E0" w:rsidRDefault="006C1613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>- аукціон із зниження стартової ціни – аукціон за методом покрокового зниження стартової ціни та подальшого подання цінових пропозицій: 30 днів.</w:t>
      </w:r>
    </w:p>
    <w:p w:rsidR="006C1613" w:rsidRPr="001254E0" w:rsidRDefault="006C1613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Крок аукціону для:</w:t>
      </w:r>
    </w:p>
    <w:p w:rsidR="006C1613" w:rsidRPr="001254E0" w:rsidRDefault="006C1613" w:rsidP="006C16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-аукціон без умов </w:t>
      </w:r>
      <w:r w:rsidR="00B9636E"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D6864"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21113">
        <w:rPr>
          <w:rFonts w:ascii="Times New Roman" w:hAnsi="Times New Roman" w:cs="Times New Roman"/>
          <w:color w:val="000000"/>
          <w:sz w:val="28"/>
          <w:szCs w:val="28"/>
          <w:lang w:val="uk-UA"/>
        </w:rPr>
        <w:t>119,24</w:t>
      </w:r>
      <w:r w:rsidR="00723B66"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9636E"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грн.</w:t>
      </w: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6C1613" w:rsidRPr="001254E0" w:rsidRDefault="006C1613" w:rsidP="006C16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-аукціон із зниженням стартової ціни </w:t>
      </w:r>
      <w:r w:rsidR="00B9636E"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</w:t>
      </w:r>
      <w:r w:rsidR="009211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59,62 </w:t>
      </w:r>
      <w:r w:rsidR="00B9636E"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грн.</w:t>
      </w: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;</w:t>
      </w:r>
    </w:p>
    <w:p w:rsidR="006C1613" w:rsidRPr="001254E0" w:rsidRDefault="006C1613" w:rsidP="006C16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- аукціон за методом покрокового зниження стартової ціни та подальшого подання цінових пропозицій </w:t>
      </w:r>
      <w:r w:rsidR="00B9636E"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211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59,62 </w:t>
      </w:r>
      <w:r w:rsidR="00B9636E"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грн.</w:t>
      </w:r>
      <w:r w:rsidR="005A773F"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A3D8C"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>Кількість кроків – 3.</w:t>
      </w:r>
    </w:p>
    <w:p w:rsidR="00B9636E" w:rsidRPr="001254E0" w:rsidRDefault="00B9636E" w:rsidP="006C16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ab/>
      </w:r>
      <w:r w:rsidR="00CC6738"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>Аукціон буде проведений в</w:t>
      </w: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електронній торговій системі «ПРОЗОРО.ПРОДАЖІ» (адміністратор). Єдине посилання на веб-сторінку </w:t>
      </w:r>
      <w:hyperlink r:id="rId7" w:history="1">
        <w:r w:rsidRPr="001254E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https://prozorro.sale/</w:t>
        </w:r>
      </w:hyperlink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8" w:history="1">
        <w:r w:rsidRPr="001254E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https://prozorro.sale/info/elektronni-majdanchiki-ets-prozorroprodazhi-cbd2</w:t>
        </w:r>
      </w:hyperlink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    </w:t>
      </w:r>
    </w:p>
    <w:p w:rsidR="00920FA0" w:rsidRPr="001254E0" w:rsidRDefault="00920FA0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06AD8" w:rsidRPr="001254E0" w:rsidRDefault="00106AD8">
      <w:pPr>
        <w:rPr>
          <w:lang w:val="uk-UA"/>
        </w:rPr>
      </w:pPr>
      <w:bookmarkStart w:id="0" w:name="_GoBack"/>
      <w:bookmarkEnd w:id="0"/>
    </w:p>
    <w:sectPr w:rsidR="00106AD8" w:rsidRPr="001254E0" w:rsidSect="00363B0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F5B2B"/>
    <w:multiLevelType w:val="hybridMultilevel"/>
    <w:tmpl w:val="E6CEF800"/>
    <w:lvl w:ilvl="0" w:tplc="CB5058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5652A0A"/>
    <w:multiLevelType w:val="hybridMultilevel"/>
    <w:tmpl w:val="9C981B80"/>
    <w:lvl w:ilvl="0" w:tplc="3DAEAB92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BC7376F"/>
    <w:multiLevelType w:val="hybridMultilevel"/>
    <w:tmpl w:val="2110E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DA"/>
    <w:rsid w:val="000373B1"/>
    <w:rsid w:val="00075D41"/>
    <w:rsid w:val="000B1C11"/>
    <w:rsid w:val="000D58CB"/>
    <w:rsid w:val="000F1FA9"/>
    <w:rsid w:val="00106AD8"/>
    <w:rsid w:val="001134FE"/>
    <w:rsid w:val="001254E0"/>
    <w:rsid w:val="00136CE1"/>
    <w:rsid w:val="00185EAF"/>
    <w:rsid w:val="001D4FD6"/>
    <w:rsid w:val="00231788"/>
    <w:rsid w:val="00243871"/>
    <w:rsid w:val="00256C84"/>
    <w:rsid w:val="002663F1"/>
    <w:rsid w:val="002719F6"/>
    <w:rsid w:val="00281611"/>
    <w:rsid w:val="00285298"/>
    <w:rsid w:val="002B6BA6"/>
    <w:rsid w:val="002D6324"/>
    <w:rsid w:val="00363B0C"/>
    <w:rsid w:val="00372830"/>
    <w:rsid w:val="00373F25"/>
    <w:rsid w:val="00384B80"/>
    <w:rsid w:val="00385440"/>
    <w:rsid w:val="00391618"/>
    <w:rsid w:val="00392F95"/>
    <w:rsid w:val="003B41F0"/>
    <w:rsid w:val="003E1678"/>
    <w:rsid w:val="004832E2"/>
    <w:rsid w:val="004C5C86"/>
    <w:rsid w:val="004D34FE"/>
    <w:rsid w:val="004E13E4"/>
    <w:rsid w:val="004F1A6C"/>
    <w:rsid w:val="00520DDF"/>
    <w:rsid w:val="00552340"/>
    <w:rsid w:val="0057438F"/>
    <w:rsid w:val="00576DDA"/>
    <w:rsid w:val="00583329"/>
    <w:rsid w:val="00596244"/>
    <w:rsid w:val="005A773F"/>
    <w:rsid w:val="005E1EE2"/>
    <w:rsid w:val="005E56F3"/>
    <w:rsid w:val="005F0A75"/>
    <w:rsid w:val="005F4720"/>
    <w:rsid w:val="00627A47"/>
    <w:rsid w:val="00631597"/>
    <w:rsid w:val="00653727"/>
    <w:rsid w:val="006948D8"/>
    <w:rsid w:val="006A4377"/>
    <w:rsid w:val="006C1613"/>
    <w:rsid w:val="006C491C"/>
    <w:rsid w:val="006D4B71"/>
    <w:rsid w:val="006D678C"/>
    <w:rsid w:val="006E6684"/>
    <w:rsid w:val="00717717"/>
    <w:rsid w:val="00723B66"/>
    <w:rsid w:val="007600D6"/>
    <w:rsid w:val="0076314F"/>
    <w:rsid w:val="00786F19"/>
    <w:rsid w:val="007D3285"/>
    <w:rsid w:val="007E0B65"/>
    <w:rsid w:val="00885EF0"/>
    <w:rsid w:val="008976A7"/>
    <w:rsid w:val="008A34FD"/>
    <w:rsid w:val="008D0963"/>
    <w:rsid w:val="008D6864"/>
    <w:rsid w:val="00901764"/>
    <w:rsid w:val="00920FA0"/>
    <w:rsid w:val="00921113"/>
    <w:rsid w:val="0092481A"/>
    <w:rsid w:val="00925D89"/>
    <w:rsid w:val="00941903"/>
    <w:rsid w:val="00950026"/>
    <w:rsid w:val="00951B43"/>
    <w:rsid w:val="00952464"/>
    <w:rsid w:val="00972F08"/>
    <w:rsid w:val="00975972"/>
    <w:rsid w:val="00991BBA"/>
    <w:rsid w:val="009C2D9F"/>
    <w:rsid w:val="009D30CC"/>
    <w:rsid w:val="009E10FA"/>
    <w:rsid w:val="009F532B"/>
    <w:rsid w:val="00A15602"/>
    <w:rsid w:val="00A31D60"/>
    <w:rsid w:val="00A369D2"/>
    <w:rsid w:val="00A4439C"/>
    <w:rsid w:val="00A44F77"/>
    <w:rsid w:val="00A706E0"/>
    <w:rsid w:val="00A81B98"/>
    <w:rsid w:val="00AB0176"/>
    <w:rsid w:val="00AC2DA9"/>
    <w:rsid w:val="00AE2B21"/>
    <w:rsid w:val="00B125DD"/>
    <w:rsid w:val="00B160AF"/>
    <w:rsid w:val="00B94C43"/>
    <w:rsid w:val="00B9636E"/>
    <w:rsid w:val="00BD783C"/>
    <w:rsid w:val="00BF28BC"/>
    <w:rsid w:val="00C14ED7"/>
    <w:rsid w:val="00C32363"/>
    <w:rsid w:val="00C94210"/>
    <w:rsid w:val="00CC6738"/>
    <w:rsid w:val="00D17C4D"/>
    <w:rsid w:val="00D2366E"/>
    <w:rsid w:val="00D2505D"/>
    <w:rsid w:val="00D26153"/>
    <w:rsid w:val="00D30F63"/>
    <w:rsid w:val="00D61917"/>
    <w:rsid w:val="00D65286"/>
    <w:rsid w:val="00D80BF8"/>
    <w:rsid w:val="00DA3D8C"/>
    <w:rsid w:val="00DC098A"/>
    <w:rsid w:val="00DD31AB"/>
    <w:rsid w:val="00E255AE"/>
    <w:rsid w:val="00E66D51"/>
    <w:rsid w:val="00E8315C"/>
    <w:rsid w:val="00EB03D7"/>
    <w:rsid w:val="00ED2292"/>
    <w:rsid w:val="00ED4369"/>
    <w:rsid w:val="00F02567"/>
    <w:rsid w:val="00F03B70"/>
    <w:rsid w:val="00F07D05"/>
    <w:rsid w:val="00F35290"/>
    <w:rsid w:val="00F70CF4"/>
    <w:rsid w:val="00FB7D13"/>
    <w:rsid w:val="00FD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72C04"/>
  <w15:chartTrackingRefBased/>
  <w15:docId w15:val="{FB95BF4C-7A9A-4C41-BEAB-911E82F9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87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8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0BF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6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6BA6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6315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tyles" Target="styles.xml"/><Relationship Id="rId7" Type="http://schemas.openxmlformats.org/officeDocument/2006/relationships/hyperlink" Target="https://prozorro.sal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FE600-D540-4ABE-A821-D063EA938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4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67</cp:revision>
  <cp:lastPrinted>2019-06-07T11:16:00Z</cp:lastPrinted>
  <dcterms:created xsi:type="dcterms:W3CDTF">2018-10-02T14:02:00Z</dcterms:created>
  <dcterms:modified xsi:type="dcterms:W3CDTF">2019-06-07T11:17:00Z</dcterms:modified>
</cp:coreProperties>
</file>