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4" w:rsidRDefault="00CD39A4" w:rsidP="00F31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D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</w:p>
    <w:p w:rsidR="00CD39A4" w:rsidRDefault="00CD39A4" w:rsidP="00CD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CD39A4" w:rsidRPr="00CD39A4" w:rsidRDefault="00CD39A4" w:rsidP="00CD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E94630" w:rsidP="00ED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</w:t>
      </w:r>
      <w:r w:rsidR="0004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державного майна України по </w:t>
      </w:r>
      <w:r w:rsidR="00046726" w:rsidRPr="00B924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інницькій та 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Хмельницькій областях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продаж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493FD8" w:rsidRPr="00493FD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єкта малої</w:t>
      </w:r>
      <w:r w:rsidR="002C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приватизації</w:t>
      </w:r>
      <w:r w:rsidR="00F41B4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9D22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546E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иного майнового комплексу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підприємства</w:t>
      </w:r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«Вінницький експертно-технічний центр </w:t>
      </w:r>
      <w:proofErr w:type="spellStart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адресою: 21100, м. Вінниця, </w:t>
      </w:r>
      <w:proofErr w:type="spellStart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="00ED4CA9" w:rsidRPr="000410D1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</w:p>
    <w:p w:rsidR="00F41B49" w:rsidRPr="000410D1" w:rsidRDefault="00F41B49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0410D1" w:rsidRDefault="00F41B49" w:rsidP="009D55CF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E94630" w:rsidRPr="000410D1" w:rsidRDefault="00F41B49" w:rsidP="009D55CF">
      <w:pPr>
        <w:pStyle w:val="3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Найменування об’єкта приватизації:</w:t>
      </w:r>
      <w:r w:rsid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є</w:t>
      </w:r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диний майновий комплекс державного підприємства «Вінницький експертно-технічний центр </w:t>
      </w:r>
      <w:proofErr w:type="spellStart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Держпраці</w:t>
      </w:r>
      <w:proofErr w:type="spellEnd"/>
      <w:r w:rsidR="00E94630" w:rsidRPr="000410D1">
        <w:rPr>
          <w:rFonts w:ascii="Times New Roman" w:hAnsi="Times New Roman"/>
          <w:iCs/>
          <w:color w:val="000000" w:themeColor="text1"/>
          <w:sz w:val="24"/>
          <w:szCs w:val="24"/>
        </w:rPr>
        <w:t>».</w:t>
      </w:r>
    </w:p>
    <w:p w:rsidR="00F41B49" w:rsidRPr="009461FD" w:rsidRDefault="00F41B49" w:rsidP="00E94630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21100, м.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Вінниця, </w:t>
      </w:r>
      <w:proofErr w:type="spellStart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пров</w:t>
      </w:r>
      <w:proofErr w:type="spellEnd"/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Цегельний, 12.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E94630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21727350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9461FD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Середньооблікова чисел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>ьність працівників станом н</w:t>
      </w:r>
      <w:r w:rsidR="000A4816">
        <w:rPr>
          <w:rFonts w:ascii="Times New Roman" w:hAnsi="Times New Roman"/>
          <w:iCs/>
          <w:color w:val="000000" w:themeColor="text1"/>
          <w:sz w:val="24"/>
          <w:szCs w:val="24"/>
        </w:rPr>
        <w:t>а 30.09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21р.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особи.</w:t>
      </w:r>
    </w:p>
    <w:p w:rsidR="00F41B49" w:rsidRPr="009461FD" w:rsidRDefault="00F41B49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овідно до Статуту 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-</w:t>
      </w:r>
      <w:r w:rsidR="007040D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71.20 Технічні випробування та дослідження</w:t>
      </w:r>
      <w:r w:rsidR="009D55CF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:rsidR="00F41B49" w:rsidRPr="009461FD" w:rsidRDefault="00C327BF" w:rsidP="00F41B4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Обсяг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реалізації продукції (</w:t>
      </w:r>
      <w:r w:rsidR="00724B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робіт, послуг) за період 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2018</w:t>
      </w:r>
      <w:r w:rsidR="00F06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A4816">
        <w:rPr>
          <w:rFonts w:ascii="Times New Roman" w:hAnsi="Times New Roman"/>
          <w:iCs/>
          <w:color w:val="000000" w:themeColor="text1"/>
          <w:sz w:val="24"/>
          <w:szCs w:val="24"/>
        </w:rPr>
        <w:t>– 9 місяців</w:t>
      </w:r>
      <w:r w:rsidR="00920D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2021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BD39BE">
        <w:rPr>
          <w:rFonts w:ascii="Times New Roman" w:hAnsi="Times New Roman"/>
          <w:iCs/>
          <w:color w:val="000000" w:themeColor="text1"/>
          <w:sz w:val="24"/>
          <w:szCs w:val="24"/>
        </w:rPr>
        <w:t>32783</w:t>
      </w:r>
      <w:r w:rsidR="00A520B0">
        <w:rPr>
          <w:rFonts w:ascii="Times New Roman" w:hAnsi="Times New Roman"/>
          <w:iCs/>
          <w:color w:val="000000" w:themeColor="text1"/>
          <w:sz w:val="24"/>
          <w:szCs w:val="24"/>
        </w:rPr>
        <w:t>,0</w:t>
      </w:r>
      <w:r w:rsidR="00F41B49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тис.</w:t>
      </w:r>
      <w:r w:rsidR="007040D4" w:rsidRPr="009461F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D55CF" w:rsidRPr="009461FD">
        <w:rPr>
          <w:rFonts w:ascii="Times New Roman" w:hAnsi="Times New Roman"/>
          <w:iCs/>
          <w:color w:val="000000" w:themeColor="text1"/>
          <w:sz w:val="24"/>
          <w:szCs w:val="24"/>
        </w:rPr>
        <w:t>грн.</w:t>
      </w:r>
    </w:p>
    <w:p w:rsidR="00F41B49" w:rsidRPr="009461FD" w:rsidRDefault="00296D44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Основна номенклатура продукції:</w:t>
      </w:r>
    </w:p>
    <w:p w:rsidR="00296D44" w:rsidRPr="009461FD" w:rsidRDefault="00493FD8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За КВЕД </w:t>
      </w:r>
      <w:r w:rsidR="00296D44" w:rsidRPr="009461FD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71.20 </w:t>
      </w:r>
      <w:r w:rsidR="00296D44" w:rsidRPr="009461FD">
        <w:rPr>
          <w:rStyle w:val="211pt"/>
          <w:rFonts w:eastAsiaTheme="minorHAnsi"/>
          <w:sz w:val="24"/>
          <w:szCs w:val="24"/>
        </w:rPr>
        <w:t>Технічні випробування та дослідження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 xml:space="preserve">- Проведення обстеження стану безпеки промислового виробництва для отримання дозволу згідно </w:t>
      </w:r>
      <w:r w:rsidR="009461FD" w:rsidRPr="009461FD">
        <w:rPr>
          <w:rStyle w:val="211pt"/>
          <w:rFonts w:eastAsiaTheme="minorHAnsi"/>
          <w:sz w:val="24"/>
          <w:szCs w:val="24"/>
        </w:rPr>
        <w:t>з постановою Кабінеті Міністрів України</w:t>
      </w:r>
      <w:r w:rsidRPr="009461FD">
        <w:rPr>
          <w:rStyle w:val="211pt"/>
          <w:rFonts w:eastAsiaTheme="minorHAnsi"/>
          <w:sz w:val="24"/>
          <w:szCs w:val="24"/>
        </w:rPr>
        <w:t xml:space="preserve"> від 26.10.2011 №1107;</w:t>
      </w:r>
    </w:p>
    <w:p w:rsidR="00296D44" w:rsidRPr="009461FD" w:rsidRDefault="00296D44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Експертиза декларації безпеки, робочого проекту;</w:t>
      </w:r>
    </w:p>
    <w:p w:rsidR="000410D1" w:rsidRPr="009461FD" w:rsidRDefault="000410D1" w:rsidP="000410D1">
      <w:pPr>
        <w:pStyle w:val="22"/>
        <w:shd w:val="clear" w:color="auto" w:fill="auto"/>
        <w:tabs>
          <w:tab w:val="left" w:pos="158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139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Оцінка відповідності НПАОП механізмів;</w:t>
      </w:r>
    </w:p>
    <w:p w:rsidR="000410D1" w:rsidRPr="00F32E06" w:rsidRDefault="000410D1" w:rsidP="000410D1">
      <w:pPr>
        <w:pStyle w:val="22"/>
        <w:shd w:val="clear" w:color="auto" w:fill="auto"/>
        <w:tabs>
          <w:tab w:val="left" w:pos="336"/>
        </w:tabs>
        <w:spacing w:line="283" w:lineRule="exact"/>
        <w:jc w:val="both"/>
        <w:rPr>
          <w:sz w:val="24"/>
          <w:szCs w:val="24"/>
          <w:lang w:val="uk-UA"/>
        </w:rPr>
      </w:pPr>
      <w:r w:rsidRPr="009461FD">
        <w:rPr>
          <w:rStyle w:val="211pt"/>
          <w:sz w:val="24"/>
          <w:szCs w:val="24"/>
        </w:rPr>
        <w:tab/>
      </w:r>
      <w:r w:rsidRPr="009461FD">
        <w:rPr>
          <w:rStyle w:val="211pt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296D44" w:rsidRPr="009461FD" w:rsidRDefault="000410D1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 w:rsidRPr="009461FD">
        <w:rPr>
          <w:rStyle w:val="211pt"/>
          <w:rFonts w:eastAsiaTheme="minorHAnsi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0410D1" w:rsidRPr="009461FD" w:rsidRDefault="00493FD8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  <w:r>
        <w:rPr>
          <w:rStyle w:val="211pt"/>
          <w:rFonts w:eastAsiaTheme="minorHAnsi"/>
          <w:sz w:val="24"/>
          <w:szCs w:val="24"/>
        </w:rPr>
        <w:t xml:space="preserve"> За КВЕД </w:t>
      </w:r>
      <w:r w:rsidR="000410D1" w:rsidRPr="009461FD">
        <w:rPr>
          <w:rStyle w:val="211pt"/>
          <w:rFonts w:eastAsiaTheme="minorHAnsi"/>
          <w:sz w:val="24"/>
          <w:szCs w:val="24"/>
        </w:rPr>
        <w:t xml:space="preserve">85.59 Інші види освіти, </w:t>
      </w:r>
      <w:proofErr w:type="spellStart"/>
      <w:r w:rsidR="000410D1" w:rsidRPr="009461FD">
        <w:rPr>
          <w:rStyle w:val="211pt"/>
          <w:rFonts w:eastAsiaTheme="minorHAnsi"/>
          <w:sz w:val="24"/>
          <w:szCs w:val="24"/>
        </w:rPr>
        <w:t>н.в.і.у</w:t>
      </w:r>
      <w:proofErr w:type="spellEnd"/>
      <w:r w:rsidR="000410D1" w:rsidRPr="009461FD">
        <w:rPr>
          <w:rStyle w:val="211pt"/>
          <w:rFonts w:eastAsiaTheme="minorHAnsi"/>
          <w:sz w:val="24"/>
          <w:szCs w:val="24"/>
        </w:rPr>
        <w:t>.</w:t>
      </w:r>
    </w:p>
    <w:p w:rsidR="000410D1" w:rsidRPr="009461FD" w:rsidRDefault="000410D1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9461FD">
        <w:rPr>
          <w:rStyle w:val="211pt"/>
          <w:rFonts w:eastAsiaTheme="minorHAnsi"/>
          <w:sz w:val="24"/>
          <w:szCs w:val="24"/>
        </w:rPr>
        <w:t>- Навчання нормативно-правових актів з питань охорони праці.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sz w:val="28"/>
          <w:szCs w:val="28"/>
        </w:rPr>
        <w:t>Обсяг та основна номенклатура продукції (робіт, послуг)</w:t>
      </w:r>
      <w:r w:rsidRPr="008E75B8">
        <w:rPr>
          <w:rFonts w:ascii="Times New Roman" w:hAnsi="Times New Roman"/>
          <w:b/>
          <w:iCs/>
          <w:color w:val="auto"/>
          <w:sz w:val="28"/>
          <w:szCs w:val="28"/>
        </w:rPr>
        <w:t>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92"/>
        <w:gridCol w:w="3969"/>
      </w:tblGrid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9920,0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10228,0</w:t>
            </w:r>
          </w:p>
        </w:tc>
      </w:tr>
      <w:tr w:rsidR="00F41B49" w:rsidRPr="008E75B8" w:rsidTr="00C327BF">
        <w:tc>
          <w:tcPr>
            <w:tcW w:w="322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41B49" w:rsidRPr="008E75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292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F41B49" w:rsidRPr="008E75B8" w:rsidRDefault="007040D4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sz w:val="24"/>
                <w:szCs w:val="24"/>
              </w:rPr>
              <w:t>6504,0</w:t>
            </w:r>
          </w:p>
        </w:tc>
      </w:tr>
      <w:tr w:rsidR="00296D44" w:rsidRPr="008E75B8" w:rsidTr="00C327BF">
        <w:tc>
          <w:tcPr>
            <w:tcW w:w="3229" w:type="dxa"/>
            <w:vAlign w:val="center"/>
          </w:tcPr>
          <w:p w:rsidR="00296D44" w:rsidRPr="00296D44" w:rsidRDefault="00794120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="00296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р.</w:t>
            </w:r>
          </w:p>
        </w:tc>
        <w:tc>
          <w:tcPr>
            <w:tcW w:w="3292" w:type="dxa"/>
            <w:vAlign w:val="center"/>
          </w:tcPr>
          <w:p w:rsidR="00296D44" w:rsidRPr="008E75B8" w:rsidRDefault="00BD39BE" w:rsidP="001943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  <w:r w:rsidR="0019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Align w:val="center"/>
          </w:tcPr>
          <w:p w:rsidR="00296D44" w:rsidRPr="008E75B8" w:rsidRDefault="00BD39BE" w:rsidP="007040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  <w:r w:rsidR="00296D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Основні показники господарської діяльності підприємства за останні три роки: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922"/>
        <w:gridCol w:w="1229"/>
        <w:gridCol w:w="1038"/>
        <w:gridCol w:w="1040"/>
        <w:gridCol w:w="1163"/>
        <w:gridCol w:w="1277"/>
      </w:tblGrid>
      <w:tr w:rsidR="00F41B49" w:rsidRPr="008E75B8" w:rsidTr="009457EC">
        <w:trPr>
          <w:trHeight w:val="587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500" w:type="pct"/>
          </w:tcPr>
          <w:p w:rsidR="00F41B49" w:rsidRPr="008E75B8" w:rsidRDefault="007040D4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2018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01" w:type="pct"/>
          </w:tcPr>
          <w:p w:rsidR="00F41B49" w:rsidRPr="008E75B8" w:rsidRDefault="00F41B49" w:rsidP="0070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560" w:type="pct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020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9 місяців 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2021</w:t>
            </w:r>
            <w:r w:rsidR="00F41B49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р</w:t>
            </w:r>
            <w:r w:rsidR="007040D4"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79412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348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501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60" w:type="pct"/>
          </w:tcPr>
          <w:p w:rsidR="00F41B49" w:rsidRPr="008E75B8" w:rsidRDefault="00933B54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15" w:type="pct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33B54" w:rsidRPr="008E75B8" w:rsidRDefault="00933B54" w:rsidP="00933B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3560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5708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2726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30</w:t>
            </w:r>
            <w:r w:rsidR="0079412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01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60" w:type="pct"/>
            <w:vAlign w:val="center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15" w:type="pct"/>
            <w:vAlign w:val="center"/>
          </w:tcPr>
          <w:p w:rsidR="00F41B49" w:rsidRPr="008E75B8" w:rsidRDefault="00724BFF" w:rsidP="0079412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79412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(форма № 1, 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1711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2107</w:t>
            </w:r>
          </w:p>
        </w:tc>
        <w:tc>
          <w:tcPr>
            <w:tcW w:w="615" w:type="pct"/>
            <w:vAlign w:val="center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2187</w:t>
            </w:r>
          </w:p>
        </w:tc>
      </w:tr>
      <w:tr w:rsidR="00F41B49" w:rsidRPr="008E75B8" w:rsidTr="009457EC">
        <w:trPr>
          <w:trHeight w:val="500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1193</w:t>
            </w:r>
          </w:p>
        </w:tc>
        <w:tc>
          <w:tcPr>
            <w:tcW w:w="501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3362</w:t>
            </w:r>
          </w:p>
        </w:tc>
        <w:tc>
          <w:tcPr>
            <w:tcW w:w="560" w:type="pct"/>
          </w:tcPr>
          <w:p w:rsidR="00F41B49" w:rsidRPr="008E75B8" w:rsidRDefault="00487021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615" w:type="pct"/>
            <w:vAlign w:val="center"/>
          </w:tcPr>
          <w:p w:rsidR="00F41B49" w:rsidRPr="008E75B8" w:rsidRDefault="0079412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586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501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6194</w:t>
            </w:r>
          </w:p>
        </w:tc>
        <w:tc>
          <w:tcPr>
            <w:tcW w:w="560" w:type="pct"/>
            <w:vAlign w:val="center"/>
          </w:tcPr>
          <w:p w:rsidR="00F41B49" w:rsidRPr="008E75B8" w:rsidRDefault="00C327B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3141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3348</w:t>
            </w:r>
          </w:p>
        </w:tc>
      </w:tr>
      <w:tr w:rsidR="009457EC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:rsidR="009457EC" w:rsidRPr="008E75B8" w:rsidRDefault="00C327BF" w:rsidP="009457E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</w:t>
            </w:r>
            <w:r w:rsidR="009457EC"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2449</w:t>
            </w:r>
          </w:p>
        </w:tc>
        <w:tc>
          <w:tcPr>
            <w:tcW w:w="501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2462</w:t>
            </w:r>
          </w:p>
        </w:tc>
        <w:tc>
          <w:tcPr>
            <w:tcW w:w="560" w:type="pct"/>
            <w:vAlign w:val="center"/>
          </w:tcPr>
          <w:p w:rsidR="009457EC" w:rsidRPr="008E75B8" w:rsidRDefault="009457EC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2298</w:t>
            </w:r>
          </w:p>
        </w:tc>
        <w:tc>
          <w:tcPr>
            <w:tcW w:w="615" w:type="pct"/>
            <w:vAlign w:val="center"/>
          </w:tcPr>
          <w:p w:rsidR="009457EC" w:rsidRPr="008E75B8" w:rsidRDefault="00A55249" w:rsidP="009457E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1894</w:t>
            </w:r>
          </w:p>
        </w:tc>
      </w:tr>
      <w:tr w:rsidR="00F41B49" w:rsidRPr="008E75B8" w:rsidTr="009457EC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rPr>
          <w:trHeight w:val="289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1895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3732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1454</w:t>
            </w:r>
          </w:p>
        </w:tc>
      </w:tr>
      <w:tr w:rsidR="00F41B49" w:rsidRPr="008E75B8" w:rsidTr="009457EC">
        <w:trPr>
          <w:trHeight w:val="1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3368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615" w:type="pct"/>
            <w:vAlign w:val="center"/>
          </w:tcPr>
          <w:p w:rsidR="00F41B49" w:rsidRPr="008E75B8" w:rsidRDefault="00A55249" w:rsidP="00C327BF">
            <w:pPr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1231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10576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10990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7158</w:t>
            </w:r>
          </w:p>
        </w:tc>
        <w:tc>
          <w:tcPr>
            <w:tcW w:w="615" w:type="pct"/>
            <w:vAlign w:val="center"/>
          </w:tcPr>
          <w:p w:rsidR="00F41B49" w:rsidRPr="00851330" w:rsidRDefault="0085133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4470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7077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4470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01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560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15" w:type="pct"/>
            <w:vAlign w:val="center"/>
          </w:tcPr>
          <w:p w:rsidR="00F41B49" w:rsidRPr="008E75B8" w:rsidRDefault="009457EC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93FD8" w:rsidRPr="008E75B8" w:rsidTr="009457EC">
        <w:tc>
          <w:tcPr>
            <w:tcW w:w="34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493FD8" w:rsidRPr="008E75B8" w:rsidRDefault="00493FD8" w:rsidP="00493F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493FD8" w:rsidRPr="008E75B8" w:rsidRDefault="00493FD8" w:rsidP="00493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10046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10254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7372</w:t>
            </w:r>
          </w:p>
        </w:tc>
        <w:tc>
          <w:tcPr>
            <w:tcW w:w="615" w:type="pct"/>
            <w:vAlign w:val="center"/>
          </w:tcPr>
          <w:p w:rsidR="00F41B49" w:rsidRPr="00851330" w:rsidRDefault="00851330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4875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7147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5120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3993</w:t>
            </w:r>
          </w:p>
        </w:tc>
      </w:tr>
      <w:tr w:rsidR="00F41B49" w:rsidRPr="008E75B8" w:rsidTr="009457EC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2434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2062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812</w:t>
            </w:r>
          </w:p>
        </w:tc>
      </w:tr>
      <w:tr w:rsidR="00F41B49" w:rsidRPr="008E75B8" w:rsidTr="0074249F">
        <w:trPr>
          <w:trHeight w:val="465"/>
        </w:trPr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15" w:type="pct"/>
            <w:vAlign w:val="center"/>
          </w:tcPr>
          <w:p w:rsidR="00F41B49" w:rsidRPr="008E75B8" w:rsidRDefault="0050434E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B49" w:rsidRPr="008E75B8" w:rsidTr="003A67E0">
        <w:tc>
          <w:tcPr>
            <w:tcW w:w="34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1B49" w:rsidRPr="008E75B8" w:rsidRDefault="00F41B49" w:rsidP="00C327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501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560" w:type="pct"/>
            <w:vAlign w:val="center"/>
          </w:tcPr>
          <w:p w:rsidR="00F41B49" w:rsidRPr="008E75B8" w:rsidRDefault="0074249F" w:rsidP="00C32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-214</w:t>
            </w:r>
          </w:p>
        </w:tc>
        <w:tc>
          <w:tcPr>
            <w:tcW w:w="615" w:type="pct"/>
            <w:vAlign w:val="center"/>
          </w:tcPr>
          <w:p w:rsidR="00F41B49" w:rsidRPr="008E75B8" w:rsidRDefault="0074249F" w:rsidP="005043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  <w:r w:rsidR="0050434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405</w:t>
            </w:r>
          </w:p>
        </w:tc>
      </w:tr>
      <w:tr w:rsidR="004C3418" w:rsidRPr="008E75B8" w:rsidTr="003A67E0"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C3418" w:rsidRPr="008E75B8" w:rsidTr="003A67E0"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6078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5259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4078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2698</w:t>
            </w:r>
          </w:p>
        </w:tc>
      </w:tr>
      <w:tr w:rsidR="004C3418" w:rsidRPr="008E75B8" w:rsidTr="003A67E0">
        <w:trPr>
          <w:trHeight w:val="45"/>
        </w:trPr>
        <w:tc>
          <w:tcPr>
            <w:tcW w:w="34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89" w:type="pct"/>
            <w:shd w:val="clear" w:color="auto" w:fill="auto"/>
          </w:tcPr>
          <w:p w:rsidR="004C3418" w:rsidRPr="008E75B8" w:rsidRDefault="004C3418" w:rsidP="004C34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50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14069,4</w:t>
            </w:r>
          </w:p>
        </w:tc>
        <w:tc>
          <w:tcPr>
            <w:tcW w:w="501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14608,3</w:t>
            </w:r>
          </w:p>
        </w:tc>
        <w:tc>
          <w:tcPr>
            <w:tcW w:w="560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5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12136,9</w:t>
            </w:r>
          </w:p>
        </w:tc>
        <w:tc>
          <w:tcPr>
            <w:tcW w:w="615" w:type="pct"/>
            <w:vAlign w:val="center"/>
          </w:tcPr>
          <w:p w:rsidR="004C3418" w:rsidRPr="008E75B8" w:rsidRDefault="004C3418" w:rsidP="004C341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13033,8</w:t>
            </w:r>
          </w:p>
        </w:tc>
      </w:tr>
    </w:tbl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Станом на </w:t>
      </w:r>
      <w:r w:rsidR="004C3418">
        <w:rPr>
          <w:rFonts w:ascii="Times New Roman" w:hAnsi="Times New Roman"/>
          <w:b w:val="0"/>
          <w:color w:val="000000" w:themeColor="text1"/>
          <w:sz w:val="24"/>
          <w:szCs w:val="24"/>
        </w:rPr>
        <w:t>30.09</w:t>
      </w:r>
      <w:r w:rsidR="00C327BF"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.2021р.</w:t>
      </w: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Прострочена кредиторська заборгованість відсутня.</w:t>
      </w:r>
    </w:p>
    <w:p w:rsidR="00F41B49" w:rsidRPr="008E75B8" w:rsidRDefault="00F41B49" w:rsidP="00F41B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 w:val="0"/>
          <w:color w:val="000000" w:themeColor="text1"/>
          <w:sz w:val="24"/>
          <w:szCs w:val="24"/>
        </w:rPr>
        <w:t>Поточна кредиторська заборгованість, в тому числі:</w:t>
      </w:r>
    </w:p>
    <w:p w:rsidR="00F41B49" w:rsidRPr="00D43F50" w:rsidRDefault="00F41B49" w:rsidP="00D43F5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43F50">
        <w:rPr>
          <w:rFonts w:ascii="Times New Roman" w:hAnsi="Times New Roman" w:cs="Times New Roman"/>
          <w:sz w:val="24"/>
          <w:szCs w:val="24"/>
        </w:rPr>
        <w:t xml:space="preserve">заборгованість по заробітній платі                             </w:t>
      </w:r>
      <w:r w:rsidR="00C327BF" w:rsidRPr="00D43F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5A4" w:rsidRPr="00D43F50">
        <w:rPr>
          <w:rFonts w:ascii="Times New Roman" w:hAnsi="Times New Roman" w:cs="Times New Roman"/>
          <w:sz w:val="24"/>
          <w:szCs w:val="24"/>
        </w:rPr>
        <w:t xml:space="preserve"> </w:t>
      </w:r>
      <w:r w:rsidR="00BC6ADA">
        <w:rPr>
          <w:rFonts w:ascii="Times New Roman" w:hAnsi="Times New Roman" w:cs="Times New Roman"/>
          <w:sz w:val="24"/>
          <w:szCs w:val="24"/>
        </w:rPr>
        <w:t> 171</w:t>
      </w:r>
      <w:r w:rsidR="00D43F50" w:rsidRP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Pr="00D43F50">
        <w:rPr>
          <w:rFonts w:ascii="Times New Roman" w:hAnsi="Times New Roman" w:cs="Times New Roman"/>
          <w:sz w:val="24"/>
          <w:szCs w:val="24"/>
        </w:rPr>
        <w:t>грн;</w:t>
      </w:r>
    </w:p>
    <w:p w:rsidR="00D43F50" w:rsidRP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>хунки з бюджетом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130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,0 тис.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3F50">
        <w:rPr>
          <w:rFonts w:ascii="Times New Roman" w:hAnsi="Times New Roman" w:cs="Times New Roman"/>
          <w:sz w:val="24"/>
          <w:szCs w:val="24"/>
          <w:lang w:eastAsia="ru-RU"/>
        </w:rPr>
        <w:t>грн;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3F50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зі страхуванням</w:t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77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 xml:space="preserve">         52</w:t>
      </w:r>
      <w:r>
        <w:rPr>
          <w:rFonts w:ascii="Times New Roman" w:hAnsi="Times New Roman" w:cs="Times New Roman"/>
          <w:sz w:val="24"/>
          <w:szCs w:val="24"/>
          <w:lang w:eastAsia="ru-RU"/>
        </w:rPr>
        <w:t>,0 тис. грн.</w:t>
      </w:r>
    </w:p>
    <w:p w:rsidR="00D43F50" w:rsidRDefault="00D43F5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63330">
        <w:rPr>
          <w:rFonts w:ascii="Times New Roman" w:hAnsi="Times New Roman" w:cs="Times New Roman"/>
          <w:sz w:val="24"/>
          <w:szCs w:val="24"/>
          <w:lang w:eastAsia="ru-RU"/>
        </w:rPr>
        <w:t>Поточна кредиторська заборгованість</w:t>
      </w:r>
    </w:p>
    <w:p w:rsidR="00D63330" w:rsidRDefault="00D63330" w:rsidP="00D43F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 од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>ержаними авансами</w:t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A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791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B49" w:rsidRPr="00DE0F66" w:rsidRDefault="00D63330" w:rsidP="00D6333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1B49" w:rsidRPr="00DE0F66">
        <w:rPr>
          <w:rFonts w:ascii="Times New Roman" w:hAnsi="Times New Roman" w:cs="Times New Roman"/>
          <w:sz w:val="24"/>
          <w:szCs w:val="24"/>
        </w:rPr>
        <w:t xml:space="preserve">інша кредиторська заборгованість                           </w:t>
      </w:r>
      <w:r w:rsidR="001055A4" w:rsidRPr="00DE0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3820">
        <w:rPr>
          <w:rFonts w:ascii="Times New Roman" w:hAnsi="Times New Roman" w:cs="Times New Roman"/>
          <w:sz w:val="24"/>
          <w:szCs w:val="24"/>
        </w:rPr>
        <w:t xml:space="preserve">   </w:t>
      </w:r>
      <w:r w:rsidR="00BC6ADA">
        <w:rPr>
          <w:rFonts w:ascii="Times New Roman" w:hAnsi="Times New Roman" w:cs="Times New Roman"/>
          <w:sz w:val="24"/>
          <w:szCs w:val="24"/>
        </w:rPr>
        <w:t>87</w:t>
      </w:r>
      <w:r w:rsidR="00D43F50">
        <w:rPr>
          <w:rFonts w:ascii="Times New Roman" w:hAnsi="Times New Roman" w:cs="Times New Roman"/>
          <w:sz w:val="24"/>
          <w:szCs w:val="24"/>
          <w:lang w:val="ru-RU"/>
        </w:rPr>
        <w:t>,0 тис.</w:t>
      </w:r>
      <w:r w:rsidR="00F41B49" w:rsidRPr="00DE0F66">
        <w:rPr>
          <w:rFonts w:ascii="Times New Roman" w:hAnsi="Times New Roman" w:cs="Times New Roman"/>
          <w:sz w:val="24"/>
          <w:szCs w:val="24"/>
        </w:rPr>
        <w:t>грн.</w:t>
      </w:r>
    </w:p>
    <w:p w:rsidR="00F32E06" w:rsidRDefault="00F32E0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1FD" w:rsidRDefault="009461FD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>ерухом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майн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 відсутн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3FD8" w:rsidRPr="00DE0F66" w:rsidRDefault="00493FD8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F66" w:rsidRDefault="00DE0F66" w:rsidP="00DE0F66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sz w:val="24"/>
          <w:szCs w:val="24"/>
          <w:lang w:eastAsia="ru-RU"/>
        </w:rPr>
        <w:t>Земельна ділянка відсутня.</w:t>
      </w:r>
    </w:p>
    <w:p w:rsidR="00493FD8" w:rsidRDefault="00493FD8" w:rsidP="00703820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1FD" w:rsidRPr="00DE0F66" w:rsidRDefault="009461FD" w:rsidP="0070382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ДП «Вінницький експертно-технічний центр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розташоване в орендованому приміщенні площею </w:t>
      </w:r>
      <w:r w:rsidR="00493FD8">
        <w:rPr>
          <w:rFonts w:ascii="Times New Roman" w:hAnsi="Times New Roman" w:cs="Times New Roman"/>
          <w:color w:val="000000" w:themeColor="text1"/>
          <w:sz w:val="24"/>
          <w:szCs w:val="24"/>
        </w:rPr>
        <w:t>389,92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на четвертому поверсі чотириповерхової будівлі поштамту у м. Вінниця, вул. Соборна № 8, згідно з договором </w:t>
      </w:r>
      <w:r w:rsidR="00046726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оренди </w:t>
      </w:r>
      <w:r w:rsidR="00B92454" w:rsidRPr="00DE0F6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E0F66">
        <w:rPr>
          <w:rFonts w:ascii="Times New Roman" w:hAnsi="Times New Roman" w:cs="Times New Roman"/>
          <w:sz w:val="24"/>
          <w:szCs w:val="24"/>
          <w:lang w:eastAsia="ru-RU"/>
        </w:rPr>
        <w:t>05Е000-554/19 від 28.10.2019. Строк дії договору до 31.08.2022.</w:t>
      </w:r>
    </w:p>
    <w:p w:rsidR="00F32E06" w:rsidRDefault="00F32E06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4C1E" w:rsidRPr="00DE0F66" w:rsidRDefault="009461FD" w:rsidP="00946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>Відомості про транспортні засоби:</w:t>
      </w:r>
      <w:r w:rsidR="009C4C1E" w:rsidRPr="00DE0F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C1E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4C1E">
        <w:rPr>
          <w:rFonts w:ascii="Times New Roman" w:hAnsi="Times New Roman" w:cs="Times New Roman"/>
          <w:sz w:val="24"/>
          <w:szCs w:val="24"/>
          <w:lang w:eastAsia="ru-RU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Evanda</w:t>
      </w:r>
      <w:proofErr w:type="spellEnd"/>
      <w:r w:rsidRPr="009C4C1E">
        <w:rPr>
          <w:rFonts w:ascii="Times New Roman" w:hAnsi="Times New Roman" w:cs="Times New Roman"/>
          <w:sz w:val="24"/>
          <w:szCs w:val="24"/>
        </w:rPr>
        <w:t>, 2005 року випуску,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АВ0182СМ;</w:t>
      </w:r>
      <w:r w:rsidRPr="009C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 w:rsidRPr="009C4C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C1E">
        <w:rPr>
          <w:rFonts w:ascii="Times New Roman" w:hAnsi="Times New Roman" w:cs="Times New Roman"/>
          <w:sz w:val="24"/>
          <w:szCs w:val="24"/>
        </w:rPr>
        <w:t xml:space="preserve">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4C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evrolet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Lacetti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2007 року випуску, АВ0227СМ;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Megane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 xml:space="preserve">, 2008 року випуску, АВ0183СМ; </w:t>
      </w:r>
    </w:p>
    <w:p w:rsid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Koleos</w:t>
      </w:r>
      <w:proofErr w:type="spellEnd"/>
      <w:r w:rsidR="009461FD" w:rsidRPr="009C4C1E">
        <w:rPr>
          <w:rFonts w:ascii="Times New Roman" w:hAnsi="Times New Roman" w:cs="Times New Roman"/>
          <w:sz w:val="24"/>
          <w:szCs w:val="24"/>
        </w:rPr>
        <w:t>, 2011 року випуску, АВ</w:t>
      </w:r>
      <w:r w:rsidR="00156D89">
        <w:rPr>
          <w:rFonts w:ascii="Times New Roman" w:hAnsi="Times New Roman" w:cs="Times New Roman"/>
          <w:sz w:val="24"/>
          <w:szCs w:val="24"/>
        </w:rPr>
        <w:t>0225СМ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FD" w:rsidRPr="009C4C1E" w:rsidRDefault="009C4C1E" w:rsidP="009C4C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9461FD" w:rsidRPr="009C4C1E">
        <w:rPr>
          <w:rFonts w:ascii="Times New Roman" w:hAnsi="Times New Roman" w:cs="Times New Roman"/>
          <w:sz w:val="24"/>
          <w:szCs w:val="24"/>
        </w:rPr>
        <w:t xml:space="preserve"> </w:t>
      </w:r>
      <w:r w:rsidR="009461FD" w:rsidRPr="009C4C1E">
        <w:rPr>
          <w:rFonts w:ascii="Times New Roman" w:hAnsi="Times New Roman" w:cs="Times New Roman"/>
          <w:sz w:val="24"/>
          <w:szCs w:val="24"/>
          <w:lang w:val="en-US"/>
        </w:rPr>
        <w:t>Scudo</w:t>
      </w:r>
      <w:r w:rsidR="009461FD" w:rsidRPr="009C4C1E">
        <w:rPr>
          <w:rFonts w:ascii="Times New Roman" w:hAnsi="Times New Roman" w:cs="Times New Roman"/>
          <w:sz w:val="24"/>
          <w:szCs w:val="24"/>
        </w:rPr>
        <w:t>, 2004 року випуску, АВ</w:t>
      </w:r>
      <w:r w:rsidR="00C35462">
        <w:rPr>
          <w:rFonts w:ascii="Times New Roman" w:hAnsi="Times New Roman" w:cs="Times New Roman"/>
          <w:sz w:val="24"/>
          <w:szCs w:val="24"/>
        </w:rPr>
        <w:t>0</w:t>
      </w:r>
      <w:r w:rsidR="00156D89">
        <w:rPr>
          <w:rFonts w:ascii="Times New Roman" w:hAnsi="Times New Roman" w:cs="Times New Roman"/>
          <w:sz w:val="24"/>
          <w:szCs w:val="24"/>
        </w:rPr>
        <w:t>184</w:t>
      </w:r>
      <w:r w:rsidR="009461FD" w:rsidRPr="009C4C1E">
        <w:rPr>
          <w:rFonts w:ascii="Times New Roman" w:hAnsi="Times New Roman" w:cs="Times New Roman"/>
          <w:sz w:val="24"/>
          <w:szCs w:val="24"/>
        </w:rPr>
        <w:t>СМ.</w:t>
      </w:r>
    </w:p>
    <w:p w:rsidR="00F72A52" w:rsidRPr="003C5433" w:rsidRDefault="00C35462" w:rsidP="003C543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бсяги викидів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скид</w:t>
      </w:r>
      <w:r w:rsidR="003C5433">
        <w:rPr>
          <w:rFonts w:ascii="Times New Roman" w:hAnsi="Times New Roman" w:cs="Times New Roman"/>
          <w:b/>
          <w:sz w:val="24"/>
          <w:szCs w:val="24"/>
          <w:lang w:eastAsia="ru-RU"/>
        </w:rPr>
        <w:t>ів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забруднюючих речовин</w:t>
      </w:r>
      <w:r w:rsidR="00CE06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CE06B6">
        <w:rPr>
          <w:rFonts w:ascii="Times New Roman" w:hAnsi="Times New Roman" w:cs="Times New Roman"/>
          <w:sz w:val="24"/>
          <w:szCs w:val="24"/>
          <w:lang w:eastAsia="ru-RU"/>
        </w:rPr>
        <w:t xml:space="preserve"> не утворюються і не зберігаються</w:t>
      </w:r>
      <w:r w:rsidR="00F72A52" w:rsidRPr="003C5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2C1C" w:rsidRPr="003C5433" w:rsidRDefault="00046726" w:rsidP="00CE06B6">
      <w:pPr>
        <w:rPr>
          <w:rFonts w:ascii="Times New Roman" w:hAnsi="Times New Roman"/>
          <w:b/>
          <w:iCs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2C1C" w:rsidRPr="003C5433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Спосіб проведення аукціону: </w:t>
      </w:r>
      <w:r w:rsidR="00991922" w:rsidRPr="003C5433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3C5433" w:rsidRDefault="00F41B49" w:rsidP="002D2C1C">
      <w:pPr>
        <w:pStyle w:val="3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3C5433">
        <w:rPr>
          <w:rFonts w:ascii="Times New Roman" w:hAnsi="Times New Roman"/>
          <w:iCs/>
          <w:color w:val="auto"/>
          <w:sz w:val="24"/>
          <w:szCs w:val="24"/>
        </w:rPr>
        <w:t xml:space="preserve">Дата та час проведення аукціону:  </w:t>
      </w:r>
      <w:r w:rsidR="00576089">
        <w:rPr>
          <w:rFonts w:ascii="Times New Roman" w:hAnsi="Times New Roman"/>
          <w:iCs/>
          <w:color w:val="auto"/>
          <w:sz w:val="24"/>
          <w:szCs w:val="24"/>
        </w:rPr>
        <w:t>11.03.2022</w:t>
      </w:r>
      <w:r w:rsidRPr="003C54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F41B49" w:rsidRPr="003C5433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F41B49" w:rsidRPr="008E75B8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433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ED64E7" w:rsidRPr="004700A7" w:rsidRDefault="00ED64E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color w:val="000000"/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майна»;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ED64E7" w:rsidRPr="004700A7" w:rsidRDefault="00ED64E7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код за ЄДРПОУ 21727350, що знаходиться за адресою: 21100, м. Вінниця, </w:t>
      </w:r>
      <w:proofErr w:type="spellStart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47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Цегельний, 12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майна».</w:t>
      </w:r>
    </w:p>
    <w:p w:rsidR="004700A7" w:rsidRPr="004700A7" w:rsidRDefault="004700A7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Pr="0047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iCs/>
          <w:sz w:val="24"/>
          <w:szCs w:val="24"/>
        </w:rPr>
        <w:t xml:space="preserve">вимог статті 20 Закону України </w:t>
      </w:r>
      <w:r w:rsidRPr="004700A7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ED64E7" w:rsidRPr="00E40E6F" w:rsidRDefault="00ED64E7" w:rsidP="004700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ab/>
      </w:r>
      <w:r w:rsidR="00F72A52" w:rsidRPr="004700A7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</w:t>
      </w:r>
      <w:r w:rsidR="00F72A52">
        <w:rPr>
          <w:rFonts w:ascii="Times New Roman" w:hAnsi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/>
          <w:sz w:val="24"/>
          <w:szCs w:val="24"/>
        </w:rPr>
        <w:t xml:space="preserve">окупець </w:t>
      </w:r>
      <w:r w:rsidR="00F72A52">
        <w:rPr>
          <w:rFonts w:ascii="Times New Roman" w:hAnsi="Times New Roman"/>
          <w:sz w:val="24"/>
          <w:szCs w:val="24"/>
        </w:rPr>
        <w:t>стає</w:t>
      </w:r>
      <w:r w:rsidRPr="00E40E6F">
        <w:rPr>
          <w:rFonts w:ascii="Times New Roman" w:hAnsi="Times New Roman"/>
          <w:sz w:val="24"/>
          <w:szCs w:val="24"/>
        </w:rPr>
        <w:t xml:space="preserve"> правонаступником усіх майнових прав </w:t>
      </w:r>
      <w:r w:rsidR="00F72A52">
        <w:rPr>
          <w:rFonts w:ascii="Times New Roman" w:hAnsi="Times New Roman"/>
          <w:sz w:val="24"/>
          <w:szCs w:val="24"/>
        </w:rPr>
        <w:t>і</w:t>
      </w:r>
      <w:r w:rsidRPr="00E40E6F">
        <w:rPr>
          <w:rFonts w:ascii="Times New Roman" w:hAnsi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 w:rsidR="00F72A52">
        <w:rPr>
          <w:rFonts w:ascii="Times New Roman" w:hAnsi="Times New Roman"/>
          <w:sz w:val="24"/>
          <w:szCs w:val="24"/>
        </w:rPr>
        <w:t xml:space="preserve">ою </w:t>
      </w:r>
      <w:r w:rsidRPr="00E40E6F">
        <w:rPr>
          <w:rFonts w:ascii="Times New Roman" w:hAnsi="Times New Roman"/>
          <w:sz w:val="24"/>
          <w:szCs w:val="24"/>
        </w:rPr>
        <w:t>ділянк</w:t>
      </w:r>
      <w:r w:rsidR="00F72A52">
        <w:rPr>
          <w:rFonts w:ascii="Times New Roman" w:hAnsi="Times New Roman"/>
          <w:sz w:val="24"/>
          <w:szCs w:val="24"/>
        </w:rPr>
        <w:t>ою</w:t>
      </w:r>
      <w:r w:rsidRPr="00E40E6F">
        <w:rPr>
          <w:rFonts w:ascii="Times New Roman" w:hAnsi="Times New Roman"/>
          <w:sz w:val="24"/>
          <w:szCs w:val="24"/>
        </w:rPr>
        <w:t>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27DE1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3347740,04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127DE1" w:rsidRPr="00127DE1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1673870,02</w:t>
      </w:r>
      <w:r w:rsidR="00046726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- аукціону за методом покрокового зниження стартової ціни та подальшого подання цінових пропозицій  – </w:t>
      </w:r>
      <w:r w:rsidR="00127DE1" w:rsidRPr="00127DE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1673870,02 </w:t>
      </w:r>
      <w:r w:rsidR="006D5DE7" w:rsidRPr="006D5D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F86DC7" w:rsidRPr="00F86DC7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334774,00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86DC7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167387,00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E3094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41493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167387,00</w:t>
      </w:r>
      <w:r w:rsidR="0066425D" w:rsidRPr="006642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5431E0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A4568C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5431E0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00,00 гривень.</w:t>
      </w:r>
    </w:p>
    <w:p w:rsidR="00585DCE" w:rsidRPr="005859F1" w:rsidRDefault="00585DCE" w:rsidP="00585DCE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859F1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585DCE" w:rsidRPr="00C35462" w:rsidRDefault="00585DCE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код за ЄДРПОУ 21727350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адресою: 21100, м. Вінниця, </w:t>
      </w:r>
      <w:proofErr w:type="spellStart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C64">
        <w:rPr>
          <w:rFonts w:ascii="Times New Roman" w:hAnsi="Times New Roman"/>
          <w:color w:val="000000"/>
          <w:sz w:val="24"/>
          <w:szCs w:val="24"/>
        </w:rPr>
        <w:t xml:space="preserve">зобов’язаний від дати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власності забезпечити:</w:t>
      </w:r>
    </w:p>
    <w:p w:rsidR="00585DCE" w:rsidRPr="0088292D" w:rsidRDefault="004700A7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</w:r>
      <w:r w:rsidR="00703820">
        <w:rPr>
          <w:rFonts w:ascii="Times New Roman" w:hAnsi="Times New Roman" w:cs="Times New Roman"/>
          <w:sz w:val="24"/>
          <w:szCs w:val="24"/>
        </w:rPr>
        <w:t xml:space="preserve">- недопущення звільнення </w:t>
      </w:r>
      <w:r w:rsidR="00585DCE" w:rsidRPr="00C35462">
        <w:rPr>
          <w:rFonts w:ascii="Times New Roman" w:hAnsi="Times New Roman" w:cs="Times New Roman"/>
          <w:sz w:val="24"/>
          <w:szCs w:val="24"/>
        </w:rPr>
        <w:t xml:space="preserve">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="00585DCE"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2C0134" w:rsidRPr="00277512" w:rsidRDefault="009966EC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2D">
        <w:rPr>
          <w:rFonts w:ascii="Times New Roman" w:eastAsia="Times New Roman" w:hAnsi="Times New Roman" w:cs="Times New Roman"/>
          <w:sz w:val="24"/>
          <w:szCs w:val="24"/>
        </w:rPr>
        <w:t>- погашення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 xml:space="preserve"> боргів із заробітної плати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>перед бюджет</w:t>
      </w:r>
      <w:r w:rsidR="000F62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84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5E1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</w:t>
      </w:r>
      <w:r w:rsidR="00964006">
        <w:rPr>
          <w:rFonts w:ascii="Times New Roman" w:eastAsia="Times New Roman" w:hAnsi="Times New Roman" w:cs="Times New Roman"/>
          <w:sz w:val="24"/>
          <w:szCs w:val="24"/>
        </w:rPr>
        <w:t xml:space="preserve">, який складеться на дату переходу права власності, впродовж </w:t>
      </w:r>
      <w:r w:rsidR="002C0134" w:rsidRPr="0088292D">
        <w:rPr>
          <w:rFonts w:ascii="Times New Roman" w:eastAsia="Times New Roman" w:hAnsi="Times New Roman" w:cs="Times New Roman"/>
          <w:sz w:val="24"/>
          <w:szCs w:val="24"/>
        </w:rPr>
        <w:t xml:space="preserve"> 1-го </w:t>
      </w:r>
      <w:r w:rsidR="00277512" w:rsidRPr="002775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FFF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000B1">
        <w:rPr>
          <w:rFonts w:ascii="Times New Roman" w:eastAsia="Times New Roman" w:hAnsi="Times New Roman" w:cs="Times New Roman"/>
          <w:sz w:val="24"/>
          <w:szCs w:val="24"/>
        </w:rPr>
        <w:t>сяця;</w:t>
      </w:r>
    </w:p>
    <w:p w:rsidR="009966EC" w:rsidRPr="0088292D" w:rsidRDefault="002C0134" w:rsidP="00996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погашення </w:t>
      </w:r>
      <w:r w:rsidR="007D067B" w:rsidRPr="0088292D">
        <w:rPr>
          <w:rFonts w:ascii="Times New Roman" w:eastAsia="Times New Roman" w:hAnsi="Times New Roman" w:cs="Times New Roman"/>
          <w:sz w:val="24"/>
          <w:szCs w:val="24"/>
        </w:rPr>
        <w:t>простроченої кредиторської заборгованості підприємства</w:t>
      </w:r>
      <w:r w:rsidR="00B21239">
        <w:rPr>
          <w:rFonts w:ascii="Times New Roman" w:eastAsia="Times New Roman" w:hAnsi="Times New Roman" w:cs="Times New Roman"/>
          <w:sz w:val="24"/>
          <w:szCs w:val="24"/>
        </w:rPr>
        <w:t xml:space="preserve"> у розмірі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>, як</w:t>
      </w:r>
      <w:r w:rsidR="00B21239">
        <w:rPr>
          <w:rFonts w:ascii="Times New Roman" w:eastAsia="Times New Roman" w:hAnsi="Times New Roman" w:cs="Times New Roman"/>
          <w:sz w:val="24"/>
          <w:szCs w:val="24"/>
        </w:rPr>
        <w:t>ий складеться на дату переходу права власності,</w:t>
      </w:r>
      <w:r w:rsidR="009966EC" w:rsidRPr="0088292D">
        <w:rPr>
          <w:rFonts w:ascii="Times New Roman" w:eastAsia="Times New Roman" w:hAnsi="Times New Roman" w:cs="Times New Roman"/>
          <w:sz w:val="24"/>
          <w:szCs w:val="24"/>
        </w:rPr>
        <w:t xml:space="preserve"> впродовж 3-х місяців.</w:t>
      </w:r>
    </w:p>
    <w:p w:rsidR="00F41B49" w:rsidRPr="0088292D" w:rsidRDefault="00F41B49" w:rsidP="00F41B49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8292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41B49" w:rsidRPr="008E75B8" w:rsidRDefault="00F41B49" w:rsidP="00F41B4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8E75B8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8E75B8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Одержувач: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F51807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 xml:space="preserve">598201720355549001000156369 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FD5D76" w:rsidRPr="008E75B8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№ UA</w:t>
      </w:r>
      <w:r w:rsidRPr="008E75B8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>388201720355219001000156369</w:t>
      </w: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ДКСУ </w:t>
      </w:r>
      <w:proofErr w:type="spellStart"/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</w:p>
    <w:p w:rsidR="00FD5D76" w:rsidRPr="008E75B8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Код за ЄДРПОУ </w:t>
      </w:r>
      <w:r w:rsidRPr="008E75B8">
        <w:rPr>
          <w:rFonts w:ascii="Times New Roman" w:eastAsia="Times New Roman" w:hAnsi="Times New Roman" w:cs="Times New Roman"/>
          <w:sz w:val="24"/>
          <w:szCs w:val="24"/>
          <w:lang w:eastAsia="ru-RU"/>
        </w:rPr>
        <w:t>42964094</w:t>
      </w:r>
    </w:p>
    <w:p w:rsidR="00FD5D76" w:rsidRPr="008E75B8" w:rsidRDefault="00FD5D76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8E75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ab/>
      </w:r>
      <w:r w:rsidRPr="008E75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FD5D76" w:rsidRPr="008E75B8" w:rsidRDefault="009545B7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D76" w:rsidRPr="008E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B1784" w:rsidRPr="009966EC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робочі дні з 8-00 до 17-00</w:t>
      </w:r>
      <w:r w:rsidR="008E75B8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об’єкта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81" w:rsidRPr="009966EC" w:rsidRDefault="000B17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(0432) 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881"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31, 067-963-89-63</w:t>
      </w: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,  E-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dpvinetc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ukr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86881" w:rsidRPr="009966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</w:p>
    <w:p w:rsidR="008E75B8" w:rsidRPr="009966EC" w:rsidRDefault="00486881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ідповідальна особа: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Янковий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Леонід Петрович, виконуючий 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966EC">
        <w:rPr>
          <w:rFonts w:ascii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ДП «Вінниц</w:t>
      </w:r>
      <w:r w:rsidR="009966EC">
        <w:rPr>
          <w:rFonts w:ascii="Times New Roman" w:hAnsi="Times New Roman" w:cs="Times New Roman"/>
          <w:sz w:val="24"/>
          <w:szCs w:val="24"/>
          <w:lang w:eastAsia="ru-RU"/>
        </w:rPr>
        <w:t xml:space="preserve">ький експертно-технічний центр </w:t>
      </w:r>
      <w:proofErr w:type="spellStart"/>
      <w:r w:rsidR="009966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ержпраці</w:t>
      </w:r>
      <w:proofErr w:type="spellEnd"/>
      <w:r w:rsidRPr="009966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E75B8" w:rsidRPr="009966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90E" w:rsidRPr="009966EC" w:rsidRDefault="008E75B8" w:rsidP="0073317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hAnsi="Times New Roman" w:cs="Times New Roman"/>
          <w:sz w:val="24"/>
          <w:szCs w:val="24"/>
          <w:lang w:eastAsia="ru-RU"/>
        </w:rPr>
        <w:t>Найменування особи організатора аукціону – Регіональне відділення Фонду державного майна України по Вінницькій та Хмельницькій областях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, адреса: м.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>Вінниця, вул.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Гоголя, 10, адреса веб-сайту </w:t>
      </w:r>
      <w:r w:rsidR="000B1784" w:rsidRPr="009966E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B1784" w:rsidRPr="0099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6E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B1784" w:rsidRPr="009966EC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http://www.spfu.gov.ua/</w:t>
      </w:r>
    </w:p>
    <w:p w:rsidR="000B1784" w:rsidRPr="009966EC" w:rsidRDefault="000B1784" w:rsidP="0073317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Телефони для довідок </w:t>
      </w:r>
      <w:proofErr w:type="spellStart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.(0432)67-27-46. </w:t>
      </w:r>
    </w:p>
    <w:p w:rsidR="00F41B49" w:rsidRPr="009966EC" w:rsidRDefault="00F41B49" w:rsidP="0073317F">
      <w:pPr>
        <w:pStyle w:val="ab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9966EC">
        <w:rPr>
          <w:rFonts w:ascii="Times New Roman" w:hAnsi="Times New Roman" w:cs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F41B49" w:rsidRPr="0089484A" w:rsidRDefault="00F41B49" w:rsidP="0073317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6EC">
        <w:rPr>
          <w:rFonts w:ascii="Times New Roman" w:hAnsi="Times New Roman" w:cs="Times New Roman"/>
          <w:sz w:val="24"/>
          <w:szCs w:val="24"/>
        </w:rPr>
        <w:t>Дата і номер рішення органу приватизації про затвердження умов продажу об’єкта</w:t>
      </w:r>
      <w:r w:rsidRPr="00486881">
        <w:rPr>
          <w:rFonts w:ascii="Times New Roman" w:hAnsi="Times New Roman" w:cs="Times New Roman"/>
          <w:sz w:val="24"/>
          <w:szCs w:val="24"/>
        </w:rPr>
        <w:t xml:space="preserve">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="000402DA"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0C243F">
        <w:rPr>
          <w:rFonts w:ascii="Times New Roman" w:hAnsi="Times New Roman" w:cs="Times New Roman"/>
          <w:color w:val="000000" w:themeColor="text1"/>
          <w:sz w:val="24"/>
          <w:szCs w:val="24"/>
        </w:rPr>
        <w:t>01.02.2022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C243F">
        <w:rPr>
          <w:rFonts w:ascii="Times New Roman" w:hAnsi="Times New Roman" w:cs="Times New Roman"/>
          <w:color w:val="000000" w:themeColor="text1"/>
          <w:sz w:val="24"/>
          <w:szCs w:val="24"/>
        </w:rPr>
        <w:t>191</w:t>
      </w:r>
      <w:r w:rsidRPr="006B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B49" w:rsidRPr="008E75B8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8948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UA-AR-P-20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20-11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-000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006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5A0D"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41B49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>Період між аукціонами:</w:t>
      </w:r>
    </w:p>
    <w:p w:rsidR="00BB37CB" w:rsidRPr="008E75B8" w:rsidRDefault="00BB37CB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з умовами 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909E9" w:rsidRPr="008E75B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="00C03078" w:rsidRPr="008E75B8">
        <w:rPr>
          <w:rFonts w:ascii="Times New Roman" w:hAnsi="Times New Roman"/>
          <w:iCs/>
          <w:color w:val="000000" w:themeColor="text1"/>
          <w:sz w:val="24"/>
          <w:szCs w:val="24"/>
        </w:rPr>
        <w:t>30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>календарн</w:t>
      </w:r>
      <w:r w:rsidR="009966E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8E75B8" w:rsidRDefault="00F41B49" w:rsidP="00F41B49">
      <w:pPr>
        <w:pStyle w:val="a3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color w:val="000000" w:themeColor="text1"/>
          <w:sz w:val="24"/>
          <w:szCs w:val="24"/>
        </w:rPr>
        <w:t>Крок аукціону для: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33477,40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8E7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704302"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>16738,70</w:t>
      </w:r>
      <w:r w:rsidR="00D875B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8E75B8" w:rsidRDefault="00F41B49" w:rsidP="00F41B49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D35DD2" w:rsidRPr="00D35DD2">
        <w:rPr>
          <w:rFonts w:ascii="Times New Roman" w:hAnsi="Times New Roman"/>
          <w:iCs/>
          <w:color w:val="000000" w:themeColor="text1"/>
          <w:sz w:val="24"/>
          <w:szCs w:val="24"/>
        </w:rPr>
        <w:t>16</w:t>
      </w:r>
      <w:r w:rsidR="001935FA">
        <w:rPr>
          <w:rFonts w:ascii="Times New Roman" w:hAnsi="Times New Roman"/>
          <w:iCs/>
          <w:color w:val="000000" w:themeColor="text1"/>
          <w:sz w:val="24"/>
          <w:szCs w:val="24"/>
        </w:rPr>
        <w:t>738,70</w:t>
      </w:r>
      <w:r w:rsidR="00D35DD2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E75B8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F41B49" w:rsidRPr="008E75B8" w:rsidRDefault="00C762A4" w:rsidP="00C76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41B49" w:rsidRPr="008E75B8">
        <w:rPr>
          <w:rFonts w:ascii="Times New Roman" w:hAnsi="Times New Roman"/>
          <w:iCs/>
          <w:sz w:val="24"/>
          <w:szCs w:val="24"/>
        </w:rPr>
        <w:t>Місце проведення аукціону:</w:t>
      </w:r>
      <w:r w:rsidR="00F41B49" w:rsidRPr="008E75B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1B49" w:rsidRPr="008E75B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F41B49" w:rsidRDefault="00F41B49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  <w:r w:rsidRPr="008E75B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486881" w:rsidRPr="009C6A85">
          <w:rPr>
            <w:rStyle w:val="a5"/>
          </w:rPr>
          <w:t>https://prozorro.sale/info/elektronni-majdanchiki-ets-prozorroprodazhi-cbd2</w:t>
        </w:r>
      </w:hyperlink>
    </w:p>
    <w:p w:rsidR="009B7D8E" w:rsidRDefault="009B7D8E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9B7D8E" w:rsidRDefault="009B7D8E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9B7D8E" w:rsidRDefault="009B7D8E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9B7D8E" w:rsidRDefault="009B7D8E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</w:p>
    <w:p w:rsidR="00E6678A" w:rsidRPr="009B7D8E" w:rsidRDefault="00E6678A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  <w:bookmarkStart w:id="0" w:name="_GoBack"/>
      <w:bookmarkEnd w:id="0"/>
    </w:p>
    <w:p w:rsidR="0064506C" w:rsidRPr="00E6678A" w:rsidRDefault="0064506C" w:rsidP="0064506C"/>
    <w:sectPr w:rsidR="0064506C" w:rsidRPr="00E6678A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402DA"/>
    <w:rsid w:val="000410D1"/>
    <w:rsid w:val="00046726"/>
    <w:rsid w:val="00050E20"/>
    <w:rsid w:val="00064298"/>
    <w:rsid w:val="000A4816"/>
    <w:rsid w:val="000A56FA"/>
    <w:rsid w:val="000B1784"/>
    <w:rsid w:val="000C243F"/>
    <w:rsid w:val="000F622B"/>
    <w:rsid w:val="000F78C1"/>
    <w:rsid w:val="001055A4"/>
    <w:rsid w:val="00127DE1"/>
    <w:rsid w:val="00133C4C"/>
    <w:rsid w:val="00156D89"/>
    <w:rsid w:val="00175312"/>
    <w:rsid w:val="001777E6"/>
    <w:rsid w:val="001935FA"/>
    <w:rsid w:val="0019437C"/>
    <w:rsid w:val="00205919"/>
    <w:rsid w:val="002155C6"/>
    <w:rsid w:val="00277512"/>
    <w:rsid w:val="002909E9"/>
    <w:rsid w:val="00296D44"/>
    <w:rsid w:val="002A064A"/>
    <w:rsid w:val="002A34B7"/>
    <w:rsid w:val="002C0134"/>
    <w:rsid w:val="002C5CE7"/>
    <w:rsid w:val="002C6500"/>
    <w:rsid w:val="002D07E4"/>
    <w:rsid w:val="002D2C1C"/>
    <w:rsid w:val="00392B7E"/>
    <w:rsid w:val="003A67E0"/>
    <w:rsid w:val="003C5433"/>
    <w:rsid w:val="0042207F"/>
    <w:rsid w:val="00427796"/>
    <w:rsid w:val="00462E99"/>
    <w:rsid w:val="004700A7"/>
    <w:rsid w:val="00482DD5"/>
    <w:rsid w:val="00486881"/>
    <w:rsid w:val="00487021"/>
    <w:rsid w:val="00493FD8"/>
    <w:rsid w:val="00496647"/>
    <w:rsid w:val="004B259D"/>
    <w:rsid w:val="004B40DA"/>
    <w:rsid w:val="004C3418"/>
    <w:rsid w:val="0050434E"/>
    <w:rsid w:val="00541FFF"/>
    <w:rsid w:val="005431E0"/>
    <w:rsid w:val="00550944"/>
    <w:rsid w:val="00576089"/>
    <w:rsid w:val="00585DCE"/>
    <w:rsid w:val="0058780C"/>
    <w:rsid w:val="005A1D82"/>
    <w:rsid w:val="00626623"/>
    <w:rsid w:val="0064506C"/>
    <w:rsid w:val="0066425D"/>
    <w:rsid w:val="006A290E"/>
    <w:rsid w:val="006B270C"/>
    <w:rsid w:val="006B40EA"/>
    <w:rsid w:val="006D43B7"/>
    <w:rsid w:val="006D5DE7"/>
    <w:rsid w:val="00703820"/>
    <w:rsid w:val="007040D4"/>
    <w:rsid w:val="00704302"/>
    <w:rsid w:val="00724BFF"/>
    <w:rsid w:val="0073317F"/>
    <w:rsid w:val="00737017"/>
    <w:rsid w:val="0074249F"/>
    <w:rsid w:val="0077157C"/>
    <w:rsid w:val="007864C3"/>
    <w:rsid w:val="00794120"/>
    <w:rsid w:val="007D067B"/>
    <w:rsid w:val="00851330"/>
    <w:rsid w:val="00851A68"/>
    <w:rsid w:val="00861CB5"/>
    <w:rsid w:val="0088292D"/>
    <w:rsid w:val="0089484A"/>
    <w:rsid w:val="008A017F"/>
    <w:rsid w:val="008D07C6"/>
    <w:rsid w:val="008E75B8"/>
    <w:rsid w:val="00920D22"/>
    <w:rsid w:val="00933B54"/>
    <w:rsid w:val="009457EC"/>
    <w:rsid w:val="009461FD"/>
    <w:rsid w:val="009545B7"/>
    <w:rsid w:val="009626B4"/>
    <w:rsid w:val="00964006"/>
    <w:rsid w:val="00991922"/>
    <w:rsid w:val="009966EC"/>
    <w:rsid w:val="009B7D8E"/>
    <w:rsid w:val="009C4C1E"/>
    <w:rsid w:val="009D22B9"/>
    <w:rsid w:val="009D55CF"/>
    <w:rsid w:val="00A126D2"/>
    <w:rsid w:val="00A41493"/>
    <w:rsid w:val="00A4568C"/>
    <w:rsid w:val="00A520B0"/>
    <w:rsid w:val="00A546E9"/>
    <w:rsid w:val="00A55249"/>
    <w:rsid w:val="00A8481D"/>
    <w:rsid w:val="00A96B64"/>
    <w:rsid w:val="00B038D0"/>
    <w:rsid w:val="00B140FC"/>
    <w:rsid w:val="00B21239"/>
    <w:rsid w:val="00B466F7"/>
    <w:rsid w:val="00B55A0D"/>
    <w:rsid w:val="00B85F13"/>
    <w:rsid w:val="00B92454"/>
    <w:rsid w:val="00BB37CB"/>
    <w:rsid w:val="00BC6ADA"/>
    <w:rsid w:val="00BD39BE"/>
    <w:rsid w:val="00BE16F0"/>
    <w:rsid w:val="00C000B1"/>
    <w:rsid w:val="00C03078"/>
    <w:rsid w:val="00C31E1B"/>
    <w:rsid w:val="00C327BF"/>
    <w:rsid w:val="00C35462"/>
    <w:rsid w:val="00C416EA"/>
    <w:rsid w:val="00C762A4"/>
    <w:rsid w:val="00CD39A4"/>
    <w:rsid w:val="00CE06B6"/>
    <w:rsid w:val="00CF48A1"/>
    <w:rsid w:val="00D275E1"/>
    <w:rsid w:val="00D35DD2"/>
    <w:rsid w:val="00D43F50"/>
    <w:rsid w:val="00D63330"/>
    <w:rsid w:val="00D875BD"/>
    <w:rsid w:val="00DE0F66"/>
    <w:rsid w:val="00E13615"/>
    <w:rsid w:val="00E6678A"/>
    <w:rsid w:val="00E94630"/>
    <w:rsid w:val="00E9611B"/>
    <w:rsid w:val="00EC1DE8"/>
    <w:rsid w:val="00ED4CA9"/>
    <w:rsid w:val="00ED64E7"/>
    <w:rsid w:val="00EE3094"/>
    <w:rsid w:val="00F067AC"/>
    <w:rsid w:val="00F31854"/>
    <w:rsid w:val="00F32E06"/>
    <w:rsid w:val="00F41B49"/>
    <w:rsid w:val="00F51807"/>
    <w:rsid w:val="00F5355B"/>
    <w:rsid w:val="00F53908"/>
    <w:rsid w:val="00F602B5"/>
    <w:rsid w:val="00F66895"/>
    <w:rsid w:val="00F72A52"/>
    <w:rsid w:val="00F86DC7"/>
    <w:rsid w:val="00FD5D76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4DCB"/>
  <w15:chartTrackingRefBased/>
  <w15:docId w15:val="{CC9164C3-EAAB-4B6C-A443-8F21B3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1B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41B4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nhideWhenUsed/>
    <w:rsid w:val="00F41B49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nhideWhenUsed/>
    <w:rsid w:val="00F41B4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1B4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F41B49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1B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1B49"/>
    <w:rPr>
      <w:lang w:val="uk-UA"/>
    </w:rPr>
  </w:style>
  <w:style w:type="character" w:customStyle="1" w:styleId="a7">
    <w:name w:val="Обычный (веб) Знак"/>
    <w:link w:val="a6"/>
    <w:rsid w:val="00F41B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b">
    <w:name w:val="No Spacing"/>
    <w:uiPriority w:val="1"/>
    <w:qFormat/>
    <w:rsid w:val="008E75B8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rsid w:val="00585DCE"/>
    <w:pPr>
      <w:spacing w:after="120"/>
    </w:pPr>
    <w:rPr>
      <w:rFonts w:ascii="Calibri" w:eastAsia="Calibri" w:hAnsi="Calibri" w:cs="Times New Roman"/>
      <w:lang w:eastAsia="x-none"/>
    </w:rPr>
  </w:style>
  <w:style w:type="character" w:customStyle="1" w:styleId="ad">
    <w:name w:val="Основной текст Знак"/>
    <w:basedOn w:val="a0"/>
    <w:link w:val="ac"/>
    <w:rsid w:val="00585DCE"/>
    <w:rPr>
      <w:rFonts w:ascii="Calibri" w:eastAsia="Calibri" w:hAnsi="Calibri" w:cs="Times New Roman"/>
      <w:lang w:val="uk-UA" w:eastAsia="x-none"/>
    </w:rPr>
  </w:style>
  <w:style w:type="paragraph" w:styleId="ae">
    <w:name w:val="List Paragraph"/>
    <w:basedOn w:val="a"/>
    <w:uiPriority w:val="34"/>
    <w:qFormat/>
    <w:rsid w:val="004700A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96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296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qFormat/>
    <w:rsid w:val="00C35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dpvinet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1708-AEC4-4694-9F48-1B0C01C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VINGA4</cp:lastModifiedBy>
  <cp:revision>25</cp:revision>
  <cp:lastPrinted>2021-11-16T06:59:00Z</cp:lastPrinted>
  <dcterms:created xsi:type="dcterms:W3CDTF">2021-11-11T14:48:00Z</dcterms:created>
  <dcterms:modified xsi:type="dcterms:W3CDTF">2022-02-07T06:54:00Z</dcterms:modified>
</cp:coreProperties>
</file>