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C" w:rsidRDefault="007C0B7C" w:rsidP="006C38E8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003612" w:rsidRDefault="00C75B31" w:rsidP="00816943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Оголошення</w:t>
      </w:r>
      <w:r w:rsidRPr="00B756FA">
        <w:rPr>
          <w:b/>
          <w:bCs/>
          <w:sz w:val="24"/>
          <w:szCs w:val="24"/>
          <w:lang w:val="uk-UA"/>
        </w:rPr>
        <w:br/>
      </w:r>
      <w:r w:rsidR="00706F24">
        <w:rPr>
          <w:b/>
          <w:bCs/>
          <w:sz w:val="24"/>
          <w:szCs w:val="24"/>
          <w:lang w:val="uk-UA"/>
        </w:rPr>
        <w:t xml:space="preserve">Комунального некомерційного підприємства «Обласний клінічний онкологічний центр Кіровоградської обласної ради» </w:t>
      </w:r>
      <w:r w:rsidR="00816943">
        <w:rPr>
          <w:b/>
          <w:bCs/>
          <w:sz w:val="24"/>
          <w:szCs w:val="24"/>
          <w:lang w:val="uk-UA"/>
        </w:rPr>
        <w:t>щодо</w:t>
      </w:r>
      <w:r w:rsidR="005B571E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передачі</w:t>
      </w:r>
      <w:r w:rsidR="0061156F">
        <w:rPr>
          <w:b/>
          <w:bCs/>
          <w:sz w:val="24"/>
          <w:szCs w:val="24"/>
          <w:lang w:val="uk-UA"/>
        </w:rPr>
        <w:t xml:space="preserve"> </w:t>
      </w:r>
      <w:r w:rsidR="0053077B">
        <w:rPr>
          <w:b/>
          <w:bCs/>
          <w:sz w:val="24"/>
          <w:szCs w:val="24"/>
          <w:lang w:val="uk-UA"/>
        </w:rPr>
        <w:t>в орендне користування</w:t>
      </w:r>
      <w:r w:rsidR="006C38E8" w:rsidRPr="00B756FA">
        <w:rPr>
          <w:b/>
          <w:bCs/>
          <w:sz w:val="24"/>
          <w:szCs w:val="24"/>
          <w:lang w:val="uk-UA"/>
        </w:rPr>
        <w:t xml:space="preserve"> </w:t>
      </w:r>
      <w:r w:rsidR="00816943">
        <w:rPr>
          <w:b/>
          <w:bCs/>
          <w:sz w:val="24"/>
          <w:szCs w:val="24"/>
          <w:lang w:val="uk-UA"/>
        </w:rPr>
        <w:t xml:space="preserve">вбудованого </w:t>
      </w:r>
      <w:r w:rsidR="00B726A8">
        <w:rPr>
          <w:b/>
          <w:bCs/>
          <w:sz w:val="24"/>
          <w:szCs w:val="24"/>
          <w:lang w:val="uk-UA"/>
        </w:rPr>
        <w:t xml:space="preserve">приміщення </w:t>
      </w:r>
      <w:r w:rsidR="00706F24">
        <w:rPr>
          <w:b/>
          <w:bCs/>
          <w:sz w:val="24"/>
          <w:szCs w:val="24"/>
          <w:lang w:val="uk-UA"/>
        </w:rPr>
        <w:t>площею 10,3 м</w:t>
      </w:r>
      <w:r w:rsidR="00706F24" w:rsidRPr="00706F24">
        <w:rPr>
          <w:b/>
          <w:bCs/>
          <w:sz w:val="24"/>
          <w:szCs w:val="24"/>
          <w:vertAlign w:val="superscript"/>
          <w:lang w:val="uk-UA"/>
        </w:rPr>
        <w:t>2</w:t>
      </w:r>
      <w:r w:rsidR="00706F24">
        <w:rPr>
          <w:b/>
          <w:bCs/>
          <w:sz w:val="24"/>
          <w:szCs w:val="24"/>
          <w:lang w:val="uk-UA"/>
        </w:rPr>
        <w:t xml:space="preserve">, що знаходиться </w:t>
      </w:r>
      <w:r w:rsidR="006C38E8" w:rsidRPr="00B756FA">
        <w:rPr>
          <w:b/>
          <w:bCs/>
          <w:sz w:val="24"/>
          <w:szCs w:val="24"/>
          <w:lang w:val="uk-UA"/>
        </w:rPr>
        <w:t xml:space="preserve">за </w:t>
      </w:r>
      <w:proofErr w:type="spellStart"/>
      <w:r w:rsidR="006C38E8" w:rsidRPr="00B756FA">
        <w:rPr>
          <w:b/>
          <w:bCs/>
          <w:sz w:val="24"/>
          <w:szCs w:val="24"/>
          <w:lang w:val="uk-UA"/>
        </w:rPr>
        <w:t>адресою</w:t>
      </w:r>
      <w:proofErr w:type="spellEnd"/>
      <w:r w:rsidR="006C38E8" w:rsidRPr="00B756FA">
        <w:rPr>
          <w:b/>
          <w:bCs/>
          <w:sz w:val="24"/>
          <w:szCs w:val="24"/>
          <w:lang w:val="uk-UA"/>
        </w:rPr>
        <w:t xml:space="preserve">: </w:t>
      </w:r>
      <w:r w:rsidR="00706F24">
        <w:rPr>
          <w:b/>
          <w:bCs/>
          <w:sz w:val="24"/>
          <w:szCs w:val="24"/>
          <w:lang w:val="uk-UA"/>
        </w:rPr>
        <w:t>м</w:t>
      </w:r>
      <w:r w:rsidR="006C38E8" w:rsidRPr="00B756FA">
        <w:rPr>
          <w:b/>
          <w:bCs/>
          <w:sz w:val="24"/>
          <w:szCs w:val="24"/>
          <w:lang w:val="uk-UA"/>
        </w:rPr>
        <w:t>.</w:t>
      </w:r>
      <w:r w:rsidR="00E03806">
        <w:rPr>
          <w:b/>
          <w:bCs/>
          <w:sz w:val="24"/>
          <w:szCs w:val="24"/>
          <w:lang w:val="uk-UA"/>
        </w:rPr>
        <w:t xml:space="preserve"> </w:t>
      </w:r>
      <w:r w:rsidR="00706F24">
        <w:rPr>
          <w:b/>
          <w:bCs/>
          <w:sz w:val="24"/>
          <w:szCs w:val="24"/>
          <w:lang w:val="uk-UA"/>
        </w:rPr>
        <w:t>Кропивницький</w:t>
      </w:r>
      <w:r w:rsidR="006C38E8" w:rsidRPr="00B756FA">
        <w:rPr>
          <w:b/>
          <w:bCs/>
          <w:sz w:val="24"/>
          <w:szCs w:val="24"/>
          <w:lang w:val="uk-UA"/>
        </w:rPr>
        <w:t xml:space="preserve">, </w:t>
      </w:r>
      <w:r w:rsidR="00AF4999">
        <w:rPr>
          <w:b/>
          <w:bCs/>
          <w:sz w:val="24"/>
          <w:szCs w:val="24"/>
          <w:lang w:val="uk-UA"/>
        </w:rPr>
        <w:t>вул.</w:t>
      </w:r>
      <w:r w:rsidR="00E03806">
        <w:rPr>
          <w:b/>
          <w:bCs/>
          <w:sz w:val="24"/>
          <w:szCs w:val="24"/>
          <w:lang w:val="uk-UA"/>
        </w:rPr>
        <w:t xml:space="preserve"> </w:t>
      </w:r>
      <w:r w:rsidR="00706F24">
        <w:rPr>
          <w:b/>
          <w:bCs/>
          <w:sz w:val="24"/>
          <w:szCs w:val="24"/>
          <w:lang w:val="uk-UA"/>
        </w:rPr>
        <w:t>Ялтинська, буд. 1</w:t>
      </w:r>
      <w:r w:rsidR="00003612">
        <w:rPr>
          <w:b/>
          <w:bCs/>
          <w:sz w:val="24"/>
          <w:szCs w:val="24"/>
          <w:lang w:val="uk-UA"/>
        </w:rPr>
        <w:t xml:space="preserve"> </w:t>
      </w:r>
    </w:p>
    <w:p w:rsidR="006C38E8" w:rsidRDefault="0053077B" w:rsidP="00816943">
      <w:pPr>
        <w:pStyle w:val="western"/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лот №1</w:t>
      </w:r>
    </w:p>
    <w:p w:rsidR="006368ED" w:rsidRPr="00B756FA" w:rsidRDefault="006368ED" w:rsidP="006368ED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 xml:space="preserve">Інформація про </w:t>
      </w:r>
      <w:r w:rsidR="0081466F">
        <w:rPr>
          <w:b/>
          <w:bCs/>
          <w:sz w:val="24"/>
          <w:szCs w:val="24"/>
          <w:lang w:val="uk-UA"/>
        </w:rPr>
        <w:t xml:space="preserve">об’єкт </w:t>
      </w:r>
      <w:r w:rsidRPr="00B756FA">
        <w:rPr>
          <w:b/>
          <w:bCs/>
          <w:sz w:val="24"/>
          <w:szCs w:val="24"/>
          <w:lang w:val="uk-UA"/>
        </w:rPr>
        <w:t>оренди:</w:t>
      </w:r>
    </w:p>
    <w:p w:rsidR="006368ED" w:rsidRPr="00B756FA" w:rsidRDefault="006368ED" w:rsidP="0081466F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368ED" w:rsidRDefault="006368ED" w:rsidP="004B07E1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- Орендодавець/Балансоутримувач — </w:t>
      </w:r>
      <w:r w:rsidR="00706F24">
        <w:rPr>
          <w:b/>
          <w:bCs/>
          <w:sz w:val="24"/>
          <w:szCs w:val="24"/>
          <w:lang w:val="uk-UA"/>
        </w:rPr>
        <w:t>Комунальн</w:t>
      </w:r>
      <w:r w:rsidR="00706F24">
        <w:rPr>
          <w:b/>
          <w:bCs/>
          <w:sz w:val="24"/>
          <w:szCs w:val="24"/>
          <w:lang w:val="uk-UA"/>
        </w:rPr>
        <w:t>е</w:t>
      </w:r>
      <w:r w:rsidR="00706F24">
        <w:rPr>
          <w:b/>
          <w:bCs/>
          <w:sz w:val="24"/>
          <w:szCs w:val="24"/>
          <w:lang w:val="uk-UA"/>
        </w:rPr>
        <w:t xml:space="preserve"> некомерційн</w:t>
      </w:r>
      <w:r w:rsidR="00706F24">
        <w:rPr>
          <w:b/>
          <w:bCs/>
          <w:sz w:val="24"/>
          <w:szCs w:val="24"/>
          <w:lang w:val="uk-UA"/>
        </w:rPr>
        <w:t>е</w:t>
      </w:r>
      <w:r w:rsidR="00706F24">
        <w:rPr>
          <w:b/>
          <w:bCs/>
          <w:sz w:val="24"/>
          <w:szCs w:val="24"/>
          <w:lang w:val="uk-UA"/>
        </w:rPr>
        <w:t xml:space="preserve"> підприємств</w:t>
      </w:r>
      <w:r w:rsidR="00706F24">
        <w:rPr>
          <w:b/>
          <w:bCs/>
          <w:sz w:val="24"/>
          <w:szCs w:val="24"/>
          <w:lang w:val="uk-UA"/>
        </w:rPr>
        <w:t>о</w:t>
      </w:r>
      <w:r w:rsidR="00706F24">
        <w:rPr>
          <w:b/>
          <w:bCs/>
          <w:sz w:val="24"/>
          <w:szCs w:val="24"/>
          <w:lang w:val="uk-UA"/>
        </w:rPr>
        <w:t xml:space="preserve"> «Обласний клінічний онкологічний центр Кіровоградської обласної ради»</w:t>
      </w:r>
      <w:r w:rsidR="00706F24">
        <w:rPr>
          <w:b/>
          <w:bCs/>
          <w:sz w:val="24"/>
          <w:szCs w:val="24"/>
          <w:lang w:val="uk-UA"/>
        </w:rPr>
        <w:t xml:space="preserve">, </w:t>
      </w:r>
      <w:r w:rsidR="00706F24">
        <w:rPr>
          <w:b/>
          <w:bCs/>
          <w:sz w:val="24"/>
          <w:szCs w:val="24"/>
          <w:lang w:val="uk-UA"/>
        </w:rPr>
        <w:t>м</w:t>
      </w:r>
      <w:r w:rsidR="00706F24" w:rsidRPr="00B756FA">
        <w:rPr>
          <w:b/>
          <w:bCs/>
          <w:sz w:val="24"/>
          <w:szCs w:val="24"/>
          <w:lang w:val="uk-UA"/>
        </w:rPr>
        <w:t>.</w:t>
      </w:r>
      <w:r w:rsidR="00706F24">
        <w:rPr>
          <w:b/>
          <w:bCs/>
          <w:sz w:val="24"/>
          <w:szCs w:val="24"/>
          <w:lang w:val="uk-UA"/>
        </w:rPr>
        <w:t xml:space="preserve"> Кропивницький</w:t>
      </w:r>
      <w:r w:rsidR="00706F24" w:rsidRPr="00B756FA">
        <w:rPr>
          <w:b/>
          <w:bCs/>
          <w:sz w:val="24"/>
          <w:szCs w:val="24"/>
          <w:lang w:val="uk-UA"/>
        </w:rPr>
        <w:t xml:space="preserve">, </w:t>
      </w:r>
      <w:r w:rsidR="00706F24">
        <w:rPr>
          <w:b/>
          <w:bCs/>
          <w:sz w:val="24"/>
          <w:szCs w:val="24"/>
          <w:lang w:val="uk-UA"/>
        </w:rPr>
        <w:t>вул. Ялтинська, буд. 1</w:t>
      </w:r>
      <w:r w:rsidR="00706F24">
        <w:rPr>
          <w:b/>
          <w:bCs/>
          <w:sz w:val="24"/>
          <w:szCs w:val="24"/>
          <w:lang w:val="uk-UA"/>
        </w:rPr>
        <w:t>, 25011</w:t>
      </w:r>
      <w:r w:rsidRPr="00B756FA">
        <w:rPr>
          <w:sz w:val="24"/>
          <w:szCs w:val="24"/>
          <w:lang w:val="uk-UA"/>
        </w:rPr>
        <w:t>;</w:t>
      </w:r>
    </w:p>
    <w:p w:rsidR="0061156F" w:rsidRPr="00B756FA" w:rsidRDefault="0061156F" w:rsidP="006368ED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Орендар - </w:t>
      </w:r>
    </w:p>
    <w:p w:rsidR="006368ED" w:rsidRPr="00B756FA" w:rsidRDefault="006368ED" w:rsidP="006368ED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</w:t>
      </w:r>
      <w:r w:rsidRPr="00B756FA">
        <w:rPr>
          <w:sz w:val="24"/>
          <w:szCs w:val="24"/>
          <w:lang w:val="uk-UA"/>
        </w:rPr>
        <w:t xml:space="preserve">ермін дії до </w:t>
      </w:r>
      <w:r>
        <w:rPr>
          <w:sz w:val="24"/>
          <w:szCs w:val="24"/>
          <w:u w:val="single"/>
          <w:lang w:val="uk-UA"/>
        </w:rPr>
        <w:t>202</w:t>
      </w:r>
      <w:r w:rsidR="00462182">
        <w:rPr>
          <w:sz w:val="24"/>
          <w:szCs w:val="24"/>
          <w:u w:val="single"/>
          <w:lang w:val="uk-UA"/>
        </w:rPr>
        <w:t>6</w:t>
      </w:r>
      <w:r w:rsidRPr="00B756FA">
        <w:rPr>
          <w:sz w:val="24"/>
          <w:szCs w:val="24"/>
          <w:lang w:val="uk-UA"/>
        </w:rPr>
        <w:t xml:space="preserve"> року;</w:t>
      </w:r>
    </w:p>
    <w:p w:rsidR="00FB7C3A" w:rsidRDefault="006368ED" w:rsidP="00FB7C3A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- Профіль</w:t>
      </w:r>
      <w:r w:rsidR="00173EFA">
        <w:rPr>
          <w:sz w:val="24"/>
          <w:szCs w:val="24"/>
          <w:lang w:val="uk-UA"/>
        </w:rPr>
        <w:t xml:space="preserve"> використання згідно договору -</w:t>
      </w:r>
      <w:r w:rsidRPr="001D3FD2">
        <w:rPr>
          <w:sz w:val="24"/>
          <w:szCs w:val="24"/>
          <w:lang w:val="uk-UA"/>
        </w:rPr>
        <w:t xml:space="preserve"> </w:t>
      </w:r>
      <w:r w:rsidR="00FB7C3A" w:rsidRPr="001D3FD2">
        <w:rPr>
          <w:bCs/>
          <w:sz w:val="24"/>
          <w:szCs w:val="24"/>
          <w:lang w:val="uk-UA"/>
        </w:rPr>
        <w:t xml:space="preserve">для </w:t>
      </w:r>
      <w:r w:rsidR="00FB7C3A" w:rsidRPr="001D3FD2">
        <w:rPr>
          <w:sz w:val="24"/>
          <w:szCs w:val="24"/>
          <w:lang w:val="uk-UA"/>
        </w:rPr>
        <w:t xml:space="preserve">розміщення </w:t>
      </w:r>
      <w:r w:rsidR="00706F24">
        <w:rPr>
          <w:sz w:val="24"/>
          <w:szCs w:val="24"/>
          <w:lang w:val="uk-UA"/>
        </w:rPr>
        <w:t>філії банку</w:t>
      </w:r>
      <w:r w:rsidR="00FB7C3A" w:rsidRPr="00B756FA">
        <w:rPr>
          <w:sz w:val="24"/>
          <w:szCs w:val="24"/>
          <w:lang w:val="uk-UA"/>
        </w:rPr>
        <w:t>.</w:t>
      </w:r>
    </w:p>
    <w:p w:rsidR="006E3148" w:rsidRPr="00B756FA" w:rsidRDefault="006E3148" w:rsidP="00FB7C3A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C38E8" w:rsidRPr="00B756FA" w:rsidRDefault="006C38E8" w:rsidP="00FB7C3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Об’єкт оренди:</w:t>
      </w:r>
    </w:p>
    <w:p w:rsidR="00816943" w:rsidRPr="00816943" w:rsidRDefault="00816943" w:rsidP="00816943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вбудоване </w:t>
      </w:r>
      <w:r w:rsidRPr="00706F24">
        <w:rPr>
          <w:b/>
          <w:bCs/>
          <w:sz w:val="24"/>
          <w:szCs w:val="24"/>
          <w:lang w:val="uk-UA"/>
        </w:rPr>
        <w:t xml:space="preserve">приміщення </w:t>
      </w:r>
      <w:r w:rsidR="00706F24" w:rsidRPr="00706F24">
        <w:rPr>
          <w:b/>
          <w:bCs/>
          <w:sz w:val="24"/>
          <w:szCs w:val="24"/>
          <w:lang w:val="uk-UA"/>
        </w:rPr>
        <w:t>площею 10,3 м</w:t>
      </w:r>
      <w:r w:rsidR="00706F24" w:rsidRPr="00706F24">
        <w:rPr>
          <w:b/>
          <w:bCs/>
          <w:sz w:val="24"/>
          <w:szCs w:val="24"/>
          <w:vertAlign w:val="superscript"/>
          <w:lang w:val="uk-UA"/>
        </w:rPr>
        <w:t>2</w:t>
      </w:r>
      <w:r w:rsidR="00706F24" w:rsidRPr="00706F24">
        <w:rPr>
          <w:b/>
          <w:bCs/>
          <w:sz w:val="24"/>
          <w:szCs w:val="24"/>
          <w:lang w:val="uk-UA"/>
        </w:rPr>
        <w:t xml:space="preserve">, що знаходиться за </w:t>
      </w:r>
      <w:proofErr w:type="spellStart"/>
      <w:r w:rsidR="00706F24" w:rsidRPr="00706F24">
        <w:rPr>
          <w:b/>
          <w:bCs/>
          <w:sz w:val="24"/>
          <w:szCs w:val="24"/>
          <w:lang w:val="uk-UA"/>
        </w:rPr>
        <w:t>адресою</w:t>
      </w:r>
      <w:proofErr w:type="spellEnd"/>
      <w:r w:rsidR="00706F24" w:rsidRPr="00706F24">
        <w:rPr>
          <w:b/>
          <w:bCs/>
          <w:sz w:val="24"/>
          <w:szCs w:val="24"/>
          <w:lang w:val="uk-UA"/>
        </w:rPr>
        <w:t>: м. Кропивницький, вул. Ялтинська, буд. 1</w:t>
      </w:r>
      <w:r w:rsidR="00706F24" w:rsidRPr="00706F24">
        <w:rPr>
          <w:b/>
          <w:bCs/>
          <w:sz w:val="24"/>
          <w:szCs w:val="24"/>
          <w:lang w:val="uk-UA"/>
        </w:rPr>
        <w:t xml:space="preserve">, </w:t>
      </w:r>
      <w:r w:rsidR="00706F24" w:rsidRPr="00706F24">
        <w:rPr>
          <w:b/>
          <w:sz w:val="24"/>
          <w:szCs w:val="24"/>
          <w:lang w:val="uk-UA"/>
        </w:rPr>
        <w:t>на першому поверсі двоповерхового переходу між поліклінікою та головним корпусом</w:t>
      </w:r>
    </w:p>
    <w:p w:rsidR="006C38E8" w:rsidRPr="00B756FA" w:rsidRDefault="006C38E8" w:rsidP="00816943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6C38E8" w:rsidRPr="00B756FA" w:rsidRDefault="006C38E8" w:rsidP="00706F2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Приміщення розташоване </w:t>
      </w:r>
      <w:r w:rsidR="00816943">
        <w:rPr>
          <w:sz w:val="24"/>
          <w:szCs w:val="24"/>
          <w:lang w:val="uk-UA"/>
        </w:rPr>
        <w:t xml:space="preserve">в </w:t>
      </w:r>
      <w:r w:rsidR="00706F24">
        <w:rPr>
          <w:sz w:val="24"/>
          <w:szCs w:val="24"/>
          <w:lang w:val="uk-UA"/>
        </w:rPr>
        <w:t>будівлі КНП «Обласний клінічний онкологічний центр кіровоградської обласної ради»</w:t>
      </w:r>
      <w:r w:rsidR="00AF4999">
        <w:rPr>
          <w:sz w:val="24"/>
          <w:szCs w:val="24"/>
          <w:lang w:val="uk-UA"/>
        </w:rPr>
        <w:t>.</w:t>
      </w:r>
    </w:p>
    <w:p w:rsidR="006C38E8" w:rsidRPr="00B756FA" w:rsidRDefault="006C38E8" w:rsidP="006C38E8">
      <w:pPr>
        <w:pStyle w:val="western"/>
        <w:shd w:val="clear" w:color="auto" w:fill="FFFFFF"/>
        <w:ind w:left="2880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Характеристики об’єкта оренди:</w:t>
      </w:r>
      <w:r w:rsidRPr="00B756FA">
        <w:rPr>
          <w:sz w:val="24"/>
          <w:szCs w:val="24"/>
          <w:lang w:val="uk-UA"/>
        </w:rPr>
        <w:t xml:space="preserve">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кількість поверхів – </w:t>
      </w:r>
      <w:r w:rsidR="00462182">
        <w:rPr>
          <w:sz w:val="24"/>
          <w:szCs w:val="24"/>
          <w:lang w:val="uk-UA"/>
        </w:rPr>
        <w:t>1</w:t>
      </w:r>
      <w:r w:rsidR="00EB1931">
        <w:rPr>
          <w:sz w:val="24"/>
          <w:szCs w:val="24"/>
          <w:lang w:val="uk-UA"/>
        </w:rPr>
        <w:t xml:space="preserve"> поверх</w:t>
      </w:r>
      <w:r w:rsidRPr="00B756FA">
        <w:rPr>
          <w:sz w:val="24"/>
          <w:szCs w:val="24"/>
          <w:lang w:val="uk-UA"/>
        </w:rPr>
        <w:t xml:space="preserve">;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електропостачання – наявне; </w:t>
      </w:r>
    </w:p>
    <w:p w:rsidR="006C38E8" w:rsidRPr="00B756FA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стан приміщення </w:t>
      </w:r>
      <w:r w:rsidR="00EB1931">
        <w:rPr>
          <w:sz w:val="24"/>
          <w:szCs w:val="24"/>
          <w:lang w:val="uk-UA"/>
        </w:rPr>
        <w:t>— придатний до використання,</w:t>
      </w:r>
      <w:r w:rsidR="001B718C">
        <w:rPr>
          <w:sz w:val="24"/>
          <w:szCs w:val="24"/>
          <w:lang w:val="uk-UA"/>
        </w:rPr>
        <w:t xml:space="preserve"> ремонт</w:t>
      </w:r>
      <w:r w:rsidR="00EB1931">
        <w:rPr>
          <w:sz w:val="24"/>
          <w:szCs w:val="24"/>
          <w:lang w:val="uk-UA"/>
        </w:rPr>
        <w:t xml:space="preserve"> </w:t>
      </w:r>
      <w:r w:rsidR="000721E1">
        <w:rPr>
          <w:sz w:val="24"/>
          <w:szCs w:val="24"/>
          <w:lang w:val="uk-UA"/>
        </w:rPr>
        <w:t>поточний на розсуд орендаря</w:t>
      </w:r>
      <w:r w:rsidRPr="00B756FA">
        <w:rPr>
          <w:sz w:val="24"/>
          <w:szCs w:val="24"/>
          <w:lang w:val="uk-UA"/>
        </w:rPr>
        <w:t xml:space="preserve">. 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Строк оренди: 5 років.</w:t>
      </w:r>
    </w:p>
    <w:p w:rsidR="006C38E8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Проект договору оренди - додається.</w:t>
      </w:r>
    </w:p>
    <w:p w:rsidR="00003612" w:rsidRPr="00B756FA" w:rsidRDefault="00003612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Балан</w:t>
      </w:r>
      <w:r w:rsidR="00AF4999">
        <w:rPr>
          <w:sz w:val="24"/>
          <w:szCs w:val="24"/>
          <w:lang w:val="uk-UA"/>
        </w:rPr>
        <w:t>сова вартість об’єкта оренди –</w:t>
      </w:r>
      <w:r w:rsidR="004841EF"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>грн.</w:t>
      </w:r>
    </w:p>
    <w:p w:rsidR="006C38E8" w:rsidRPr="005F35F9" w:rsidRDefault="006C38E8" w:rsidP="006C38E8">
      <w:pPr>
        <w:pStyle w:val="a4"/>
        <w:shd w:val="clear" w:color="auto" w:fill="FFFFFF"/>
        <w:spacing w:line="202" w:lineRule="atLeast"/>
        <w:ind w:left="-14"/>
        <w:rPr>
          <w:color w:val="000000" w:themeColor="text1"/>
          <w:lang w:val="uk-UA"/>
        </w:rPr>
      </w:pPr>
      <w:r w:rsidRPr="005F35F9">
        <w:rPr>
          <w:color w:val="000000" w:themeColor="text1"/>
          <w:lang w:val="uk-UA"/>
        </w:rPr>
        <w:t xml:space="preserve">Стартова орендна плата </w:t>
      </w:r>
      <w:r w:rsidR="003E78B6" w:rsidRPr="005F35F9">
        <w:rPr>
          <w:color w:val="000000" w:themeColor="text1"/>
          <w:lang w:val="uk-UA"/>
        </w:rPr>
        <w:t>–</w:t>
      </w:r>
      <w:r w:rsidRPr="005F35F9">
        <w:rPr>
          <w:color w:val="000000" w:themeColor="text1"/>
          <w:lang w:val="uk-UA"/>
        </w:rPr>
        <w:t xml:space="preserve"> </w:t>
      </w:r>
      <w:r w:rsidR="00706F24">
        <w:rPr>
          <w:color w:val="000000" w:themeColor="text1"/>
          <w:lang w:val="uk-UA"/>
        </w:rPr>
        <w:t>547 грн. 37 коп.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562"/>
        <w:rPr>
          <w:lang w:val="uk-UA"/>
        </w:rPr>
      </w:pPr>
      <w:r w:rsidRPr="00B756FA">
        <w:rPr>
          <w:lang w:val="uk-UA"/>
        </w:rPr>
        <w:t>- дл</w:t>
      </w:r>
      <w:r w:rsidR="003E78B6">
        <w:rPr>
          <w:lang w:val="uk-UA"/>
        </w:rPr>
        <w:t xml:space="preserve">я електронного аукціону — </w:t>
      </w:r>
      <w:r w:rsidR="00706F24">
        <w:rPr>
          <w:color w:val="000000" w:themeColor="text1"/>
          <w:lang w:val="uk-UA"/>
        </w:rPr>
        <w:t>547 грн. 37 коп.</w:t>
      </w:r>
      <w:r w:rsidR="00826BFD">
        <w:rPr>
          <w:lang w:val="uk-UA"/>
        </w:rPr>
        <w:t xml:space="preserve"> </w:t>
      </w:r>
    </w:p>
    <w:p w:rsidR="006C38E8" w:rsidRPr="00B756FA" w:rsidRDefault="006C38E8" w:rsidP="006C38E8">
      <w:pPr>
        <w:pStyle w:val="a4"/>
        <w:spacing w:before="115" w:beforeAutospacing="0"/>
        <w:ind w:left="720"/>
        <w:rPr>
          <w:lang w:val="uk-UA"/>
        </w:rPr>
      </w:pPr>
      <w:r w:rsidRPr="00B756FA">
        <w:rPr>
          <w:b/>
          <w:bCs/>
          <w:lang w:val="uk-UA"/>
        </w:rPr>
        <w:t xml:space="preserve">Дата проведення електронного аукціону </w:t>
      </w:r>
      <w:r w:rsidR="006B0059">
        <w:rPr>
          <w:b/>
          <w:bCs/>
          <w:lang w:val="uk-UA"/>
        </w:rPr>
        <w:t>–</w:t>
      </w:r>
      <w:r w:rsidRPr="00B756FA">
        <w:rPr>
          <w:b/>
          <w:bCs/>
          <w:lang w:val="uk-UA"/>
        </w:rPr>
        <w:t xml:space="preserve"> </w:t>
      </w:r>
      <w:r w:rsidR="006B0059">
        <w:rPr>
          <w:b/>
          <w:bCs/>
          <w:lang w:val="uk-UA"/>
        </w:rPr>
        <w:t xml:space="preserve">не раніше ніж через 20 днів після публікації в ЕТС </w:t>
      </w:r>
      <w:r w:rsidR="00706F24">
        <w:rPr>
          <w:b/>
          <w:bCs/>
          <w:lang w:val="uk-UA"/>
        </w:rPr>
        <w:t>оголошення про передачу майна.</w:t>
      </w:r>
      <w:r w:rsidRPr="00913E1E">
        <w:rPr>
          <w:b/>
          <w:bCs/>
          <w:color w:val="000000" w:themeColor="text1"/>
          <w:lang w:val="uk-UA"/>
        </w:rPr>
        <w:t>.</w:t>
      </w:r>
    </w:p>
    <w:p w:rsidR="006C38E8" w:rsidRPr="00B756FA" w:rsidRDefault="006C38E8" w:rsidP="00EB1931">
      <w:pPr>
        <w:pStyle w:val="a4"/>
        <w:spacing w:before="115" w:beforeAutospacing="0"/>
        <w:ind w:firstLine="708"/>
        <w:rPr>
          <w:lang w:val="uk-UA"/>
        </w:rPr>
      </w:pPr>
      <w:r w:rsidRPr="00B756FA">
        <w:rPr>
          <w:lang w:val="uk-UA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6C38E8" w:rsidRPr="00B756FA" w:rsidRDefault="006C38E8" w:rsidP="00EB1931">
      <w:pPr>
        <w:pStyle w:val="a4"/>
        <w:shd w:val="clear" w:color="auto" w:fill="FFFFFF"/>
        <w:spacing w:line="202" w:lineRule="atLeast"/>
        <w:ind w:firstLine="418"/>
        <w:rPr>
          <w:lang w:val="uk-UA"/>
        </w:rPr>
      </w:pPr>
      <w:r w:rsidRPr="00B756FA">
        <w:rPr>
          <w:lang w:val="uk-UA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>Умови, на яких проводиться аукціон:</w:t>
      </w:r>
    </w:p>
    <w:p w:rsidR="006C38E8" w:rsidRPr="00B756FA" w:rsidRDefault="006C38E8" w:rsidP="0026222E">
      <w:pPr>
        <w:pStyle w:val="a4"/>
        <w:numPr>
          <w:ilvl w:val="0"/>
          <w:numId w:val="5"/>
        </w:numPr>
        <w:shd w:val="clear" w:color="auto" w:fill="FFFFFF"/>
        <w:spacing w:line="202" w:lineRule="atLeast"/>
        <w:rPr>
          <w:lang w:val="uk-UA"/>
        </w:rPr>
      </w:pPr>
      <w:r w:rsidRPr="00B756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1440"/>
        <w:rPr>
          <w:lang w:val="uk-UA"/>
        </w:rPr>
      </w:pPr>
      <w:r w:rsidRPr="00B756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6C38E8" w:rsidRPr="00B756FA" w:rsidRDefault="006C38E8" w:rsidP="0081466F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 xml:space="preserve">2) Гарантійний внесок: </w:t>
      </w:r>
    </w:p>
    <w:p w:rsidR="006C38E8" w:rsidRPr="0061156F" w:rsidRDefault="00706F24" w:rsidP="006C38E8">
      <w:pPr>
        <w:pStyle w:val="a4"/>
        <w:numPr>
          <w:ilvl w:val="0"/>
          <w:numId w:val="3"/>
        </w:numPr>
        <w:shd w:val="clear" w:color="auto" w:fill="FFFFFF"/>
        <w:spacing w:line="202" w:lineRule="atLeast"/>
        <w:rPr>
          <w:lang w:val="uk-UA"/>
        </w:rPr>
      </w:pPr>
      <w:r>
        <w:rPr>
          <w:b/>
          <w:bCs/>
          <w:u w:val="single"/>
          <w:lang w:val="uk-UA"/>
        </w:rPr>
        <w:t>1 094 грн. 74 коп.</w:t>
      </w:r>
      <w:r w:rsidR="00156FB2">
        <w:rPr>
          <w:b/>
          <w:bCs/>
          <w:lang w:val="uk-UA"/>
        </w:rPr>
        <w:t xml:space="preserve"> для </w:t>
      </w:r>
      <w:r w:rsidR="006C38E8" w:rsidRPr="00B756FA">
        <w:rPr>
          <w:b/>
          <w:bCs/>
          <w:lang w:val="uk-UA"/>
        </w:rPr>
        <w:t>учасників аукціону.</w:t>
      </w:r>
    </w:p>
    <w:p w:rsidR="0061156F" w:rsidRDefault="0061156F" w:rsidP="0061156F">
      <w:pPr>
        <w:pStyle w:val="a4"/>
        <w:spacing w:before="0" w:beforeAutospacing="0"/>
        <w:ind w:left="720"/>
        <w:rPr>
          <w:i/>
          <w:iCs/>
          <w:lang w:val="uk-UA"/>
        </w:rPr>
      </w:pPr>
    </w:p>
    <w:p w:rsidR="006C38E8" w:rsidRPr="00B756FA" w:rsidRDefault="006C38E8" w:rsidP="0026222E">
      <w:pPr>
        <w:pStyle w:val="a4"/>
        <w:spacing w:before="0" w:beforeAutospacing="0"/>
        <w:ind w:firstLine="562"/>
        <w:rPr>
          <w:lang w:val="uk-UA"/>
        </w:rPr>
      </w:pPr>
      <w:r w:rsidRPr="00B756FA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B756FA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 (</w:t>
      </w:r>
      <w:r w:rsidR="00706F24">
        <w:rPr>
          <w:i/>
          <w:iCs/>
          <w:lang w:val="uk-UA"/>
        </w:rPr>
        <w:t>547,37</w:t>
      </w:r>
      <w:r w:rsidR="00156FB2" w:rsidRPr="00156FB2">
        <w:rPr>
          <w:color w:val="000000" w:themeColor="text1"/>
          <w:lang w:val="uk-UA"/>
        </w:rPr>
        <w:t xml:space="preserve"> </w:t>
      </w:r>
      <w:r w:rsidR="00913E1E">
        <w:rPr>
          <w:i/>
          <w:iCs/>
          <w:lang w:val="uk-UA"/>
        </w:rPr>
        <w:t>грн.</w:t>
      </w:r>
      <w:r w:rsidR="000E4832">
        <w:rPr>
          <w:i/>
          <w:iCs/>
          <w:lang w:val="uk-UA"/>
        </w:rPr>
        <w:t xml:space="preserve"> </w:t>
      </w:r>
      <w:r w:rsidRPr="00B756FA">
        <w:rPr>
          <w:i/>
          <w:iCs/>
          <w:lang w:val="uk-UA"/>
        </w:rPr>
        <w:t xml:space="preserve"> х</w:t>
      </w:r>
      <w:r w:rsidR="000E4832">
        <w:rPr>
          <w:i/>
          <w:iCs/>
          <w:lang w:val="uk-UA"/>
        </w:rPr>
        <w:t xml:space="preserve"> </w:t>
      </w:r>
      <w:r w:rsidRPr="00B756FA">
        <w:rPr>
          <w:i/>
          <w:iCs/>
          <w:lang w:val="uk-UA"/>
        </w:rPr>
        <w:t>2=</w:t>
      </w:r>
      <w:r w:rsidR="00706F24">
        <w:rPr>
          <w:b/>
          <w:bCs/>
          <w:u w:val="single"/>
          <w:lang w:val="uk-UA"/>
        </w:rPr>
        <w:t>1094,74</w:t>
      </w:r>
      <w:r w:rsidR="00913E1E">
        <w:rPr>
          <w:b/>
          <w:bCs/>
          <w:u w:val="single"/>
          <w:lang w:val="uk-UA"/>
        </w:rPr>
        <w:t xml:space="preserve"> </w:t>
      </w:r>
      <w:r w:rsidR="000E4832">
        <w:rPr>
          <w:i/>
          <w:iCs/>
          <w:lang w:val="uk-UA"/>
        </w:rPr>
        <w:t>грн</w:t>
      </w:r>
      <w:r w:rsidR="00913E1E">
        <w:rPr>
          <w:i/>
          <w:iCs/>
          <w:lang w:val="uk-UA"/>
        </w:rPr>
        <w:t>.</w:t>
      </w:r>
      <w:r w:rsidRPr="00B756FA">
        <w:rPr>
          <w:i/>
          <w:iCs/>
          <w:lang w:val="uk-UA"/>
        </w:rPr>
        <w:t>).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</w:p>
    <w:p w:rsidR="006C38E8" w:rsidRPr="00B756FA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B756FA">
        <w:rPr>
          <w:b/>
          <w:bCs/>
          <w:lang w:val="uk-UA"/>
        </w:rPr>
        <w:t xml:space="preserve">3) Реєстраційний внесок: </w:t>
      </w:r>
      <w:r w:rsidR="00462182">
        <w:rPr>
          <w:b/>
          <w:bCs/>
          <w:lang w:val="uk-UA"/>
        </w:rPr>
        <w:t>6</w:t>
      </w:r>
      <w:r w:rsidR="00462182">
        <w:rPr>
          <w:b/>
          <w:bCs/>
          <w:u w:val="single"/>
          <w:lang w:val="uk-UA"/>
        </w:rPr>
        <w:t>00</w:t>
      </w:r>
      <w:r w:rsidR="00AF4999">
        <w:rPr>
          <w:b/>
          <w:bCs/>
          <w:u w:val="single"/>
          <w:lang w:val="uk-UA"/>
        </w:rPr>
        <w:t>,00</w:t>
      </w:r>
      <w:r w:rsidRPr="00B756FA">
        <w:rPr>
          <w:b/>
          <w:bCs/>
          <w:lang w:val="uk-UA"/>
        </w:rPr>
        <w:t xml:space="preserve"> грн. </w:t>
      </w:r>
    </w:p>
    <w:p w:rsidR="006C38E8" w:rsidRPr="00B756FA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B756FA">
        <w:rPr>
          <w:i/>
          <w:iCs/>
          <w:sz w:val="24"/>
          <w:szCs w:val="24"/>
          <w:lang w:val="uk-UA"/>
        </w:rPr>
        <w:t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січня поточного року (</w:t>
      </w:r>
      <w:r w:rsidR="00462182">
        <w:rPr>
          <w:i/>
          <w:iCs/>
          <w:sz w:val="24"/>
          <w:szCs w:val="24"/>
          <w:lang w:val="uk-UA"/>
        </w:rPr>
        <w:t>6000</w:t>
      </w:r>
      <w:r w:rsidR="000B38D6">
        <w:rPr>
          <w:i/>
          <w:iCs/>
          <w:sz w:val="24"/>
          <w:szCs w:val="24"/>
          <w:lang w:val="uk-UA"/>
        </w:rPr>
        <w:t>,00</w:t>
      </w:r>
      <w:r w:rsidR="0026222E">
        <w:rPr>
          <w:i/>
          <w:iCs/>
          <w:sz w:val="24"/>
          <w:szCs w:val="24"/>
          <w:lang w:val="uk-UA"/>
        </w:rPr>
        <w:t xml:space="preserve"> грн</w:t>
      </w:r>
      <w:r w:rsidR="00913E1E">
        <w:rPr>
          <w:i/>
          <w:iCs/>
          <w:sz w:val="24"/>
          <w:szCs w:val="24"/>
          <w:lang w:val="uk-UA"/>
        </w:rPr>
        <w:t>.</w:t>
      </w:r>
      <w:r w:rsidRPr="00B756FA">
        <w:rPr>
          <w:i/>
          <w:iCs/>
          <w:sz w:val="24"/>
          <w:szCs w:val="24"/>
          <w:lang w:val="uk-UA"/>
        </w:rPr>
        <w:t xml:space="preserve"> х 0,1= </w:t>
      </w:r>
      <w:r w:rsidR="00462182">
        <w:rPr>
          <w:i/>
          <w:iCs/>
          <w:sz w:val="24"/>
          <w:szCs w:val="24"/>
          <w:lang w:val="uk-UA"/>
        </w:rPr>
        <w:t>600</w:t>
      </w:r>
      <w:r w:rsidR="00AF4999">
        <w:rPr>
          <w:i/>
          <w:iCs/>
          <w:sz w:val="24"/>
          <w:szCs w:val="24"/>
          <w:lang w:val="uk-UA"/>
        </w:rPr>
        <w:t>,00</w:t>
      </w:r>
      <w:r w:rsidRPr="00B756FA">
        <w:rPr>
          <w:i/>
          <w:iCs/>
          <w:sz w:val="24"/>
          <w:szCs w:val="24"/>
          <w:lang w:val="uk-UA"/>
        </w:rPr>
        <w:t xml:space="preserve"> грн.).</w:t>
      </w:r>
    </w:p>
    <w:p w:rsidR="006C38E8" w:rsidRPr="00B756FA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4) Кількість кроків аукціону за методом покрокового зниження стартової орендної плати та подальшог</w:t>
      </w:r>
      <w:r w:rsidR="006368ED">
        <w:rPr>
          <w:b/>
          <w:bCs/>
          <w:sz w:val="24"/>
          <w:szCs w:val="24"/>
          <w:lang w:val="uk-UA"/>
        </w:rPr>
        <w:t>о подання цінових пропозицій — 10</w:t>
      </w:r>
      <w:r w:rsidRPr="00B756FA">
        <w:rPr>
          <w:b/>
          <w:bCs/>
          <w:sz w:val="24"/>
          <w:szCs w:val="24"/>
          <w:lang w:val="uk-UA"/>
        </w:rPr>
        <w:t>.</w:t>
      </w:r>
    </w:p>
    <w:p w:rsidR="006C38E8" w:rsidRPr="00B756FA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B756FA">
        <w:rPr>
          <w:lang w:val="uk-UA"/>
        </w:rPr>
        <w:t>При оцінці наданих конкурсних пропозицій застосовуватиметься критерій – найвища ціна.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</w:p>
    <w:p w:rsidR="006C38E8" w:rsidRPr="00B756FA" w:rsidRDefault="006C38E8" w:rsidP="006C38E8">
      <w:pPr>
        <w:pStyle w:val="western"/>
        <w:shd w:val="clear" w:color="auto" w:fill="FFFFFF"/>
        <w:ind w:firstLine="446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Додаткові умови: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Крім орендної плати Орендар:</w:t>
      </w:r>
    </w:p>
    <w:p w:rsidR="006E3148" w:rsidRDefault="006E3148" w:rsidP="006E3148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sz w:val="24"/>
          <w:szCs w:val="24"/>
          <w:lang w:val="uk-UA"/>
        </w:rPr>
      </w:pPr>
      <w:r w:rsidRPr="006E3148">
        <w:rPr>
          <w:sz w:val="24"/>
          <w:szCs w:val="24"/>
          <w:lang w:val="uk-UA"/>
        </w:rPr>
        <w:t xml:space="preserve">укладає договір про відшкодування витрат на утримання орендованого нерухомого майна та надання комунальних послуг орендарю з </w:t>
      </w:r>
      <w:r w:rsidR="009D601B">
        <w:rPr>
          <w:b/>
          <w:bCs/>
          <w:sz w:val="24"/>
          <w:szCs w:val="24"/>
          <w:lang w:val="uk-UA"/>
        </w:rPr>
        <w:t>Комунального некомерційного підприємства «Обласний клінічний онкологічний центр Кіровоградської обласної ради»</w:t>
      </w:r>
      <w:r w:rsidR="009D601B">
        <w:rPr>
          <w:b/>
          <w:bCs/>
          <w:sz w:val="24"/>
          <w:szCs w:val="24"/>
          <w:lang w:val="uk-UA"/>
        </w:rPr>
        <w:t xml:space="preserve"> (код ЄДРПОУ 01994959)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</w:p>
    <w:p w:rsidR="006C38E8" w:rsidRPr="00B756FA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Орендні канікули – не передбачені.</w:t>
      </w:r>
    </w:p>
    <w:p w:rsidR="006C38E8" w:rsidRPr="006E3148" w:rsidRDefault="006C38E8" w:rsidP="006E3148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  <w:r w:rsidR="006E3148" w:rsidRPr="006E3148">
        <w:t xml:space="preserve"> </w:t>
      </w:r>
      <w:r w:rsidR="006E3148" w:rsidRPr="006E3148">
        <w:rPr>
          <w:sz w:val="24"/>
          <w:szCs w:val="24"/>
          <w:lang w:val="uk-UA"/>
        </w:rPr>
        <w:t>Ремонт об’єкта оренди здійснюється у відповідності до вимог чинного законодавства України</w:t>
      </w:r>
      <w:r w:rsidR="001E3153">
        <w:rPr>
          <w:sz w:val="24"/>
          <w:szCs w:val="24"/>
          <w:lang w:val="uk-UA"/>
        </w:rPr>
        <w:t>.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Суборенда не допускається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 xml:space="preserve">Додаткова інформація: 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Перелік операторів електронних майданчиків та їх банківські реквізити для сплати доступні за посиланням: </w:t>
      </w:r>
      <w:hyperlink r:id="rId5" w:history="1">
        <w:r w:rsidRPr="00B756FA">
          <w:rPr>
            <w:rStyle w:val="a3"/>
            <w:color w:val="0000FF"/>
            <w:sz w:val="24"/>
            <w:szCs w:val="24"/>
            <w:lang w:val="uk-UA"/>
          </w:rPr>
          <w:t>https://prozorro.sale/info/elektronni-majdanchiki-ets-prozorroprodazhi-cbd2</w:t>
        </w:r>
      </w:hyperlink>
      <w:r w:rsidRPr="00B756FA">
        <w:rPr>
          <w:sz w:val="24"/>
          <w:szCs w:val="24"/>
          <w:lang w:val="uk-UA"/>
        </w:rPr>
        <w:t xml:space="preserve"> </w:t>
      </w:r>
    </w:p>
    <w:p w:rsidR="006C38E8" w:rsidRPr="00B756FA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lastRenderedPageBreak/>
        <w:t xml:space="preserve">Банківські реквізити для перерахування гарантійного та реєстраційного внеску організатору торгів: </w:t>
      </w:r>
    </w:p>
    <w:p w:rsidR="00312D13" w:rsidRDefault="006C38E8" w:rsidP="00312D13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- 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</w:r>
    </w:p>
    <w:p w:rsidR="00312D13" w:rsidRDefault="00312D13" w:rsidP="00312D13">
      <w:pPr>
        <w:pStyle w:val="western"/>
        <w:shd w:val="clear" w:color="auto" w:fill="FFFFFF"/>
        <w:ind w:firstLine="708"/>
        <w:rPr>
          <w:sz w:val="24"/>
          <w:szCs w:val="24"/>
          <w:lang w:val="uk-UA"/>
        </w:rPr>
      </w:pPr>
      <w:r w:rsidRPr="00B756F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6C38E8" w:rsidRPr="00B756FA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>в національній валюті:</w:t>
      </w:r>
    </w:p>
    <w:p w:rsidR="006E3148" w:rsidRPr="006E3148" w:rsidRDefault="006C38E8" w:rsidP="006E3148">
      <w:pPr>
        <w:pStyle w:val="western"/>
        <w:shd w:val="clear" w:color="auto" w:fill="FFFFFF"/>
        <w:spacing w:before="0" w:beforeAutospacing="0"/>
        <w:ind w:firstLine="708"/>
        <w:rPr>
          <w:b/>
          <w:bCs/>
          <w:sz w:val="24"/>
          <w:szCs w:val="24"/>
          <w:lang w:val="uk-UA"/>
        </w:rPr>
      </w:pPr>
      <w:r w:rsidRPr="00B756FA">
        <w:rPr>
          <w:sz w:val="24"/>
          <w:szCs w:val="24"/>
          <w:lang w:val="uk-UA"/>
        </w:rPr>
        <w:t xml:space="preserve">Одержувач: </w:t>
      </w:r>
      <w:r w:rsidR="009D601B">
        <w:rPr>
          <w:b/>
          <w:bCs/>
          <w:sz w:val="24"/>
          <w:szCs w:val="24"/>
          <w:lang w:val="uk-UA"/>
        </w:rPr>
        <w:t>Комунальн</w:t>
      </w:r>
      <w:r w:rsidR="009D601B">
        <w:rPr>
          <w:b/>
          <w:bCs/>
          <w:sz w:val="24"/>
          <w:szCs w:val="24"/>
          <w:lang w:val="uk-UA"/>
        </w:rPr>
        <w:t>е</w:t>
      </w:r>
      <w:r w:rsidR="009D601B">
        <w:rPr>
          <w:b/>
          <w:bCs/>
          <w:sz w:val="24"/>
          <w:szCs w:val="24"/>
          <w:lang w:val="uk-UA"/>
        </w:rPr>
        <w:t xml:space="preserve"> некомерційн</w:t>
      </w:r>
      <w:r w:rsidR="009D601B">
        <w:rPr>
          <w:b/>
          <w:bCs/>
          <w:sz w:val="24"/>
          <w:szCs w:val="24"/>
          <w:lang w:val="uk-UA"/>
        </w:rPr>
        <w:t>е</w:t>
      </w:r>
      <w:r w:rsidR="009D601B">
        <w:rPr>
          <w:b/>
          <w:bCs/>
          <w:sz w:val="24"/>
          <w:szCs w:val="24"/>
          <w:lang w:val="uk-UA"/>
        </w:rPr>
        <w:t xml:space="preserve"> підприємств</w:t>
      </w:r>
      <w:r w:rsidR="009D601B">
        <w:rPr>
          <w:b/>
          <w:bCs/>
          <w:sz w:val="24"/>
          <w:szCs w:val="24"/>
          <w:lang w:val="uk-UA"/>
        </w:rPr>
        <w:t>о</w:t>
      </w:r>
      <w:r w:rsidR="009D601B">
        <w:rPr>
          <w:b/>
          <w:bCs/>
          <w:sz w:val="24"/>
          <w:szCs w:val="24"/>
          <w:lang w:val="uk-UA"/>
        </w:rPr>
        <w:t xml:space="preserve"> «Обласний клінічний онкологічний центр Кіровоградської обласної ради»</w:t>
      </w:r>
      <w:r w:rsidR="006E3148" w:rsidRPr="006E3148">
        <w:rPr>
          <w:b/>
          <w:bCs/>
          <w:sz w:val="24"/>
          <w:szCs w:val="24"/>
          <w:lang w:val="uk-UA"/>
        </w:rPr>
        <w:t xml:space="preserve">, ЄДРПОУ </w:t>
      </w:r>
      <w:r w:rsidR="009D601B">
        <w:rPr>
          <w:b/>
          <w:bCs/>
          <w:sz w:val="24"/>
          <w:szCs w:val="24"/>
          <w:lang w:val="uk-UA"/>
        </w:rPr>
        <w:t>01994959</w:t>
      </w:r>
    </w:p>
    <w:p w:rsidR="006E3148" w:rsidRDefault="009D601B" w:rsidP="006E3148">
      <w:pPr>
        <w:pStyle w:val="western"/>
        <w:shd w:val="clear" w:color="auto" w:fill="FFFFFF"/>
        <w:spacing w:before="0" w:beforeAutospacing="0"/>
        <w:ind w:firstLine="708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25011</w:t>
      </w:r>
      <w:r w:rsidR="000557FA">
        <w:rPr>
          <w:b/>
          <w:bCs/>
          <w:sz w:val="24"/>
          <w:szCs w:val="24"/>
          <w:lang w:val="uk-UA"/>
        </w:rPr>
        <w:t xml:space="preserve">, </w:t>
      </w:r>
      <w:r>
        <w:rPr>
          <w:b/>
          <w:bCs/>
          <w:sz w:val="24"/>
          <w:szCs w:val="24"/>
          <w:lang w:val="uk-UA"/>
        </w:rPr>
        <w:t>м</w:t>
      </w:r>
      <w:r w:rsidR="006E3148" w:rsidRPr="006E3148">
        <w:rPr>
          <w:b/>
          <w:bCs/>
          <w:sz w:val="24"/>
          <w:szCs w:val="24"/>
          <w:lang w:val="uk-UA"/>
        </w:rPr>
        <w:t>.</w:t>
      </w:r>
      <w:r w:rsidR="00913E1E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Кропивницький</w:t>
      </w:r>
      <w:r w:rsidR="006E3148" w:rsidRPr="006E3148">
        <w:rPr>
          <w:b/>
          <w:bCs/>
          <w:sz w:val="24"/>
          <w:szCs w:val="24"/>
          <w:lang w:val="uk-UA"/>
        </w:rPr>
        <w:t>,</w:t>
      </w:r>
      <w:r w:rsidR="000557FA">
        <w:rPr>
          <w:b/>
          <w:bCs/>
          <w:sz w:val="24"/>
          <w:szCs w:val="24"/>
          <w:lang w:val="uk-UA"/>
        </w:rPr>
        <w:t xml:space="preserve"> вул</w:t>
      </w:r>
      <w:r w:rsidR="006E3148" w:rsidRPr="006E3148">
        <w:rPr>
          <w:b/>
          <w:bCs/>
          <w:sz w:val="24"/>
          <w:szCs w:val="24"/>
          <w:lang w:val="uk-UA"/>
        </w:rPr>
        <w:t>.</w:t>
      </w:r>
      <w:r>
        <w:rPr>
          <w:b/>
          <w:bCs/>
          <w:sz w:val="24"/>
          <w:szCs w:val="24"/>
          <w:lang w:val="uk-UA"/>
        </w:rPr>
        <w:t xml:space="preserve"> Ялтинська, буд. 1</w:t>
      </w:r>
    </w:p>
    <w:p w:rsidR="006E3148" w:rsidRDefault="006E3148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6E3148">
        <w:rPr>
          <w:sz w:val="24"/>
          <w:szCs w:val="24"/>
          <w:lang w:val="uk-UA"/>
        </w:rPr>
        <w:t>UA</w:t>
      </w:r>
      <w:r w:rsidR="009D601B">
        <w:rPr>
          <w:sz w:val="24"/>
          <w:szCs w:val="24"/>
          <w:lang w:val="uk-UA"/>
        </w:rPr>
        <w:t>133052990000026005015102021 в Пат КБ «ПриватБанк», м. Кропивницький</w:t>
      </w:r>
      <w:r w:rsidRPr="006E3148">
        <w:rPr>
          <w:sz w:val="24"/>
          <w:szCs w:val="24"/>
          <w:lang w:val="uk-UA"/>
        </w:rPr>
        <w:t xml:space="preserve"> </w:t>
      </w:r>
    </w:p>
    <w:p w:rsidR="006C38E8" w:rsidRPr="006C0DD7" w:rsidRDefault="006C0DD7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</w:rPr>
      </w:pPr>
      <w:r w:rsidRPr="006C0DD7">
        <w:rPr>
          <w:bCs/>
          <w:sz w:val="24"/>
          <w:szCs w:val="24"/>
          <w:lang w:val="uk-UA"/>
        </w:rPr>
        <w:t>Контактні дані орендодавця</w:t>
      </w:r>
      <w:r w:rsidR="006C38E8" w:rsidRPr="006C0DD7">
        <w:rPr>
          <w:bCs/>
          <w:sz w:val="24"/>
          <w:szCs w:val="24"/>
          <w:lang w:val="uk-UA"/>
        </w:rPr>
        <w:t>:</w:t>
      </w:r>
      <w:r w:rsidR="009C7DD8" w:rsidRPr="006C0DD7">
        <w:rPr>
          <w:bCs/>
          <w:sz w:val="24"/>
          <w:szCs w:val="24"/>
          <w:lang w:val="uk-UA"/>
        </w:rPr>
        <w:t xml:space="preserve"> тел.. </w:t>
      </w:r>
      <w:r w:rsidR="0099535E">
        <w:rPr>
          <w:sz w:val="24"/>
          <w:szCs w:val="24"/>
          <w:lang w:val="uk-UA"/>
        </w:rPr>
        <w:t>+380</w:t>
      </w:r>
      <w:r w:rsidR="009D601B">
        <w:rPr>
          <w:sz w:val="24"/>
          <w:szCs w:val="24"/>
          <w:lang w:val="uk-UA"/>
        </w:rPr>
        <w:t>997107697</w:t>
      </w:r>
      <w:r w:rsidR="0081466F" w:rsidRPr="0081466F">
        <w:rPr>
          <w:sz w:val="24"/>
          <w:szCs w:val="24"/>
          <w:lang w:val="uk-UA"/>
        </w:rPr>
        <w:t xml:space="preserve">, </w:t>
      </w:r>
      <w:r w:rsidR="009D601B">
        <w:rPr>
          <w:sz w:val="24"/>
          <w:szCs w:val="24"/>
          <w:lang w:val="uk-UA"/>
        </w:rPr>
        <w:t>Куценко Анастасія Вікторівна</w:t>
      </w:r>
    </w:p>
    <w:p w:rsidR="006C38E8" w:rsidRPr="006C0DD7" w:rsidRDefault="009D601B" w:rsidP="006C0DD7">
      <w:pPr>
        <w:pStyle w:val="western"/>
        <w:shd w:val="clear" w:color="auto" w:fill="FFFFFF"/>
        <w:spacing w:before="0" w:beforeAutospacing="0"/>
        <w:rPr>
          <w:color w:val="000000" w:themeColor="text1"/>
          <w:sz w:val="24"/>
          <w:szCs w:val="24"/>
        </w:rPr>
      </w:pPr>
      <w:hyperlink r:id="rId6" w:history="1">
        <w:r w:rsidR="006C38E8" w:rsidRPr="006C0DD7">
          <w:rPr>
            <w:rStyle w:val="a3"/>
            <w:color w:val="000000" w:themeColor="text1"/>
            <w:sz w:val="24"/>
            <w:szCs w:val="24"/>
          </w:rPr>
          <w:t>е</w:t>
        </w:r>
      </w:hyperlink>
      <w:r w:rsidR="006C38E8" w:rsidRPr="006C0DD7">
        <w:rPr>
          <w:bCs/>
          <w:color w:val="000000" w:themeColor="text1"/>
          <w:sz w:val="24"/>
          <w:szCs w:val="24"/>
          <w:lang w:val="uk-UA"/>
        </w:rPr>
        <w:t>-</w:t>
      </w:r>
      <w:r w:rsidR="00913E1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C38E8" w:rsidRPr="006C0DD7">
        <w:rPr>
          <w:bCs/>
          <w:color w:val="000000" w:themeColor="text1"/>
          <w:sz w:val="24"/>
          <w:szCs w:val="24"/>
          <w:lang w:val="uk-UA"/>
        </w:rPr>
        <w:t>пошта</w:t>
      </w:r>
      <w:r w:rsidR="006C0DD7">
        <w:rPr>
          <w:bCs/>
          <w:color w:val="000000" w:themeColor="text1"/>
          <w:sz w:val="24"/>
          <w:szCs w:val="24"/>
          <w:lang w:val="uk-UA"/>
        </w:rPr>
        <w:t>:</w:t>
      </w:r>
      <w:r w:rsidR="00541B30" w:rsidRPr="00541B30">
        <w:t xml:space="preserve"> </w:t>
      </w:r>
      <w:proofErr w:type="spellStart"/>
      <w:r>
        <w:rPr>
          <w:lang w:val="en-US"/>
        </w:rPr>
        <w:t>fanutka</w:t>
      </w:r>
      <w:proofErr w:type="spellEnd"/>
      <w:r w:rsidRPr="009D601B">
        <w:t>9</w:t>
      </w:r>
      <w:r w:rsidR="0099535E" w:rsidRPr="0099535E">
        <w:t>@ukr.net</w:t>
      </w:r>
    </w:p>
    <w:p w:rsidR="006C38E8" w:rsidRPr="006C0DD7" w:rsidRDefault="006C38E8" w:rsidP="006C0DD7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6C0DD7">
        <w:rPr>
          <w:bCs/>
          <w:sz w:val="24"/>
          <w:szCs w:val="24"/>
          <w:lang w:val="uk-UA"/>
        </w:rPr>
        <w:t>Розпорядок роботи:</w:t>
      </w:r>
      <w:r w:rsidR="006C0DD7" w:rsidRPr="006C0DD7">
        <w:rPr>
          <w:bCs/>
          <w:sz w:val="24"/>
          <w:szCs w:val="24"/>
        </w:rPr>
        <w:t xml:space="preserve"> </w:t>
      </w:r>
      <w:r w:rsidR="006C0DD7" w:rsidRPr="006C0DD7">
        <w:rPr>
          <w:bCs/>
          <w:sz w:val="24"/>
          <w:szCs w:val="24"/>
          <w:lang w:val="uk-UA"/>
        </w:rPr>
        <w:t xml:space="preserve">понеділок – </w:t>
      </w:r>
      <w:r w:rsidR="006E3148">
        <w:rPr>
          <w:bCs/>
          <w:sz w:val="24"/>
          <w:szCs w:val="24"/>
          <w:lang w:val="uk-UA"/>
        </w:rPr>
        <w:t>п’ятниця   з 8.00 – до 1</w:t>
      </w:r>
      <w:r w:rsidR="009D601B">
        <w:rPr>
          <w:bCs/>
          <w:sz w:val="24"/>
          <w:szCs w:val="24"/>
          <w:lang w:val="uk-UA"/>
        </w:rPr>
        <w:t>6</w:t>
      </w:r>
      <w:r w:rsidR="006E3148">
        <w:rPr>
          <w:bCs/>
          <w:sz w:val="24"/>
          <w:szCs w:val="24"/>
          <w:lang w:val="uk-UA"/>
        </w:rPr>
        <w:t>.00</w:t>
      </w:r>
      <w:r w:rsidR="006C0DD7" w:rsidRPr="006C0DD7">
        <w:rPr>
          <w:bCs/>
          <w:sz w:val="24"/>
          <w:szCs w:val="24"/>
          <w:lang w:val="uk-UA"/>
        </w:rPr>
        <w:t xml:space="preserve"> (за київським часом), </w:t>
      </w:r>
      <w:r w:rsidR="0034162D">
        <w:rPr>
          <w:bCs/>
          <w:sz w:val="24"/>
          <w:szCs w:val="24"/>
          <w:lang w:val="uk-UA"/>
        </w:rPr>
        <w:t xml:space="preserve">з 12.00 до </w:t>
      </w:r>
      <w:r w:rsidR="009D601B">
        <w:rPr>
          <w:bCs/>
          <w:sz w:val="24"/>
          <w:szCs w:val="24"/>
          <w:lang w:val="uk-UA"/>
        </w:rPr>
        <w:t>12</w:t>
      </w:r>
      <w:r w:rsidR="006E3148">
        <w:rPr>
          <w:bCs/>
          <w:sz w:val="24"/>
          <w:szCs w:val="24"/>
          <w:lang w:val="uk-UA"/>
        </w:rPr>
        <w:t>.</w:t>
      </w:r>
      <w:r w:rsidR="009D601B">
        <w:rPr>
          <w:bCs/>
          <w:sz w:val="24"/>
          <w:szCs w:val="24"/>
          <w:lang w:val="uk-UA"/>
        </w:rPr>
        <w:t>3</w:t>
      </w:r>
      <w:bookmarkStart w:id="0" w:name="_GoBack"/>
      <w:bookmarkEnd w:id="0"/>
      <w:r w:rsidR="006E3148">
        <w:rPr>
          <w:bCs/>
          <w:sz w:val="24"/>
          <w:szCs w:val="24"/>
          <w:lang w:val="uk-UA"/>
        </w:rPr>
        <w:t>0</w:t>
      </w:r>
      <w:r w:rsidR="0034162D">
        <w:rPr>
          <w:bCs/>
          <w:sz w:val="24"/>
          <w:szCs w:val="24"/>
          <w:lang w:val="uk-UA"/>
        </w:rPr>
        <w:t xml:space="preserve"> (за київським часом) обідня перерва</w:t>
      </w:r>
      <w:r w:rsidR="006C0DD7" w:rsidRPr="006C0DD7">
        <w:rPr>
          <w:bCs/>
          <w:sz w:val="24"/>
          <w:szCs w:val="24"/>
          <w:lang w:val="uk-UA"/>
        </w:rPr>
        <w:t xml:space="preserve">. </w:t>
      </w:r>
    </w:p>
    <w:p w:rsidR="006C38E8" w:rsidRPr="006C0DD7" w:rsidRDefault="006C38E8" w:rsidP="006C0DD7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sectPr w:rsidR="006C38E8" w:rsidRPr="006C0DD7" w:rsidSect="009C7DD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400"/>
    <w:multiLevelType w:val="multilevel"/>
    <w:tmpl w:val="3F94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516B6"/>
    <w:multiLevelType w:val="multilevel"/>
    <w:tmpl w:val="10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8"/>
    <w:rsid w:val="00003612"/>
    <w:rsid w:val="000557FA"/>
    <w:rsid w:val="00065E05"/>
    <w:rsid w:val="000721E1"/>
    <w:rsid w:val="000A4233"/>
    <w:rsid w:val="000B38D6"/>
    <w:rsid w:val="000C2D42"/>
    <w:rsid w:val="000E4832"/>
    <w:rsid w:val="00105408"/>
    <w:rsid w:val="00156FB2"/>
    <w:rsid w:val="00173EFA"/>
    <w:rsid w:val="001B718C"/>
    <w:rsid w:val="001D3FD2"/>
    <w:rsid w:val="001E3153"/>
    <w:rsid w:val="001F3FC9"/>
    <w:rsid w:val="0026222E"/>
    <w:rsid w:val="002C72AC"/>
    <w:rsid w:val="002E269A"/>
    <w:rsid w:val="00312D13"/>
    <w:rsid w:val="0034162D"/>
    <w:rsid w:val="003E78B6"/>
    <w:rsid w:val="00442058"/>
    <w:rsid w:val="00462182"/>
    <w:rsid w:val="00465A6C"/>
    <w:rsid w:val="004841EF"/>
    <w:rsid w:val="004B07E1"/>
    <w:rsid w:val="004D403C"/>
    <w:rsid w:val="005167D8"/>
    <w:rsid w:val="0053077B"/>
    <w:rsid w:val="00541B30"/>
    <w:rsid w:val="005A739B"/>
    <w:rsid w:val="005B571E"/>
    <w:rsid w:val="005F35F9"/>
    <w:rsid w:val="0061156F"/>
    <w:rsid w:val="006368ED"/>
    <w:rsid w:val="00654E1D"/>
    <w:rsid w:val="0069327C"/>
    <w:rsid w:val="006B0059"/>
    <w:rsid w:val="006C0DD7"/>
    <w:rsid w:val="006C38E8"/>
    <w:rsid w:val="006E3148"/>
    <w:rsid w:val="00706F24"/>
    <w:rsid w:val="007C0B7C"/>
    <w:rsid w:val="007F256C"/>
    <w:rsid w:val="0081466F"/>
    <w:rsid w:val="00816943"/>
    <w:rsid w:val="0082198D"/>
    <w:rsid w:val="00826BFD"/>
    <w:rsid w:val="00862D26"/>
    <w:rsid w:val="008713BE"/>
    <w:rsid w:val="00913E1E"/>
    <w:rsid w:val="00924484"/>
    <w:rsid w:val="00951F05"/>
    <w:rsid w:val="0099535E"/>
    <w:rsid w:val="009C7DD8"/>
    <w:rsid w:val="009D601B"/>
    <w:rsid w:val="009D7C31"/>
    <w:rsid w:val="00A940A7"/>
    <w:rsid w:val="00AE6B0D"/>
    <w:rsid w:val="00AF4999"/>
    <w:rsid w:val="00B1092B"/>
    <w:rsid w:val="00B726A8"/>
    <w:rsid w:val="00B756FA"/>
    <w:rsid w:val="00BE798E"/>
    <w:rsid w:val="00C05746"/>
    <w:rsid w:val="00C353FC"/>
    <w:rsid w:val="00C75B31"/>
    <w:rsid w:val="00D24F14"/>
    <w:rsid w:val="00D4510F"/>
    <w:rsid w:val="00E03806"/>
    <w:rsid w:val="00E368D5"/>
    <w:rsid w:val="00E4324E"/>
    <w:rsid w:val="00E7607F"/>
    <w:rsid w:val="00EB1931"/>
    <w:rsid w:val="00F24C55"/>
    <w:rsid w:val="00F8499D"/>
    <w:rsid w:val="00F91AB4"/>
    <w:rsid w:val="00FB7C3A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7F94"/>
  <w15:docId w15:val="{46915554-8CE8-4E2E-84A1-5F494A8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E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da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Елена</dc:creator>
  <cp:lastModifiedBy>Я</cp:lastModifiedBy>
  <cp:revision>2</cp:revision>
  <cp:lastPrinted>2020-10-07T12:52:00Z</cp:lastPrinted>
  <dcterms:created xsi:type="dcterms:W3CDTF">2021-01-04T13:31:00Z</dcterms:created>
  <dcterms:modified xsi:type="dcterms:W3CDTF">2021-01-04T13:31:00Z</dcterms:modified>
</cp:coreProperties>
</file>