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F0" w:rsidRPr="00C32FF0" w:rsidRDefault="00C32FF0" w:rsidP="00C32FF0">
      <w:pPr>
        <w:spacing w:after="0" w:line="240" w:lineRule="auto"/>
        <w:jc w:val="both"/>
        <w:rPr>
          <w:rFonts w:ascii="Times New Roman" w:eastAsia="Times New Roman" w:hAnsi="Times New Roman" w:cs="Times New Roman"/>
          <w:sz w:val="24"/>
          <w:szCs w:val="24"/>
          <w:lang w:eastAsia="ru-RU"/>
        </w:rPr>
      </w:pPr>
    </w:p>
    <w:p w:rsidR="00C32FF0" w:rsidRPr="003C1E42" w:rsidRDefault="00C32FF0" w:rsidP="00C32FF0">
      <w:pPr>
        <w:spacing w:after="0" w:line="240" w:lineRule="auto"/>
        <w:ind w:left="840"/>
        <w:jc w:val="center"/>
        <w:rPr>
          <w:rFonts w:ascii="Times New Roman" w:eastAsia="Times New Roman" w:hAnsi="Times New Roman" w:cs="Times New Roman"/>
          <w:b/>
          <w:sz w:val="24"/>
          <w:szCs w:val="24"/>
          <w:lang w:eastAsia="ru-RU"/>
        </w:rPr>
      </w:pPr>
      <w:bookmarkStart w:id="0" w:name="_GoBack"/>
      <w:r w:rsidRPr="003C1E42">
        <w:rPr>
          <w:rFonts w:ascii="Times New Roman" w:eastAsia="Times New Roman" w:hAnsi="Times New Roman" w:cs="Times New Roman"/>
          <w:b/>
          <w:sz w:val="24"/>
          <w:szCs w:val="24"/>
          <w:lang w:eastAsia="ru-RU"/>
        </w:rPr>
        <w:t>ДОГОВІР ОРЕНДИ</w:t>
      </w:r>
    </w:p>
    <w:p w:rsidR="00C32FF0" w:rsidRPr="003C1E42" w:rsidRDefault="003C1E42" w:rsidP="00C32FF0">
      <w:pPr>
        <w:spacing w:after="0" w:line="240" w:lineRule="auto"/>
        <w:ind w:right="-439"/>
        <w:jc w:val="center"/>
        <w:rPr>
          <w:rFonts w:ascii="Times New Roman" w:eastAsia="Times New Roman" w:hAnsi="Times New Roman" w:cs="Times New Roman"/>
          <w:b/>
          <w:sz w:val="24"/>
          <w:szCs w:val="24"/>
          <w:lang w:eastAsia="ru-RU"/>
        </w:rPr>
      </w:pPr>
      <w:r w:rsidRPr="003C1E42">
        <w:rPr>
          <w:rFonts w:ascii="Times New Roman" w:eastAsia="Times New Roman" w:hAnsi="Times New Roman" w:cs="Times New Roman"/>
          <w:b/>
          <w:sz w:val="24"/>
          <w:szCs w:val="24"/>
          <w:lang w:eastAsia="ru-RU"/>
        </w:rPr>
        <w:t>о</w:t>
      </w:r>
      <w:r w:rsidR="00C32FF0" w:rsidRPr="003C1E42">
        <w:rPr>
          <w:rFonts w:ascii="Times New Roman" w:eastAsia="Times New Roman" w:hAnsi="Times New Roman" w:cs="Times New Roman"/>
          <w:b/>
          <w:sz w:val="24"/>
          <w:szCs w:val="24"/>
          <w:lang w:eastAsia="ru-RU"/>
        </w:rPr>
        <w:t>кремого</w:t>
      </w:r>
      <w:r w:rsidRPr="003C1E42">
        <w:rPr>
          <w:rFonts w:ascii="Times New Roman" w:eastAsia="Times New Roman" w:hAnsi="Times New Roman" w:cs="Times New Roman"/>
          <w:b/>
          <w:sz w:val="24"/>
          <w:szCs w:val="24"/>
          <w:lang w:eastAsia="ru-RU"/>
        </w:rPr>
        <w:t xml:space="preserve"> </w:t>
      </w:r>
      <w:r w:rsidR="00C32FF0" w:rsidRPr="003C1E42">
        <w:rPr>
          <w:rFonts w:ascii="Times New Roman" w:eastAsia="Times New Roman" w:hAnsi="Times New Roman" w:cs="Times New Roman"/>
          <w:b/>
          <w:sz w:val="24"/>
          <w:szCs w:val="24"/>
          <w:lang w:eastAsia="ru-RU"/>
        </w:rPr>
        <w:t>індивідуально</w:t>
      </w:r>
      <w:r w:rsidRPr="003C1E42">
        <w:rPr>
          <w:rFonts w:ascii="Times New Roman" w:eastAsia="Times New Roman" w:hAnsi="Times New Roman" w:cs="Times New Roman"/>
          <w:b/>
          <w:sz w:val="24"/>
          <w:szCs w:val="24"/>
          <w:lang w:eastAsia="ru-RU"/>
        </w:rPr>
        <w:t xml:space="preserve"> </w:t>
      </w:r>
      <w:r w:rsidR="00C32FF0" w:rsidRPr="003C1E42">
        <w:rPr>
          <w:rFonts w:ascii="Times New Roman" w:eastAsia="Times New Roman" w:hAnsi="Times New Roman" w:cs="Times New Roman"/>
          <w:b/>
          <w:sz w:val="24"/>
          <w:szCs w:val="24"/>
          <w:lang w:eastAsia="ru-RU"/>
        </w:rPr>
        <w:t>визначеного майна, що</w:t>
      </w:r>
    </w:p>
    <w:p w:rsidR="00C32FF0" w:rsidRPr="003C1E42" w:rsidRDefault="00C32FF0" w:rsidP="00C32FF0">
      <w:pPr>
        <w:spacing w:after="0" w:line="240" w:lineRule="auto"/>
        <w:ind w:left="860"/>
        <w:jc w:val="center"/>
        <w:rPr>
          <w:rFonts w:ascii="Times New Roman" w:eastAsia="Times New Roman" w:hAnsi="Times New Roman" w:cs="Times New Roman"/>
          <w:b/>
          <w:sz w:val="24"/>
          <w:szCs w:val="24"/>
          <w:lang w:eastAsia="ru-RU"/>
        </w:rPr>
      </w:pPr>
      <w:r w:rsidRPr="003C1E42">
        <w:rPr>
          <w:rFonts w:ascii="Times New Roman" w:eastAsia="Times New Roman" w:hAnsi="Times New Roman" w:cs="Times New Roman"/>
          <w:b/>
          <w:sz w:val="24"/>
          <w:szCs w:val="24"/>
          <w:lang w:eastAsia="ru-RU"/>
        </w:rPr>
        <w:t xml:space="preserve">належить до державної </w:t>
      </w:r>
      <w:r w:rsidR="00005105" w:rsidRPr="003C1E42">
        <w:rPr>
          <w:rFonts w:ascii="Times New Roman" w:eastAsia="Times New Roman" w:hAnsi="Times New Roman" w:cs="Times New Roman"/>
          <w:b/>
          <w:sz w:val="24"/>
          <w:szCs w:val="24"/>
          <w:lang w:eastAsia="ru-RU"/>
        </w:rPr>
        <w:t xml:space="preserve">власності </w:t>
      </w:r>
      <w:r w:rsidRPr="003C1E42">
        <w:rPr>
          <w:rFonts w:ascii="Times New Roman" w:eastAsia="Times New Roman" w:hAnsi="Times New Roman" w:cs="Times New Roman"/>
          <w:b/>
          <w:sz w:val="24"/>
          <w:szCs w:val="24"/>
          <w:lang w:eastAsia="ru-RU"/>
        </w:rPr>
        <w:t>та передається в оренду за результатами проведення аукціону</w:t>
      </w:r>
    </w:p>
    <w:p w:rsidR="00C32FF0" w:rsidRPr="00261B0B" w:rsidRDefault="00C32FF0" w:rsidP="00C32FF0">
      <w:pPr>
        <w:spacing w:after="0" w:line="240" w:lineRule="auto"/>
        <w:jc w:val="both"/>
        <w:rPr>
          <w:rFonts w:ascii="Times New Roman" w:eastAsia="Times New Roman" w:hAnsi="Times New Roman" w:cs="Times New Roman"/>
          <w:sz w:val="24"/>
          <w:szCs w:val="24"/>
          <w:lang w:eastAsia="ru-RU"/>
        </w:rPr>
      </w:pPr>
    </w:p>
    <w:tbl>
      <w:tblPr>
        <w:tblW w:w="0" w:type="auto"/>
        <w:tblLook w:val="0000"/>
      </w:tblPr>
      <w:tblGrid>
        <w:gridCol w:w="4670"/>
        <w:gridCol w:w="4708"/>
      </w:tblGrid>
      <w:tr w:rsidR="00C32FF0" w:rsidRPr="00261B0B" w:rsidTr="005820A4">
        <w:tc>
          <w:tcPr>
            <w:tcW w:w="4670" w:type="dxa"/>
          </w:tcPr>
          <w:p w:rsidR="00C32FF0" w:rsidRPr="00261B0B" w:rsidRDefault="00C32FF0" w:rsidP="00C32FF0">
            <w:pPr>
              <w:spacing w:after="0" w:line="240" w:lineRule="auto"/>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м. Київ</w:t>
            </w:r>
          </w:p>
        </w:tc>
        <w:tc>
          <w:tcPr>
            <w:tcW w:w="4708" w:type="dxa"/>
          </w:tcPr>
          <w:p w:rsidR="00C32FF0" w:rsidRPr="00261B0B" w:rsidRDefault="00C32FF0" w:rsidP="00261B0B">
            <w:pPr>
              <w:spacing w:after="0" w:line="240" w:lineRule="auto"/>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«_____» ___________ _______ року</w:t>
            </w:r>
          </w:p>
        </w:tc>
      </w:tr>
    </w:tbl>
    <w:p w:rsidR="00C32FF0" w:rsidRPr="00261B0B" w:rsidRDefault="00C32FF0" w:rsidP="00C32FF0">
      <w:pPr>
        <w:spacing w:after="0" w:line="240" w:lineRule="auto"/>
        <w:jc w:val="both"/>
        <w:rPr>
          <w:rFonts w:ascii="Times New Roman" w:eastAsia="Times New Roman" w:hAnsi="Times New Roman" w:cs="Times New Roman"/>
          <w:sz w:val="24"/>
          <w:szCs w:val="24"/>
          <w:lang w:eastAsia="ru-RU"/>
        </w:rPr>
      </w:pPr>
    </w:p>
    <w:p w:rsidR="00C32FF0" w:rsidRPr="00261B0B" w:rsidRDefault="00C32FF0" w:rsidP="00C32FF0">
      <w:pPr>
        <w:spacing w:after="0" w:line="240" w:lineRule="auto"/>
        <w:ind w:firstLine="567"/>
        <w:jc w:val="both"/>
        <w:rPr>
          <w:rFonts w:ascii="Times New Roman" w:eastAsia="Times New Roman" w:hAnsi="Times New Roman" w:cs="Times New Roman"/>
          <w:sz w:val="24"/>
          <w:szCs w:val="24"/>
          <w:lang w:eastAsia="ru-RU"/>
        </w:rPr>
      </w:pPr>
      <w:r w:rsidRPr="00261B0B">
        <w:rPr>
          <w:rFonts w:ascii="Times New Roman" w:hAnsi="Times New Roman" w:cs="Times New Roman"/>
          <w:sz w:val="24"/>
          <w:szCs w:val="24"/>
        </w:rPr>
        <w:t xml:space="preserve">Головний сервісний центр МВС (далі – Орендодавець) в особі </w:t>
      </w:r>
      <w:r w:rsidR="003A4006" w:rsidRPr="00261B0B">
        <w:rPr>
          <w:rFonts w:ascii="Times New Roman" w:hAnsi="Times New Roman" w:cs="Times New Roman"/>
          <w:sz w:val="24"/>
          <w:szCs w:val="24"/>
        </w:rPr>
        <w:t xml:space="preserve">начальника регіонального сервісного центру МВС в Київській області </w:t>
      </w:r>
      <w:r w:rsidR="00E616E5" w:rsidRPr="00261B0B">
        <w:rPr>
          <w:rFonts w:ascii="Times New Roman" w:hAnsi="Times New Roman" w:cs="Times New Roman"/>
          <w:sz w:val="24"/>
          <w:szCs w:val="24"/>
        </w:rPr>
        <w:t>(філія ГСЦ МВС)</w:t>
      </w:r>
      <w:r w:rsidR="00554B45" w:rsidRPr="00261B0B">
        <w:rPr>
          <w:rFonts w:ascii="Times New Roman" w:hAnsi="Times New Roman" w:cs="Times New Roman"/>
          <w:sz w:val="24"/>
          <w:szCs w:val="24"/>
        </w:rPr>
        <w:t xml:space="preserve"> Горбоноса М.М.</w:t>
      </w:r>
      <w:r w:rsidR="00AD6F9D" w:rsidRPr="00261B0B">
        <w:rPr>
          <w:rFonts w:ascii="Times New Roman" w:hAnsi="Times New Roman" w:cs="Times New Roman"/>
          <w:sz w:val="24"/>
          <w:szCs w:val="24"/>
        </w:rPr>
        <w:t xml:space="preserve">, </w:t>
      </w:r>
      <w:r w:rsidR="003A4006" w:rsidRPr="00261B0B">
        <w:rPr>
          <w:rFonts w:ascii="Times New Roman" w:hAnsi="Times New Roman" w:cs="Times New Roman"/>
          <w:sz w:val="24"/>
          <w:szCs w:val="24"/>
        </w:rPr>
        <w:t>який</w:t>
      </w:r>
      <w:r w:rsidRPr="00261B0B">
        <w:rPr>
          <w:rFonts w:ascii="Times New Roman" w:hAnsi="Times New Roman" w:cs="Times New Roman"/>
          <w:sz w:val="24"/>
          <w:szCs w:val="24"/>
        </w:rPr>
        <w:t xml:space="preserve"> ді</w:t>
      </w:r>
      <w:r w:rsidR="003A4006" w:rsidRPr="00261B0B">
        <w:rPr>
          <w:rFonts w:ascii="Times New Roman" w:hAnsi="Times New Roman" w:cs="Times New Roman"/>
          <w:sz w:val="24"/>
          <w:szCs w:val="24"/>
        </w:rPr>
        <w:t>є на підставі Положення про регіональний сервісний центр ГСЦ МВС в Київській області (філія ГСЦ МВС)</w:t>
      </w:r>
      <w:r w:rsidR="00EB5E27" w:rsidRPr="00261B0B">
        <w:rPr>
          <w:rFonts w:ascii="Times New Roman" w:hAnsi="Times New Roman" w:cs="Times New Roman"/>
          <w:sz w:val="24"/>
          <w:szCs w:val="24"/>
        </w:rPr>
        <w:t xml:space="preserve">, затвердженого наказом ГСЦ МВС від 27.04.2020 № 14 </w:t>
      </w:r>
      <w:r w:rsidR="00A6135E" w:rsidRPr="00261B0B">
        <w:rPr>
          <w:rFonts w:ascii="Times New Roman" w:hAnsi="Times New Roman" w:cs="Times New Roman"/>
          <w:sz w:val="24"/>
          <w:szCs w:val="24"/>
        </w:rPr>
        <w:t xml:space="preserve">та довіреності від 24.12.2020 </w:t>
      </w:r>
      <w:r w:rsidR="003A4006" w:rsidRPr="00261B0B">
        <w:rPr>
          <w:rFonts w:ascii="Times New Roman" w:hAnsi="Times New Roman" w:cs="Times New Roman"/>
          <w:sz w:val="24"/>
          <w:szCs w:val="24"/>
        </w:rPr>
        <w:t>№</w:t>
      </w:r>
      <w:r w:rsidR="006A4B5E" w:rsidRPr="00261B0B">
        <w:rPr>
          <w:rFonts w:ascii="Times New Roman" w:hAnsi="Times New Roman" w:cs="Times New Roman"/>
          <w:sz w:val="24"/>
          <w:szCs w:val="24"/>
        </w:rPr>
        <w:t>31/28083</w:t>
      </w:r>
      <w:r w:rsidRPr="00261B0B">
        <w:rPr>
          <w:rFonts w:ascii="Times New Roman" w:eastAsia="Times New Roman" w:hAnsi="Times New Roman" w:cs="Times New Roman"/>
          <w:sz w:val="24"/>
          <w:szCs w:val="24"/>
          <w:lang w:eastAsia="ru-RU"/>
        </w:rPr>
        <w:t xml:space="preserve"> з однієї сторони, та ___________</w:t>
      </w:r>
      <w:r w:rsidR="006843A7" w:rsidRPr="00261B0B">
        <w:rPr>
          <w:rFonts w:ascii="Times New Roman" w:eastAsia="Times New Roman" w:hAnsi="Times New Roman" w:cs="Times New Roman"/>
          <w:sz w:val="24"/>
          <w:szCs w:val="24"/>
          <w:lang w:eastAsia="ru-RU"/>
        </w:rPr>
        <w:t>___</w:t>
      </w:r>
      <w:r w:rsidRPr="00261B0B">
        <w:rPr>
          <w:rFonts w:ascii="Times New Roman" w:eastAsia="Times New Roman" w:hAnsi="Times New Roman" w:cs="Times New Roman"/>
          <w:sz w:val="24"/>
          <w:szCs w:val="24"/>
          <w:lang w:eastAsia="ru-RU"/>
        </w:rPr>
        <w:t xml:space="preserve"> (далі - Орендар) в особі __________________, що діє на підставі ___________________, з іншої сторони, разом – Сторони, уклали цей </w:t>
      </w:r>
      <w:r w:rsidR="00EB5E27" w:rsidRPr="00261B0B">
        <w:rPr>
          <w:rFonts w:ascii="Times New Roman" w:hAnsi="Times New Roman" w:cs="Times New Roman"/>
          <w:sz w:val="24"/>
          <w:szCs w:val="24"/>
        </w:rPr>
        <w:t>Д</w:t>
      </w:r>
      <w:r w:rsidR="00EB5E27" w:rsidRPr="00261B0B">
        <w:rPr>
          <w:rFonts w:ascii="Times New Roman" w:eastAsia="Times New Roman" w:hAnsi="Times New Roman" w:cs="Times New Roman"/>
          <w:sz w:val="24"/>
          <w:szCs w:val="24"/>
          <w:lang w:eastAsia="ru-RU"/>
        </w:rPr>
        <w:t xml:space="preserve">оговір </w:t>
      </w:r>
      <w:r w:rsidR="00EB5E27" w:rsidRPr="00261B0B">
        <w:rPr>
          <w:rFonts w:ascii="Times New Roman" w:hAnsi="Times New Roman" w:cs="Times New Roman"/>
          <w:sz w:val="24"/>
          <w:szCs w:val="24"/>
        </w:rPr>
        <w:t>оренди (далі - Договір)</w:t>
      </w:r>
      <w:r w:rsidRPr="00261B0B">
        <w:rPr>
          <w:rFonts w:ascii="Times New Roman" w:eastAsia="Times New Roman" w:hAnsi="Times New Roman" w:cs="Times New Roman"/>
          <w:sz w:val="24"/>
          <w:szCs w:val="24"/>
          <w:lang w:eastAsia="ru-RU"/>
        </w:rPr>
        <w:t>про таке:</w:t>
      </w:r>
    </w:p>
    <w:p w:rsidR="00EB5E27" w:rsidRPr="00261B0B" w:rsidRDefault="00EB5E27" w:rsidP="00C32FF0">
      <w:pPr>
        <w:spacing w:after="0" w:line="240" w:lineRule="auto"/>
        <w:ind w:firstLine="567"/>
        <w:jc w:val="both"/>
        <w:rPr>
          <w:rFonts w:ascii="Times New Roman" w:eastAsia="Times New Roman" w:hAnsi="Times New Roman" w:cs="Times New Roman"/>
          <w:sz w:val="24"/>
          <w:szCs w:val="24"/>
          <w:lang w:eastAsia="ru-RU"/>
        </w:rPr>
      </w:pPr>
    </w:p>
    <w:p w:rsidR="00C32FF0" w:rsidRPr="00261B0B" w:rsidRDefault="00C32FF0" w:rsidP="00C32FF0">
      <w:pPr>
        <w:spacing w:after="0" w:line="240" w:lineRule="auto"/>
        <w:jc w:val="both"/>
        <w:rPr>
          <w:rFonts w:ascii="Times New Roman" w:eastAsia="Calibri" w:hAnsi="Times New Roman" w:cs="Times New Roman"/>
          <w:sz w:val="24"/>
          <w:szCs w:val="24"/>
          <w:lang w:eastAsia="ru-RU"/>
        </w:rPr>
      </w:pPr>
    </w:p>
    <w:p w:rsidR="00C32FF0" w:rsidRPr="00261B0B" w:rsidRDefault="00C32FF0" w:rsidP="00C32FF0">
      <w:pPr>
        <w:numPr>
          <w:ilvl w:val="0"/>
          <w:numId w:val="1"/>
        </w:numPr>
        <w:spacing w:after="0" w:line="240" w:lineRule="auto"/>
        <w:jc w:val="center"/>
        <w:rPr>
          <w:rFonts w:ascii="Times New Roman" w:eastAsia="Times New Roman" w:hAnsi="Times New Roman" w:cs="Times New Roman"/>
          <w:b/>
          <w:sz w:val="24"/>
          <w:szCs w:val="24"/>
          <w:lang w:eastAsia="ru-RU"/>
        </w:rPr>
      </w:pPr>
      <w:r w:rsidRPr="00261B0B">
        <w:rPr>
          <w:rFonts w:ascii="Times New Roman" w:eastAsia="Times New Roman" w:hAnsi="Times New Roman" w:cs="Times New Roman"/>
          <w:b/>
          <w:sz w:val="24"/>
          <w:szCs w:val="24"/>
          <w:lang w:eastAsia="ru-RU"/>
        </w:rPr>
        <w:t>ПРЕДМЕТ ДОГОВОРУ</w:t>
      </w:r>
    </w:p>
    <w:p w:rsidR="00C32FF0" w:rsidRPr="00261B0B" w:rsidRDefault="00C32FF0" w:rsidP="00C32FF0">
      <w:pPr>
        <w:spacing w:after="0" w:line="240" w:lineRule="auto"/>
        <w:ind w:left="720"/>
        <w:rPr>
          <w:rFonts w:ascii="Times New Roman" w:eastAsia="Times New Roman" w:hAnsi="Times New Roman" w:cs="Times New Roman"/>
          <w:b/>
          <w:sz w:val="24"/>
          <w:szCs w:val="24"/>
          <w:lang w:eastAsia="ru-RU"/>
        </w:rPr>
      </w:pPr>
    </w:p>
    <w:p w:rsidR="00C32FF0" w:rsidRPr="00261B0B" w:rsidRDefault="00C32FF0" w:rsidP="00C32FF0">
      <w:pPr>
        <w:spacing w:after="0" w:line="240" w:lineRule="auto"/>
        <w:ind w:firstLine="567"/>
        <w:jc w:val="both"/>
        <w:rPr>
          <w:rFonts w:ascii="Times New Roman" w:eastAsia="Calibri" w:hAnsi="Times New Roman" w:cs="Times New Roman"/>
          <w:sz w:val="24"/>
          <w:szCs w:val="24"/>
          <w:lang w:eastAsia="ru-RU"/>
        </w:rPr>
      </w:pPr>
      <w:r w:rsidRPr="00261B0B">
        <w:rPr>
          <w:rFonts w:ascii="Times New Roman" w:eastAsia="Times New Roman" w:hAnsi="Times New Roman" w:cs="Times New Roman"/>
          <w:sz w:val="24"/>
          <w:szCs w:val="24"/>
          <w:lang w:eastAsia="ru-RU"/>
        </w:rPr>
        <w:t xml:space="preserve">1.1. Орендодавець </w:t>
      </w:r>
      <w:r w:rsidR="00D80779" w:rsidRPr="00261B0B">
        <w:rPr>
          <w:rFonts w:ascii="Times New Roman" w:eastAsia="Times New Roman" w:hAnsi="Times New Roman" w:cs="Times New Roman"/>
          <w:sz w:val="24"/>
          <w:szCs w:val="24"/>
          <w:lang w:eastAsia="ru-RU"/>
        </w:rPr>
        <w:t>передає</w:t>
      </w:r>
      <w:r w:rsidRPr="00261B0B">
        <w:rPr>
          <w:rFonts w:ascii="Times New Roman" w:eastAsia="Times New Roman" w:hAnsi="Times New Roman" w:cs="Times New Roman"/>
          <w:sz w:val="24"/>
          <w:szCs w:val="24"/>
          <w:lang w:eastAsia="ru-RU"/>
        </w:rPr>
        <w:t xml:space="preserve">, а Орендар приймає в строкове платне користування  державне майно </w:t>
      </w:r>
      <w:r w:rsidR="00857853" w:rsidRPr="00261B0B">
        <w:rPr>
          <w:rFonts w:ascii="Times New Roman" w:eastAsia="Times New Roman" w:hAnsi="Times New Roman" w:cs="Times New Roman"/>
          <w:sz w:val="24"/>
          <w:szCs w:val="24"/>
          <w:lang w:eastAsia="ru-RU"/>
        </w:rPr>
        <w:t>–</w:t>
      </w:r>
      <w:r w:rsidR="00180C90" w:rsidRPr="00261B0B">
        <w:rPr>
          <w:rFonts w:ascii="Times New Roman" w:hAnsi="Times New Roman" w:cs="Times New Roman"/>
          <w:sz w:val="24"/>
          <w:szCs w:val="24"/>
        </w:rPr>
        <w:t>цифровий</w:t>
      </w:r>
      <w:r w:rsidR="00857853" w:rsidRPr="00261B0B">
        <w:rPr>
          <w:rFonts w:ascii="Times New Roman" w:eastAsia="Times New Roman" w:hAnsi="Times New Roman" w:cs="Times New Roman"/>
          <w:sz w:val="24"/>
          <w:szCs w:val="24"/>
          <w:lang w:eastAsia="ru-RU"/>
        </w:rPr>
        <w:t xml:space="preserve"> принтер </w:t>
      </w:r>
      <w:r w:rsidR="00857853" w:rsidRPr="00261B0B">
        <w:rPr>
          <w:rFonts w:ascii="Times New Roman" w:eastAsia="Times New Roman" w:hAnsi="Times New Roman" w:cs="Times New Roman"/>
          <w:sz w:val="24"/>
          <w:szCs w:val="24"/>
          <w:lang w:val="en-US" w:eastAsia="ru-RU"/>
        </w:rPr>
        <w:t>ToppanCP</w:t>
      </w:r>
      <w:r w:rsidR="00325CF2" w:rsidRPr="00261B0B">
        <w:rPr>
          <w:rFonts w:ascii="Times New Roman" w:eastAsia="Times New Roman" w:hAnsi="Times New Roman" w:cs="Times New Roman"/>
          <w:sz w:val="24"/>
          <w:szCs w:val="24"/>
          <w:lang w:eastAsia="ru-RU"/>
        </w:rPr>
        <w:t>500, серійний номер В4401930</w:t>
      </w:r>
      <w:r w:rsidR="00DF69F3" w:rsidRPr="00261B0B">
        <w:rPr>
          <w:rFonts w:ascii="Times New Roman" w:eastAsia="Times New Roman" w:hAnsi="Times New Roman" w:cs="Times New Roman"/>
          <w:sz w:val="24"/>
          <w:szCs w:val="24"/>
          <w:lang w:eastAsia="ru-RU"/>
        </w:rPr>
        <w:t>, заз</w:t>
      </w:r>
      <w:r w:rsidR="006843A7" w:rsidRPr="00261B0B">
        <w:rPr>
          <w:rFonts w:ascii="Times New Roman" w:eastAsia="Times New Roman" w:hAnsi="Times New Roman" w:cs="Times New Roman"/>
          <w:sz w:val="24"/>
          <w:szCs w:val="24"/>
          <w:lang w:eastAsia="ru-RU"/>
        </w:rPr>
        <w:t>начене</w:t>
      </w:r>
      <w:r w:rsidR="00FB10BA" w:rsidRPr="00261B0B">
        <w:rPr>
          <w:rFonts w:ascii="Times New Roman" w:eastAsia="Times New Roman" w:hAnsi="Times New Roman" w:cs="Times New Roman"/>
          <w:sz w:val="24"/>
          <w:szCs w:val="24"/>
          <w:lang w:eastAsia="ru-RU"/>
        </w:rPr>
        <w:t xml:space="preserve"> у Додатку 1 до цього Договору</w:t>
      </w:r>
      <w:r w:rsidR="003A4006" w:rsidRPr="00261B0B">
        <w:rPr>
          <w:rFonts w:ascii="Times New Roman" w:eastAsia="Times New Roman" w:hAnsi="Times New Roman" w:cs="Times New Roman"/>
          <w:sz w:val="24"/>
          <w:szCs w:val="24"/>
          <w:lang w:eastAsia="ru-RU"/>
        </w:rPr>
        <w:t xml:space="preserve">(далі - Майно), яке перебуває </w:t>
      </w:r>
      <w:r w:rsidR="003A4006" w:rsidRPr="00261B0B">
        <w:rPr>
          <w:rFonts w:ascii="Times New Roman" w:hAnsi="Times New Roman" w:cs="Times New Roman"/>
          <w:sz w:val="24"/>
          <w:szCs w:val="24"/>
        </w:rPr>
        <w:t>на балансі регіонального сервісного центру МВС в Київській області</w:t>
      </w:r>
      <w:r w:rsidR="00EB5E27" w:rsidRPr="00261B0B">
        <w:rPr>
          <w:rFonts w:ascii="Times New Roman" w:hAnsi="Times New Roman" w:cs="Times New Roman"/>
          <w:sz w:val="24"/>
          <w:szCs w:val="24"/>
        </w:rPr>
        <w:t>(філії ГСЦ МВС)</w:t>
      </w:r>
      <w:r w:rsidRPr="00261B0B">
        <w:rPr>
          <w:rFonts w:ascii="Times New Roman" w:hAnsi="Times New Roman" w:cs="Times New Roman"/>
          <w:sz w:val="24"/>
          <w:szCs w:val="24"/>
        </w:rPr>
        <w:t xml:space="preserve">, вартість якого визначена на підставі </w:t>
      </w:r>
      <w:r w:rsidR="00105148" w:rsidRPr="00261B0B">
        <w:rPr>
          <w:rFonts w:ascii="Times New Roman" w:hAnsi="Times New Roman" w:cs="Times New Roman"/>
          <w:sz w:val="24"/>
          <w:szCs w:val="24"/>
        </w:rPr>
        <w:t>звіту про незалежну оцінку</w:t>
      </w:r>
      <w:r w:rsidR="00552377" w:rsidRPr="00261B0B">
        <w:rPr>
          <w:rFonts w:ascii="Times New Roman" w:eastAsia="Times New Roman" w:hAnsi="Times New Roman" w:cs="Times New Roman"/>
          <w:sz w:val="24"/>
          <w:szCs w:val="24"/>
        </w:rPr>
        <w:t xml:space="preserve">вартості </w:t>
      </w:r>
      <w:r w:rsidR="0075619E" w:rsidRPr="00261B0B">
        <w:rPr>
          <w:rFonts w:ascii="Times New Roman" w:eastAsia="Times New Roman" w:hAnsi="Times New Roman" w:cs="Times New Roman"/>
          <w:sz w:val="24"/>
          <w:szCs w:val="24"/>
        </w:rPr>
        <w:t xml:space="preserve">рухомого </w:t>
      </w:r>
      <w:r w:rsidR="00984935" w:rsidRPr="00261B0B">
        <w:rPr>
          <w:rFonts w:ascii="Times New Roman" w:eastAsia="Times New Roman" w:hAnsi="Times New Roman" w:cs="Times New Roman"/>
          <w:sz w:val="24"/>
          <w:szCs w:val="24"/>
        </w:rPr>
        <w:t xml:space="preserve"> м</w:t>
      </w:r>
      <w:r w:rsidR="00105148" w:rsidRPr="00261B0B">
        <w:rPr>
          <w:rFonts w:ascii="Times New Roman" w:eastAsia="Times New Roman" w:hAnsi="Times New Roman" w:cs="Times New Roman"/>
          <w:sz w:val="24"/>
          <w:szCs w:val="24"/>
        </w:rPr>
        <w:t>айна</w:t>
      </w:r>
      <w:r w:rsidR="00105148" w:rsidRPr="00261B0B">
        <w:rPr>
          <w:rFonts w:ascii="Times New Roman" w:hAnsi="Times New Roman" w:cs="Times New Roman"/>
          <w:sz w:val="24"/>
          <w:szCs w:val="24"/>
        </w:rPr>
        <w:t xml:space="preserve"> і</w:t>
      </w:r>
      <w:r w:rsidR="00984935" w:rsidRPr="00261B0B">
        <w:rPr>
          <w:rFonts w:ascii="Times New Roman" w:hAnsi="Times New Roman" w:cs="Times New Roman"/>
          <w:sz w:val="24"/>
          <w:szCs w:val="24"/>
        </w:rPr>
        <w:t xml:space="preserve"> становить за висновком про </w:t>
      </w:r>
      <w:r w:rsidR="00105148" w:rsidRPr="00261B0B">
        <w:rPr>
          <w:rFonts w:ascii="Times New Roman" w:hAnsi="Times New Roman" w:cs="Times New Roman"/>
          <w:sz w:val="24"/>
          <w:szCs w:val="24"/>
        </w:rPr>
        <w:t xml:space="preserve"> вартість</w:t>
      </w:r>
      <w:r w:rsidR="00984935" w:rsidRPr="00261B0B">
        <w:rPr>
          <w:rFonts w:ascii="Times New Roman" w:hAnsi="Times New Roman" w:cs="Times New Roman"/>
          <w:sz w:val="24"/>
          <w:szCs w:val="24"/>
        </w:rPr>
        <w:t xml:space="preserve"> майна </w:t>
      </w:r>
      <w:r w:rsidR="00984935" w:rsidRPr="00261B0B">
        <w:rPr>
          <w:rFonts w:ascii="Times New Roman" w:eastAsia="Calibri" w:hAnsi="Times New Roman" w:cs="Times New Roman"/>
          <w:sz w:val="24"/>
          <w:szCs w:val="24"/>
          <w:lang w:eastAsia="ru-RU"/>
        </w:rPr>
        <w:t>39650,00</w:t>
      </w:r>
      <w:r w:rsidRPr="00261B0B">
        <w:rPr>
          <w:rFonts w:ascii="Times New Roman" w:hAnsi="Times New Roman" w:cs="Times New Roman"/>
          <w:sz w:val="24"/>
          <w:szCs w:val="24"/>
        </w:rPr>
        <w:t xml:space="preserve"> грн. (</w:t>
      </w:r>
      <w:r w:rsidR="00984935" w:rsidRPr="00261B0B">
        <w:rPr>
          <w:rFonts w:ascii="Times New Roman" w:eastAsia="Calibri" w:hAnsi="Times New Roman" w:cs="Times New Roman"/>
          <w:sz w:val="24"/>
          <w:szCs w:val="24"/>
          <w:lang w:eastAsia="ru-RU"/>
        </w:rPr>
        <w:t xml:space="preserve"> тридцять дев’ять тисяч шістсот п’ятдесят</w:t>
      </w:r>
      <w:r w:rsidRPr="00261B0B">
        <w:rPr>
          <w:rFonts w:ascii="Times New Roman" w:hAnsi="Times New Roman" w:cs="Times New Roman"/>
          <w:sz w:val="24"/>
          <w:szCs w:val="24"/>
        </w:rPr>
        <w:t>грн.</w:t>
      </w:r>
      <w:r w:rsidR="00984935" w:rsidRPr="00261B0B">
        <w:rPr>
          <w:rFonts w:ascii="Times New Roman" w:eastAsia="Calibri" w:hAnsi="Times New Roman" w:cs="Times New Roman"/>
          <w:sz w:val="24"/>
          <w:szCs w:val="24"/>
          <w:lang w:eastAsia="ru-RU"/>
        </w:rPr>
        <w:t>00</w:t>
      </w:r>
      <w:r w:rsidR="003C1E42">
        <w:rPr>
          <w:rFonts w:ascii="Times New Roman" w:eastAsia="Calibri" w:hAnsi="Times New Roman" w:cs="Times New Roman"/>
          <w:sz w:val="24"/>
          <w:szCs w:val="24"/>
          <w:lang w:val="ru-RU" w:eastAsia="ru-RU"/>
        </w:rPr>
        <w:t xml:space="preserve"> </w:t>
      </w:r>
      <w:r w:rsidRPr="00261B0B">
        <w:rPr>
          <w:rFonts w:ascii="Times New Roman" w:hAnsi="Times New Roman" w:cs="Times New Roman"/>
          <w:sz w:val="24"/>
          <w:szCs w:val="24"/>
        </w:rPr>
        <w:t>коп.)</w:t>
      </w:r>
      <w:r w:rsidR="00984935" w:rsidRPr="00261B0B">
        <w:rPr>
          <w:rFonts w:ascii="Times New Roman" w:hAnsi="Times New Roman" w:cs="Times New Roman"/>
          <w:sz w:val="24"/>
          <w:szCs w:val="24"/>
        </w:rPr>
        <w:t xml:space="preserve"> без ПДВ станом на 26 березня 2021 року</w:t>
      </w:r>
      <w:r w:rsidRPr="00261B0B">
        <w:rPr>
          <w:rFonts w:ascii="Times New Roman" w:eastAsia="Calibri" w:hAnsi="Times New Roman" w:cs="Times New Roman"/>
          <w:sz w:val="24"/>
          <w:szCs w:val="24"/>
          <w:lang w:eastAsia="ru-RU"/>
        </w:rPr>
        <w:t>.</w:t>
      </w:r>
    </w:p>
    <w:p w:rsidR="00C32FF0" w:rsidRPr="00261B0B" w:rsidRDefault="00F62E4C" w:rsidP="00C32FF0">
      <w:pPr>
        <w:spacing w:after="0" w:line="240" w:lineRule="auto"/>
        <w:ind w:firstLine="567"/>
        <w:jc w:val="both"/>
        <w:rPr>
          <w:rFonts w:ascii="Times New Roman" w:eastAsia="Calibri" w:hAnsi="Times New Roman" w:cs="Times New Roman"/>
          <w:i/>
          <w:sz w:val="24"/>
          <w:szCs w:val="24"/>
          <w:lang w:eastAsia="ru-RU"/>
        </w:rPr>
      </w:pPr>
      <w:r w:rsidRPr="00261B0B">
        <w:rPr>
          <w:rFonts w:ascii="Times New Roman" w:eastAsia="Calibri" w:hAnsi="Times New Roman" w:cs="Times New Roman"/>
          <w:sz w:val="24"/>
          <w:szCs w:val="24"/>
          <w:lang w:eastAsia="ru-RU"/>
        </w:rPr>
        <w:t>1.2</w:t>
      </w:r>
      <w:r w:rsidR="00C32FF0" w:rsidRPr="00261B0B">
        <w:rPr>
          <w:rFonts w:ascii="Times New Roman" w:eastAsia="Calibri" w:hAnsi="Times New Roman" w:cs="Times New Roman"/>
          <w:sz w:val="24"/>
          <w:szCs w:val="24"/>
          <w:lang w:eastAsia="ru-RU"/>
        </w:rPr>
        <w:t>. Майно передаєтьс</w:t>
      </w:r>
      <w:r w:rsidR="00F1618B" w:rsidRPr="00261B0B">
        <w:rPr>
          <w:rFonts w:ascii="Times New Roman" w:eastAsia="Calibri" w:hAnsi="Times New Roman" w:cs="Times New Roman"/>
          <w:sz w:val="24"/>
          <w:szCs w:val="24"/>
          <w:lang w:eastAsia="ru-RU"/>
        </w:rPr>
        <w:t xml:space="preserve">я в оренду з метою участі у державній реєстрації нових </w:t>
      </w:r>
      <w:r w:rsidR="00F1618B" w:rsidRPr="003C1E42">
        <w:rPr>
          <w:rFonts w:ascii="Times New Roman" w:eastAsia="Calibri" w:hAnsi="Times New Roman" w:cs="Times New Roman"/>
          <w:sz w:val="24"/>
          <w:szCs w:val="24"/>
          <w:lang w:eastAsia="ru-RU"/>
        </w:rPr>
        <w:t xml:space="preserve">транспортних засобів </w:t>
      </w:r>
      <w:r w:rsidR="00F1618B" w:rsidRPr="003C1E42">
        <w:rPr>
          <w:rFonts w:ascii="Times New Roman" w:hAnsi="Times New Roman" w:cs="Times New Roman"/>
          <w:sz w:val="24"/>
          <w:szCs w:val="24"/>
        </w:rPr>
        <w:t>відповідно до</w:t>
      </w:r>
      <w:r w:rsidR="00796E3B" w:rsidRPr="003C1E42">
        <w:rPr>
          <w:rFonts w:ascii="Times New Roman" w:hAnsi="Times New Roman" w:cs="Times New Roman"/>
          <w:sz w:val="24"/>
          <w:szCs w:val="24"/>
        </w:rPr>
        <w:t>п.</w:t>
      </w:r>
      <w:r w:rsidR="00BE3A86" w:rsidRPr="003C1E42">
        <w:rPr>
          <w:rFonts w:ascii="Times New Roman" w:hAnsi="Times New Roman" w:cs="Times New Roman"/>
          <w:sz w:val="24"/>
          <w:szCs w:val="24"/>
        </w:rPr>
        <w:t xml:space="preserve">п.3, </w:t>
      </w:r>
      <w:r w:rsidR="00796E3B" w:rsidRPr="003C1E42">
        <w:rPr>
          <w:rFonts w:ascii="Times New Roman" w:hAnsi="Times New Roman" w:cs="Times New Roman"/>
          <w:sz w:val="24"/>
          <w:szCs w:val="24"/>
        </w:rPr>
        <w:t>6</w:t>
      </w:r>
      <w:r w:rsidR="00F1618B" w:rsidRPr="003C1E42">
        <w:rPr>
          <w:rFonts w:ascii="Times New Roman" w:hAnsi="Times New Roman" w:cs="Times New Roman"/>
          <w:bCs/>
          <w:sz w:val="24"/>
          <w:szCs w:val="24"/>
          <w:shd w:val="clear" w:color="auto" w:fill="FFFFFF"/>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w:t>
      </w:r>
      <w:r w:rsidR="00796E3B" w:rsidRPr="003C1E42">
        <w:rPr>
          <w:rFonts w:ascii="Times New Roman" w:hAnsi="Times New Roman" w:cs="Times New Roman"/>
          <w:bCs/>
          <w:sz w:val="24"/>
          <w:szCs w:val="24"/>
          <w:shd w:val="clear" w:color="auto" w:fill="FFFFFF"/>
        </w:rPr>
        <w:t>транспортних засобів та мопедів, затвердженого</w:t>
      </w:r>
      <w:r w:rsidR="00796E3B" w:rsidRPr="003C1E42">
        <w:rPr>
          <w:rFonts w:ascii="Times New Roman" w:hAnsi="Times New Roman" w:cs="Times New Roman"/>
          <w:sz w:val="24"/>
          <w:szCs w:val="24"/>
        </w:rPr>
        <w:t xml:space="preserve"> постановою Кабінету Міністрів України </w:t>
      </w:r>
      <w:r w:rsidR="00796E3B" w:rsidRPr="003C1E42">
        <w:rPr>
          <w:rFonts w:ascii="Times New Roman" w:hAnsi="Times New Roman" w:cs="Times New Roman"/>
          <w:bCs/>
          <w:sz w:val="24"/>
          <w:szCs w:val="24"/>
          <w:shd w:val="clear" w:color="auto" w:fill="FFFFFF"/>
        </w:rPr>
        <w:t>від 07 вересня 2021 року № 1388.</w:t>
      </w:r>
      <w:r w:rsidR="00796E3B" w:rsidRPr="00261B0B">
        <w:rPr>
          <w:rFonts w:ascii="Times New Roman" w:hAnsi="Times New Roman" w:cs="Times New Roman"/>
          <w:bCs/>
          <w:color w:val="333333"/>
          <w:sz w:val="24"/>
          <w:szCs w:val="24"/>
          <w:shd w:val="clear" w:color="auto" w:fill="FFFFFF"/>
        </w:rPr>
        <w:t xml:space="preserve"> </w:t>
      </w:r>
    </w:p>
    <w:p w:rsidR="00C32FF0" w:rsidRPr="00261B0B" w:rsidRDefault="00C32FF0" w:rsidP="00C32FF0">
      <w:pPr>
        <w:spacing w:after="0" w:line="240" w:lineRule="auto"/>
        <w:jc w:val="both"/>
        <w:rPr>
          <w:rFonts w:ascii="Times New Roman" w:eastAsia="Calibri" w:hAnsi="Times New Roman" w:cs="Times New Roman"/>
          <w:sz w:val="24"/>
          <w:szCs w:val="24"/>
          <w:lang w:eastAsia="ru-RU"/>
        </w:rPr>
      </w:pPr>
    </w:p>
    <w:p w:rsidR="00C32FF0" w:rsidRPr="00261B0B" w:rsidRDefault="00C32FF0" w:rsidP="00C32FF0">
      <w:pPr>
        <w:numPr>
          <w:ilvl w:val="0"/>
          <w:numId w:val="1"/>
        </w:numPr>
        <w:spacing w:after="0" w:line="240" w:lineRule="auto"/>
        <w:jc w:val="center"/>
        <w:rPr>
          <w:rFonts w:ascii="Times New Roman" w:eastAsia="Calibri" w:hAnsi="Times New Roman" w:cs="Times New Roman"/>
          <w:b/>
          <w:sz w:val="24"/>
          <w:szCs w:val="24"/>
          <w:lang w:eastAsia="ru-RU"/>
        </w:rPr>
      </w:pPr>
      <w:r w:rsidRPr="00261B0B">
        <w:rPr>
          <w:rFonts w:ascii="Times New Roman" w:eastAsia="Calibri" w:hAnsi="Times New Roman" w:cs="Times New Roman"/>
          <w:b/>
          <w:sz w:val="24"/>
          <w:szCs w:val="24"/>
          <w:lang w:eastAsia="ru-RU"/>
        </w:rPr>
        <w:t xml:space="preserve">УМОВИ ПЕРЕДАЧІ ОРЕНДОВАНОГО МАЙНА ОРЕНДАРЮ </w:t>
      </w:r>
    </w:p>
    <w:p w:rsidR="00C32FF0" w:rsidRPr="00261B0B" w:rsidRDefault="00C32FF0" w:rsidP="00C32FF0">
      <w:pPr>
        <w:spacing w:after="0" w:line="240" w:lineRule="auto"/>
        <w:ind w:left="720"/>
        <w:rPr>
          <w:rFonts w:ascii="Times New Roman" w:eastAsia="Calibri" w:hAnsi="Times New Roman" w:cs="Times New Roman"/>
          <w:b/>
          <w:sz w:val="24"/>
          <w:szCs w:val="24"/>
          <w:lang w:eastAsia="ru-RU"/>
        </w:rPr>
      </w:pPr>
    </w:p>
    <w:p w:rsidR="00C32FF0" w:rsidRPr="00261B0B" w:rsidRDefault="00C32FF0" w:rsidP="00C32FF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61B0B">
        <w:rPr>
          <w:rFonts w:ascii="Times New Roman" w:eastAsia="Calibri" w:hAnsi="Times New Roman" w:cs="Times New Roman"/>
          <w:sz w:val="24"/>
          <w:szCs w:val="24"/>
          <w:lang w:val="ru-RU" w:eastAsia="ru-RU"/>
        </w:rPr>
        <w:t>2.1</w:t>
      </w:r>
      <w:r w:rsidRPr="003C1E42">
        <w:rPr>
          <w:rFonts w:ascii="Times New Roman" w:eastAsia="Calibri" w:hAnsi="Times New Roman" w:cs="Times New Roman"/>
          <w:sz w:val="24"/>
          <w:szCs w:val="24"/>
          <w:lang w:eastAsia="ru-RU"/>
        </w:rPr>
        <w:t>. Орендар</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вступає у строкове</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платне</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користування Майном з моменту підписання Сторонами Договору та Акту</w:t>
      </w:r>
      <w:r w:rsidR="003C1E42" w:rsidRPr="003C1E42">
        <w:rPr>
          <w:rFonts w:ascii="Times New Roman" w:eastAsia="Calibri"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приймання-передачі</w:t>
      </w:r>
      <w:r w:rsidR="003C1E42" w:rsidRPr="003C1E42">
        <w:rPr>
          <w:rFonts w:ascii="Times New Roman" w:eastAsia="Times New Roman" w:hAnsi="Times New Roman" w:cs="Times New Roman"/>
          <w:sz w:val="24"/>
          <w:szCs w:val="24"/>
          <w:lang w:eastAsia="ru-RU"/>
        </w:rPr>
        <w:t xml:space="preserve"> </w:t>
      </w:r>
      <w:r w:rsidR="005434DB" w:rsidRPr="003C1E42">
        <w:rPr>
          <w:rFonts w:ascii="Times New Roman" w:hAnsi="Times New Roman" w:cs="Times New Roman"/>
          <w:sz w:val="24"/>
          <w:szCs w:val="24"/>
        </w:rPr>
        <w:t>Майна</w:t>
      </w:r>
      <w:r w:rsidRPr="003C1E42">
        <w:rPr>
          <w:rFonts w:ascii="Times New Roman" w:eastAsia="Calibri" w:hAnsi="Times New Roman" w:cs="Times New Roman"/>
          <w:sz w:val="24"/>
          <w:szCs w:val="24"/>
          <w:lang w:eastAsia="ru-RU"/>
        </w:rPr>
        <w:t>.</w:t>
      </w:r>
      <w:r w:rsidRPr="00261B0B">
        <w:rPr>
          <w:rFonts w:ascii="Times New Roman" w:eastAsia="Calibri" w:hAnsi="Times New Roman" w:cs="Times New Roman"/>
          <w:sz w:val="24"/>
          <w:szCs w:val="24"/>
          <w:lang w:val="ru-RU" w:eastAsia="ru-RU"/>
        </w:rPr>
        <w:t xml:space="preserve"> </w:t>
      </w:r>
    </w:p>
    <w:p w:rsidR="00C32FF0" w:rsidRPr="003C1E42" w:rsidRDefault="00C32FF0" w:rsidP="00C32FF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C1E42">
        <w:rPr>
          <w:rFonts w:ascii="Times New Roman" w:eastAsia="Calibri" w:hAnsi="Times New Roman" w:cs="Times New Roman"/>
          <w:sz w:val="24"/>
          <w:szCs w:val="24"/>
          <w:lang w:eastAsia="ru-RU"/>
        </w:rPr>
        <w:t>Ризик</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випадкового</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знищення</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або</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випадкового</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пошкодження Майна переходить до Орендаря з дати</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підписання такого Акту.</w:t>
      </w:r>
    </w:p>
    <w:p w:rsidR="00C32FF0" w:rsidRPr="003C1E42" w:rsidRDefault="00C32FF0" w:rsidP="00C32FF0">
      <w:pPr>
        <w:spacing w:after="0" w:line="240" w:lineRule="auto"/>
        <w:ind w:firstLine="567"/>
        <w:jc w:val="both"/>
        <w:rPr>
          <w:rFonts w:ascii="Times New Roman" w:eastAsia="Calibri" w:hAnsi="Times New Roman" w:cs="Times New Roman"/>
          <w:sz w:val="24"/>
          <w:szCs w:val="24"/>
          <w:lang w:eastAsia="ru-RU"/>
        </w:rPr>
      </w:pPr>
      <w:r w:rsidRPr="003C1E42">
        <w:rPr>
          <w:rFonts w:ascii="Times New Roman" w:eastAsia="Calibri" w:hAnsi="Times New Roman" w:cs="Times New Roman"/>
          <w:sz w:val="24"/>
          <w:szCs w:val="24"/>
          <w:lang w:eastAsia="ru-RU"/>
        </w:rPr>
        <w:t>2.2. Передача Майна</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в оренду</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зазначеного у п.1.1 даного Договору не тягне за собою виникнення у Орендаря права власності на це</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Майно. Власником</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орендованого</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м</w:t>
      </w:r>
      <w:r w:rsidR="009B400A" w:rsidRPr="003C1E42">
        <w:rPr>
          <w:rFonts w:ascii="Times New Roman" w:eastAsia="Calibri" w:hAnsi="Times New Roman" w:cs="Times New Roman"/>
          <w:sz w:val="24"/>
          <w:szCs w:val="24"/>
          <w:lang w:eastAsia="ru-RU"/>
        </w:rPr>
        <w:t>айна</w:t>
      </w:r>
      <w:r w:rsidR="003C1E42" w:rsidRPr="003C1E42">
        <w:rPr>
          <w:rFonts w:ascii="Times New Roman" w:eastAsia="Calibri" w:hAnsi="Times New Roman" w:cs="Times New Roman"/>
          <w:sz w:val="24"/>
          <w:szCs w:val="24"/>
          <w:lang w:eastAsia="ru-RU"/>
        </w:rPr>
        <w:t xml:space="preserve"> </w:t>
      </w:r>
      <w:r w:rsidR="009B400A" w:rsidRPr="003C1E42">
        <w:rPr>
          <w:rFonts w:ascii="Times New Roman" w:eastAsia="Calibri" w:hAnsi="Times New Roman" w:cs="Times New Roman"/>
          <w:sz w:val="24"/>
          <w:szCs w:val="24"/>
          <w:lang w:eastAsia="ru-RU"/>
        </w:rPr>
        <w:t>залишається</w:t>
      </w:r>
      <w:r w:rsidR="003C1E42" w:rsidRPr="003C1E42">
        <w:rPr>
          <w:rFonts w:ascii="Times New Roman" w:eastAsia="Calibri" w:hAnsi="Times New Roman" w:cs="Times New Roman"/>
          <w:sz w:val="24"/>
          <w:szCs w:val="24"/>
          <w:lang w:eastAsia="ru-RU"/>
        </w:rPr>
        <w:t xml:space="preserve"> </w:t>
      </w:r>
      <w:r w:rsidR="009B400A" w:rsidRPr="003C1E42">
        <w:rPr>
          <w:rFonts w:ascii="Times New Roman" w:eastAsia="Calibri" w:hAnsi="Times New Roman" w:cs="Times New Roman"/>
          <w:color w:val="000000" w:themeColor="text1"/>
          <w:sz w:val="24"/>
          <w:szCs w:val="24"/>
          <w:lang w:eastAsia="ru-RU"/>
        </w:rPr>
        <w:t>Г</w:t>
      </w:r>
      <w:r w:rsidR="00961567" w:rsidRPr="003C1E42">
        <w:rPr>
          <w:rFonts w:ascii="Times New Roman" w:eastAsia="Calibri" w:hAnsi="Times New Roman" w:cs="Times New Roman"/>
          <w:color w:val="000000" w:themeColor="text1"/>
          <w:sz w:val="24"/>
          <w:szCs w:val="24"/>
          <w:lang w:eastAsia="ru-RU"/>
        </w:rPr>
        <w:t>оловний</w:t>
      </w:r>
      <w:r w:rsidR="003C1E42" w:rsidRPr="003C1E42">
        <w:rPr>
          <w:rFonts w:ascii="Times New Roman" w:eastAsia="Calibri" w:hAnsi="Times New Roman" w:cs="Times New Roman"/>
          <w:color w:val="000000" w:themeColor="text1"/>
          <w:sz w:val="24"/>
          <w:szCs w:val="24"/>
          <w:lang w:eastAsia="ru-RU"/>
        </w:rPr>
        <w:t xml:space="preserve"> </w:t>
      </w:r>
      <w:r w:rsidR="006A4D80" w:rsidRPr="003C1E42">
        <w:rPr>
          <w:rFonts w:ascii="Times New Roman" w:hAnsi="Times New Roman" w:cs="Times New Roman"/>
          <w:color w:val="000000" w:themeColor="text1"/>
          <w:sz w:val="24"/>
          <w:szCs w:val="24"/>
        </w:rPr>
        <w:t>с</w:t>
      </w:r>
      <w:r w:rsidR="006A4D80" w:rsidRPr="003C1E42">
        <w:rPr>
          <w:rFonts w:ascii="Times New Roman" w:eastAsia="Calibri" w:hAnsi="Times New Roman" w:cs="Times New Roman"/>
          <w:color w:val="000000" w:themeColor="text1"/>
          <w:sz w:val="24"/>
          <w:szCs w:val="24"/>
          <w:lang w:eastAsia="ru-RU"/>
        </w:rPr>
        <w:t>ервісний</w:t>
      </w:r>
      <w:r w:rsidR="003C1E42" w:rsidRPr="003C1E42">
        <w:rPr>
          <w:rFonts w:ascii="Times New Roman" w:eastAsia="Calibri" w:hAnsi="Times New Roman" w:cs="Times New Roman"/>
          <w:color w:val="000000" w:themeColor="text1"/>
          <w:sz w:val="24"/>
          <w:szCs w:val="24"/>
          <w:lang w:eastAsia="ru-RU"/>
        </w:rPr>
        <w:t xml:space="preserve"> </w:t>
      </w:r>
      <w:r w:rsidR="006A4D80" w:rsidRPr="003C1E42">
        <w:rPr>
          <w:rFonts w:ascii="Times New Roman" w:hAnsi="Times New Roman" w:cs="Times New Roman"/>
          <w:color w:val="000000" w:themeColor="text1"/>
          <w:sz w:val="24"/>
          <w:szCs w:val="24"/>
        </w:rPr>
        <w:t>ц</w:t>
      </w:r>
      <w:r w:rsidR="006A4D80" w:rsidRPr="003C1E42">
        <w:rPr>
          <w:rFonts w:ascii="Times New Roman" w:eastAsia="Calibri" w:hAnsi="Times New Roman" w:cs="Times New Roman"/>
          <w:color w:val="000000" w:themeColor="text1"/>
          <w:sz w:val="24"/>
          <w:szCs w:val="24"/>
          <w:lang w:eastAsia="ru-RU"/>
        </w:rPr>
        <w:t xml:space="preserve">ентр </w:t>
      </w:r>
      <w:r w:rsidR="00961567" w:rsidRPr="003C1E42">
        <w:rPr>
          <w:rFonts w:ascii="Times New Roman" w:eastAsia="Calibri" w:hAnsi="Times New Roman" w:cs="Times New Roman"/>
          <w:color w:val="000000" w:themeColor="text1"/>
          <w:sz w:val="24"/>
          <w:szCs w:val="24"/>
          <w:lang w:eastAsia="ru-RU"/>
        </w:rPr>
        <w:t>МВС</w:t>
      </w:r>
      <w:r w:rsidR="00B51421" w:rsidRPr="003C1E42">
        <w:rPr>
          <w:rFonts w:ascii="Times New Roman" w:eastAsia="Calibri" w:hAnsi="Times New Roman" w:cs="Times New Roman"/>
          <w:sz w:val="24"/>
          <w:szCs w:val="24"/>
          <w:lang w:eastAsia="ru-RU"/>
        </w:rPr>
        <w:t xml:space="preserve"> в особі</w:t>
      </w:r>
      <w:r w:rsidR="003C1E42" w:rsidRPr="003C1E42">
        <w:rPr>
          <w:rFonts w:ascii="Times New Roman" w:eastAsia="Calibri" w:hAnsi="Times New Roman" w:cs="Times New Roman"/>
          <w:sz w:val="24"/>
          <w:szCs w:val="24"/>
          <w:lang w:eastAsia="ru-RU"/>
        </w:rPr>
        <w:t xml:space="preserve"> </w:t>
      </w:r>
      <w:r w:rsidR="00B51421" w:rsidRPr="003C1E42">
        <w:rPr>
          <w:rFonts w:ascii="Times New Roman" w:eastAsia="Calibri" w:hAnsi="Times New Roman" w:cs="Times New Roman"/>
          <w:sz w:val="24"/>
          <w:szCs w:val="24"/>
          <w:lang w:eastAsia="ru-RU"/>
        </w:rPr>
        <w:t>регіонального</w:t>
      </w:r>
      <w:r w:rsidR="003C1E42" w:rsidRPr="003C1E42">
        <w:rPr>
          <w:rFonts w:ascii="Times New Roman" w:eastAsia="Calibri" w:hAnsi="Times New Roman" w:cs="Times New Roman"/>
          <w:sz w:val="24"/>
          <w:szCs w:val="24"/>
          <w:lang w:eastAsia="ru-RU"/>
        </w:rPr>
        <w:t xml:space="preserve"> </w:t>
      </w:r>
      <w:r w:rsidR="00B51421" w:rsidRPr="003C1E42">
        <w:rPr>
          <w:rFonts w:ascii="Times New Roman" w:eastAsia="Calibri" w:hAnsi="Times New Roman" w:cs="Times New Roman"/>
          <w:sz w:val="24"/>
          <w:szCs w:val="24"/>
          <w:lang w:eastAsia="ru-RU"/>
        </w:rPr>
        <w:t>сервісного центру МВС в Київській</w:t>
      </w:r>
      <w:r w:rsidR="003C1E42" w:rsidRPr="003C1E42">
        <w:rPr>
          <w:rFonts w:ascii="Times New Roman" w:eastAsia="Calibri" w:hAnsi="Times New Roman" w:cs="Times New Roman"/>
          <w:sz w:val="24"/>
          <w:szCs w:val="24"/>
          <w:lang w:eastAsia="ru-RU"/>
        </w:rPr>
        <w:t xml:space="preserve"> </w:t>
      </w:r>
      <w:r w:rsidR="00B51421" w:rsidRPr="003C1E42">
        <w:rPr>
          <w:rFonts w:ascii="Times New Roman" w:eastAsia="Calibri" w:hAnsi="Times New Roman" w:cs="Times New Roman"/>
          <w:sz w:val="24"/>
          <w:szCs w:val="24"/>
          <w:lang w:eastAsia="ru-RU"/>
        </w:rPr>
        <w:t>області (філія ГСЦ МВС),</w:t>
      </w:r>
      <w:r w:rsidRPr="003C1E42">
        <w:rPr>
          <w:rFonts w:ascii="Times New Roman" w:eastAsia="Calibri" w:hAnsi="Times New Roman" w:cs="Times New Roman"/>
          <w:sz w:val="24"/>
          <w:szCs w:val="24"/>
          <w:lang w:eastAsia="ru-RU"/>
        </w:rPr>
        <w:t xml:space="preserve"> а Орендар</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користується ним протягом строку оренди.</w:t>
      </w:r>
    </w:p>
    <w:p w:rsidR="00C32FF0" w:rsidRPr="00261B0B" w:rsidRDefault="00C32FF0" w:rsidP="00C32FF0">
      <w:pPr>
        <w:spacing w:after="0" w:line="240" w:lineRule="auto"/>
        <w:ind w:firstLine="567"/>
        <w:jc w:val="both"/>
        <w:rPr>
          <w:rFonts w:ascii="Times New Roman" w:eastAsia="Calibri" w:hAnsi="Times New Roman" w:cs="Times New Roman"/>
          <w:sz w:val="24"/>
          <w:szCs w:val="24"/>
          <w:lang w:val="ru-RU" w:eastAsia="ru-RU"/>
        </w:rPr>
      </w:pPr>
    </w:p>
    <w:p w:rsidR="00C32FF0" w:rsidRPr="00261B0B" w:rsidRDefault="00C32FF0" w:rsidP="00C32FF0">
      <w:pPr>
        <w:numPr>
          <w:ilvl w:val="0"/>
          <w:numId w:val="2"/>
        </w:numPr>
        <w:tabs>
          <w:tab w:val="left" w:pos="4120"/>
        </w:tabs>
        <w:spacing w:after="0" w:line="240" w:lineRule="auto"/>
        <w:ind w:left="4120" w:hanging="288"/>
        <w:jc w:val="both"/>
        <w:rPr>
          <w:rFonts w:ascii="Times New Roman" w:eastAsia="Times New Roman" w:hAnsi="Times New Roman" w:cs="Times New Roman"/>
          <w:b/>
          <w:sz w:val="24"/>
          <w:szCs w:val="24"/>
          <w:lang w:val="ru-RU" w:eastAsia="ru-RU"/>
        </w:rPr>
      </w:pPr>
      <w:r w:rsidRPr="00261B0B">
        <w:rPr>
          <w:rFonts w:ascii="Times New Roman" w:eastAsia="Times New Roman" w:hAnsi="Times New Roman" w:cs="Times New Roman"/>
          <w:b/>
          <w:sz w:val="24"/>
          <w:szCs w:val="24"/>
          <w:lang w:eastAsia="ru-RU"/>
        </w:rPr>
        <w:t>ОРЕНДНА ПЛАТА</w:t>
      </w:r>
    </w:p>
    <w:p w:rsidR="00C32FF0" w:rsidRPr="00261B0B" w:rsidRDefault="00C32FF0" w:rsidP="00C32FF0">
      <w:pPr>
        <w:spacing w:after="0" w:line="240" w:lineRule="auto"/>
        <w:jc w:val="both"/>
        <w:rPr>
          <w:rFonts w:ascii="Times New Roman" w:eastAsia="Times New Roman" w:hAnsi="Times New Roman" w:cs="Times New Roman"/>
          <w:sz w:val="24"/>
          <w:szCs w:val="24"/>
          <w:lang w:eastAsia="ru-RU"/>
        </w:rPr>
      </w:pPr>
    </w:p>
    <w:p w:rsidR="007334D6" w:rsidRPr="00261B0B" w:rsidRDefault="00C32FF0" w:rsidP="00C32FF0">
      <w:pPr>
        <w:spacing w:after="0" w:line="240" w:lineRule="auto"/>
        <w:ind w:firstLine="708"/>
        <w:jc w:val="both"/>
        <w:rPr>
          <w:rFonts w:ascii="Times New Roman" w:eastAsia="Calibri" w:hAnsi="Times New Roman" w:cs="Times New Roman"/>
          <w:sz w:val="24"/>
          <w:szCs w:val="24"/>
          <w:lang w:eastAsia="ru-RU"/>
        </w:rPr>
      </w:pPr>
      <w:r w:rsidRPr="00261B0B">
        <w:rPr>
          <w:rFonts w:ascii="Times New Roman" w:eastAsia="Calibri" w:hAnsi="Times New Roman" w:cs="Times New Roman"/>
          <w:sz w:val="24"/>
          <w:szCs w:val="24"/>
          <w:lang w:eastAsia="ru-RU"/>
        </w:rPr>
        <w:t xml:space="preserve">3.1. </w:t>
      </w:r>
      <w:r w:rsidRPr="003C1E42">
        <w:rPr>
          <w:rFonts w:ascii="Times New Roman" w:eastAsia="Times New Roman" w:hAnsi="Times New Roman" w:cs="Times New Roman"/>
          <w:sz w:val="24"/>
          <w:szCs w:val="24"/>
          <w:lang w:eastAsia="ru-RU"/>
        </w:rPr>
        <w:t>Орендна плата становить суму, визначену</w:t>
      </w:r>
      <w:r w:rsidRPr="003C1E42">
        <w:rPr>
          <w:rFonts w:ascii="Times New Roman" w:eastAsia="Calibri" w:hAnsi="Times New Roman" w:cs="Times New Roman"/>
          <w:sz w:val="24"/>
          <w:szCs w:val="24"/>
          <w:lang w:eastAsia="ru-RU"/>
        </w:rPr>
        <w:t xml:space="preserve"> за наслідками проведення аукціону (</w:t>
      </w:r>
      <w:r w:rsidR="003C1E42" w:rsidRPr="003C1E42">
        <w:rPr>
          <w:rFonts w:ascii="Times New Roman" w:eastAsia="Calibri" w:hAnsi="Times New Roman" w:cs="Times New Roman"/>
          <w:sz w:val="24"/>
          <w:szCs w:val="24"/>
          <w:lang w:eastAsia="ru-RU"/>
        </w:rPr>
        <w:t>електронний</w:t>
      </w:r>
      <w:r w:rsidRPr="003C1E42">
        <w:rPr>
          <w:rFonts w:ascii="Times New Roman" w:eastAsia="Calibri" w:hAnsi="Times New Roman" w:cs="Times New Roman"/>
          <w:sz w:val="24"/>
          <w:szCs w:val="24"/>
          <w:lang w:eastAsia="ru-RU"/>
        </w:rPr>
        <w:t xml:space="preserve"> протокол від  ________ №_________) </w:t>
      </w:r>
      <w:r w:rsidR="007334D6" w:rsidRPr="003C1E42">
        <w:rPr>
          <w:rFonts w:ascii="Times New Roman" w:eastAsia="Calibri" w:hAnsi="Times New Roman" w:cs="Times New Roman"/>
          <w:sz w:val="24"/>
          <w:szCs w:val="24"/>
          <w:lang w:eastAsia="ru-RU"/>
        </w:rPr>
        <w:t>і становить______________</w:t>
      </w:r>
    </w:p>
    <w:p w:rsidR="007334D6" w:rsidRPr="00261B0B" w:rsidRDefault="007334D6" w:rsidP="007334D6">
      <w:pPr>
        <w:spacing w:after="0" w:line="240" w:lineRule="auto"/>
        <w:ind w:firstLine="709"/>
        <w:jc w:val="both"/>
        <w:rPr>
          <w:rFonts w:ascii="Times New Roman" w:eastAsia="Calibri" w:hAnsi="Times New Roman" w:cs="Times New Roman"/>
          <w:sz w:val="24"/>
          <w:szCs w:val="24"/>
          <w:lang w:eastAsia="ru-RU"/>
        </w:rPr>
      </w:pPr>
      <w:r w:rsidRPr="00261B0B">
        <w:rPr>
          <w:rFonts w:ascii="Times New Roman" w:eastAsia="Calibri" w:hAnsi="Times New Roman" w:cs="Times New Roman"/>
          <w:sz w:val="24"/>
          <w:szCs w:val="24"/>
          <w:lang w:eastAsia="ru-RU"/>
        </w:rPr>
        <w:t>Нарахування ПДВ на суму орендної плати зді</w:t>
      </w:r>
      <w:r w:rsidR="00F62E4C" w:rsidRPr="00261B0B">
        <w:rPr>
          <w:rFonts w:ascii="Times New Roman" w:eastAsia="Calibri" w:hAnsi="Times New Roman" w:cs="Times New Roman"/>
          <w:sz w:val="24"/>
          <w:szCs w:val="24"/>
          <w:lang w:eastAsia="ru-RU"/>
        </w:rPr>
        <w:t>йснюється у порядку визначеному</w:t>
      </w:r>
      <w:r w:rsidRPr="00261B0B">
        <w:rPr>
          <w:rFonts w:ascii="Times New Roman" w:eastAsia="Calibri" w:hAnsi="Times New Roman" w:cs="Times New Roman"/>
          <w:sz w:val="24"/>
          <w:szCs w:val="24"/>
          <w:lang w:eastAsia="ru-RU"/>
        </w:rPr>
        <w:t xml:space="preserve"> законодавством України.</w:t>
      </w:r>
    </w:p>
    <w:p w:rsidR="00C32FF0" w:rsidRPr="003C1E42" w:rsidRDefault="00C32FF0" w:rsidP="00C32FF0">
      <w:pPr>
        <w:spacing w:after="0" w:line="0" w:lineRule="atLeast"/>
        <w:ind w:firstLine="708"/>
        <w:jc w:val="both"/>
        <w:rPr>
          <w:rFonts w:ascii="Times New Roman" w:eastAsia="Times New Roman" w:hAnsi="Times New Roman" w:cs="Times New Roman"/>
          <w:sz w:val="24"/>
          <w:szCs w:val="24"/>
          <w:lang w:eastAsia="ru-RU"/>
        </w:rPr>
      </w:pPr>
      <w:r w:rsidRPr="003C1E42">
        <w:rPr>
          <w:rFonts w:ascii="Times New Roman" w:eastAsia="Times New Roman" w:hAnsi="Times New Roman" w:cs="Times New Roman"/>
          <w:sz w:val="24"/>
          <w:szCs w:val="24"/>
          <w:lang w:eastAsia="ru-RU"/>
        </w:rPr>
        <w:t>3.2</w:t>
      </w:r>
      <w:r w:rsidR="00625607" w:rsidRPr="003C1E42">
        <w:rPr>
          <w:rFonts w:ascii="Times New Roman" w:eastAsia="Times New Roman" w:hAnsi="Times New Roman" w:cs="Times New Roman"/>
          <w:sz w:val="24"/>
          <w:szCs w:val="24"/>
          <w:lang w:eastAsia="ru-RU"/>
        </w:rPr>
        <w:t>.</w:t>
      </w:r>
      <w:r w:rsidRPr="003C1E42">
        <w:rPr>
          <w:rFonts w:ascii="Times New Roman" w:eastAsia="Calibri" w:hAnsi="Times New Roman" w:cs="Times New Roman"/>
          <w:sz w:val="24"/>
          <w:szCs w:val="24"/>
          <w:lang w:eastAsia="ru-RU"/>
        </w:rPr>
        <w:t xml:space="preserve">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третього року оренди і кожного наступного календарного року оренди</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визначається шляхом коригування</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місячної</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орендної плати, що</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сплачувалась у попередньому</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році, на річний</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індекс</w:t>
      </w:r>
      <w:r w:rsidR="003C1E42">
        <w:rPr>
          <w:rFonts w:ascii="Times New Roman" w:eastAsia="Calibri" w:hAnsi="Times New Roman" w:cs="Times New Roman"/>
          <w:sz w:val="24"/>
          <w:szCs w:val="24"/>
          <w:lang w:val="ru-RU" w:eastAsia="ru-RU"/>
        </w:rPr>
        <w:t xml:space="preserve"> </w:t>
      </w:r>
      <w:r w:rsidRPr="003C1E42">
        <w:rPr>
          <w:rFonts w:ascii="Times New Roman" w:eastAsia="Calibri" w:hAnsi="Times New Roman" w:cs="Times New Roman"/>
          <w:sz w:val="24"/>
          <w:szCs w:val="24"/>
          <w:lang w:eastAsia="ru-RU"/>
        </w:rPr>
        <w:t>інфляції такого року.</w:t>
      </w:r>
    </w:p>
    <w:p w:rsidR="007334D6" w:rsidRPr="00261B0B" w:rsidRDefault="00C32FF0" w:rsidP="007334D6">
      <w:pPr>
        <w:pStyle w:val="2"/>
        <w:tabs>
          <w:tab w:val="clear" w:pos="1128"/>
          <w:tab w:val="left" w:pos="0"/>
          <w:tab w:val="left" w:pos="851"/>
          <w:tab w:val="left" w:pos="1134"/>
        </w:tabs>
        <w:rPr>
          <w:szCs w:val="24"/>
        </w:rPr>
      </w:pPr>
      <w:r w:rsidRPr="00261B0B">
        <w:rPr>
          <w:rFonts w:eastAsia="Calibri"/>
          <w:szCs w:val="24"/>
        </w:rPr>
        <w:lastRenderedPageBreak/>
        <w:t xml:space="preserve">3.3. </w:t>
      </w:r>
      <w:r w:rsidR="007334D6" w:rsidRPr="00261B0B">
        <w:rPr>
          <w:szCs w:val="24"/>
        </w:rPr>
        <w:t>Орендна плата нараховується Орендодавцем і сплачується Орендарем починаючи з дати підписання між Сторонами Акту приймання-передачі</w:t>
      </w:r>
      <w:r w:rsidR="00C255EC" w:rsidRPr="00261B0B">
        <w:rPr>
          <w:szCs w:val="24"/>
        </w:rPr>
        <w:t xml:space="preserve"> Майна</w:t>
      </w:r>
      <w:r w:rsidR="007334D6" w:rsidRPr="00261B0B">
        <w:rPr>
          <w:szCs w:val="24"/>
        </w:rPr>
        <w:t>.</w:t>
      </w:r>
    </w:p>
    <w:p w:rsidR="00561FAE" w:rsidRPr="00261B0B" w:rsidRDefault="00561FAE" w:rsidP="007334D6">
      <w:pPr>
        <w:pStyle w:val="2"/>
        <w:tabs>
          <w:tab w:val="clear" w:pos="1128"/>
          <w:tab w:val="left" w:pos="0"/>
          <w:tab w:val="left" w:pos="851"/>
          <w:tab w:val="left" w:pos="1134"/>
        </w:tabs>
        <w:rPr>
          <w:szCs w:val="24"/>
        </w:rPr>
      </w:pPr>
      <w:r w:rsidRPr="00261B0B">
        <w:rPr>
          <w:szCs w:val="24"/>
        </w:rPr>
        <w:t xml:space="preserve">3.4. Орендар сплачує орендну плату  до 15 </w:t>
      </w:r>
      <w:r w:rsidR="006A4D80" w:rsidRPr="00261B0B">
        <w:rPr>
          <w:szCs w:val="24"/>
        </w:rPr>
        <w:t xml:space="preserve">(п’ятнадцятого) </w:t>
      </w:r>
      <w:r w:rsidRPr="00261B0B">
        <w:rPr>
          <w:szCs w:val="24"/>
        </w:rPr>
        <w:t>числа поточного місяця оренди.</w:t>
      </w:r>
    </w:p>
    <w:p w:rsidR="00DD76ED" w:rsidRPr="00261B0B" w:rsidRDefault="00561FAE" w:rsidP="007334D6">
      <w:pPr>
        <w:pStyle w:val="2"/>
        <w:tabs>
          <w:tab w:val="clear" w:pos="1128"/>
          <w:tab w:val="left" w:pos="0"/>
          <w:tab w:val="left" w:pos="851"/>
          <w:tab w:val="left" w:pos="1134"/>
        </w:tabs>
        <w:rPr>
          <w:szCs w:val="24"/>
        </w:rPr>
      </w:pPr>
      <w:r w:rsidRPr="00261B0B">
        <w:rPr>
          <w:szCs w:val="24"/>
        </w:rPr>
        <w:t>3.5</w:t>
      </w:r>
      <w:r w:rsidR="00DD76ED" w:rsidRPr="00261B0B">
        <w:rPr>
          <w:szCs w:val="24"/>
        </w:rPr>
        <w:t xml:space="preserve">. Орендар сплачує орендну плату на підставі рахунків Орендодавця. Орендодавець </w:t>
      </w:r>
      <w:r w:rsidRPr="00261B0B">
        <w:rPr>
          <w:szCs w:val="24"/>
        </w:rPr>
        <w:t>надсилає Орендарю рахунок не пізніше ніж за 5 (п’ять) робочих днів до дати платежу.</w:t>
      </w:r>
    </w:p>
    <w:p w:rsidR="00561FAE" w:rsidRPr="00261B0B" w:rsidRDefault="00561FAE" w:rsidP="007334D6">
      <w:pPr>
        <w:pStyle w:val="2"/>
        <w:tabs>
          <w:tab w:val="clear" w:pos="1128"/>
          <w:tab w:val="left" w:pos="0"/>
          <w:tab w:val="left" w:pos="851"/>
          <w:tab w:val="left" w:pos="1134"/>
        </w:tabs>
        <w:rPr>
          <w:szCs w:val="24"/>
        </w:rPr>
      </w:pPr>
      <w:r w:rsidRPr="00261B0B">
        <w:rPr>
          <w:szCs w:val="24"/>
        </w:rPr>
        <w:t>3.6. Протягом 5 (п’яти) робочих днів після закінчення поточного місяця оренди Орендодавець передає Орендарю акт наданих послуг у паперовій формі на поштову адресу Орендаря, зазначену розділі 12 Договору.</w:t>
      </w:r>
    </w:p>
    <w:p w:rsidR="00005105" w:rsidRPr="00261B0B" w:rsidRDefault="00561FAE" w:rsidP="009E4B16">
      <w:pPr>
        <w:pStyle w:val="2"/>
        <w:tabs>
          <w:tab w:val="clear" w:pos="1128"/>
          <w:tab w:val="left" w:pos="0"/>
          <w:tab w:val="left" w:pos="851"/>
          <w:tab w:val="left" w:pos="1134"/>
        </w:tabs>
        <w:rPr>
          <w:szCs w:val="24"/>
        </w:rPr>
      </w:pPr>
      <w:r w:rsidRPr="00261B0B">
        <w:rPr>
          <w:szCs w:val="24"/>
        </w:rPr>
        <w:t>3.7</w:t>
      </w:r>
      <w:r w:rsidR="009E4B16" w:rsidRPr="00261B0B">
        <w:rPr>
          <w:szCs w:val="24"/>
        </w:rPr>
        <w:t xml:space="preserve">. </w:t>
      </w:r>
      <w:r w:rsidR="001919A1" w:rsidRPr="00261B0B">
        <w:rPr>
          <w:szCs w:val="24"/>
        </w:rPr>
        <w:t>Орендна плата</w:t>
      </w:r>
      <w:r w:rsidR="00116E93" w:rsidRPr="00261B0B">
        <w:rPr>
          <w:szCs w:val="24"/>
        </w:rPr>
        <w:t xml:space="preserve">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005105" w:rsidRPr="00261B0B" w:rsidRDefault="00AD6498" w:rsidP="00005105">
      <w:pPr>
        <w:pStyle w:val="2"/>
        <w:tabs>
          <w:tab w:val="clear" w:pos="1128"/>
          <w:tab w:val="left" w:pos="0"/>
          <w:tab w:val="left" w:pos="851"/>
          <w:tab w:val="left" w:pos="1134"/>
        </w:tabs>
        <w:rPr>
          <w:szCs w:val="24"/>
        </w:rPr>
      </w:pPr>
      <w:r w:rsidRPr="00261B0B">
        <w:rPr>
          <w:szCs w:val="24"/>
        </w:rPr>
        <w:t>3.8</w:t>
      </w:r>
      <w:r w:rsidR="00005105" w:rsidRPr="00261B0B">
        <w:rPr>
          <w:szCs w:val="24"/>
        </w:rPr>
        <w:t>. Орендар сплачує Орендодавцеві орендну плату за Договором у формі безготівкових розрахунків, шляхом перерахування від</w:t>
      </w:r>
      <w:r w:rsidR="00F62E4C" w:rsidRPr="00261B0B">
        <w:rPr>
          <w:szCs w:val="24"/>
        </w:rPr>
        <w:t>повідних сум грошових коштів на</w:t>
      </w:r>
      <w:r w:rsidR="005434DB" w:rsidRPr="00261B0B">
        <w:rPr>
          <w:szCs w:val="24"/>
        </w:rPr>
        <w:t xml:space="preserve">реєстраційний </w:t>
      </w:r>
      <w:r w:rsidR="00F62E4C" w:rsidRPr="00261B0B">
        <w:rPr>
          <w:szCs w:val="24"/>
        </w:rPr>
        <w:t>рахунок О</w:t>
      </w:r>
      <w:r w:rsidR="00005105" w:rsidRPr="00261B0B">
        <w:rPr>
          <w:szCs w:val="24"/>
        </w:rPr>
        <w:t>р</w:t>
      </w:r>
      <w:r w:rsidR="0046415E" w:rsidRPr="00261B0B">
        <w:rPr>
          <w:szCs w:val="24"/>
        </w:rPr>
        <w:t>ендодавця, вказаний в розділі 12</w:t>
      </w:r>
      <w:r w:rsidR="00005105" w:rsidRPr="00261B0B">
        <w:rPr>
          <w:szCs w:val="24"/>
        </w:rPr>
        <w:t xml:space="preserve"> Договору. </w:t>
      </w:r>
    </w:p>
    <w:p w:rsidR="00C32FF0" w:rsidRPr="00261B0B" w:rsidRDefault="00C32FF0" w:rsidP="00AD6498">
      <w:pPr>
        <w:spacing w:after="0" w:line="240" w:lineRule="auto"/>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val="ru-RU" w:eastAsia="ru-RU"/>
        </w:rPr>
        <w:t>3.</w:t>
      </w:r>
      <w:r w:rsidR="00AD6498" w:rsidRPr="00261B0B">
        <w:rPr>
          <w:rFonts w:ascii="Times New Roman" w:eastAsia="Times New Roman" w:hAnsi="Times New Roman" w:cs="Times New Roman"/>
          <w:sz w:val="24"/>
          <w:szCs w:val="24"/>
          <w:lang w:eastAsia="ru-RU"/>
        </w:rPr>
        <w:t>9</w:t>
      </w:r>
      <w:r w:rsidRPr="003C1E42">
        <w:rPr>
          <w:rFonts w:ascii="Times New Roman" w:eastAsia="Times New Roman" w:hAnsi="Times New Roman" w:cs="Times New Roman"/>
          <w:sz w:val="24"/>
          <w:szCs w:val="24"/>
          <w:lang w:eastAsia="ru-RU"/>
        </w:rPr>
        <w:t>. Одночасно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або до дати</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укладання</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цього Договору Орендар сплачує авансовий</w:t>
      </w:r>
      <w:r w:rsidR="003C1E42" w:rsidRPr="003C1E42">
        <w:rPr>
          <w:rFonts w:ascii="Times New Roman" w:eastAsia="Times New Roman" w:hAnsi="Times New Roman" w:cs="Times New Roman"/>
          <w:sz w:val="24"/>
          <w:szCs w:val="24"/>
          <w:lang w:eastAsia="ru-RU"/>
        </w:rPr>
        <w:t xml:space="preserve"> </w:t>
      </w:r>
      <w:r w:rsidR="00906A1E" w:rsidRPr="003C1E42">
        <w:rPr>
          <w:rFonts w:ascii="Times New Roman" w:eastAsia="Times New Roman" w:hAnsi="Times New Roman" w:cs="Times New Roman"/>
          <w:sz w:val="24"/>
          <w:szCs w:val="24"/>
          <w:lang w:eastAsia="ru-RU"/>
        </w:rPr>
        <w:t>внесок</w:t>
      </w:r>
      <w:r w:rsidRPr="003C1E42">
        <w:rPr>
          <w:rFonts w:ascii="Times New Roman" w:eastAsia="Times New Roman" w:hAnsi="Times New Roman" w:cs="Times New Roman"/>
          <w:sz w:val="24"/>
          <w:szCs w:val="24"/>
          <w:lang w:eastAsia="ru-RU"/>
        </w:rPr>
        <w:t xml:space="preserve"> з орендної плати у розм</w:t>
      </w:r>
      <w:r w:rsidR="00F62E4C" w:rsidRPr="003C1E42">
        <w:rPr>
          <w:rFonts w:ascii="Times New Roman" w:eastAsia="Times New Roman" w:hAnsi="Times New Roman" w:cs="Times New Roman"/>
          <w:sz w:val="24"/>
          <w:szCs w:val="24"/>
          <w:lang w:eastAsia="ru-RU"/>
        </w:rPr>
        <w:t>ірі двох місячних орендних плат</w:t>
      </w:r>
      <w:r w:rsidR="00906A1E" w:rsidRPr="003C1E42">
        <w:rPr>
          <w:rFonts w:ascii="Times New Roman" w:eastAsia="Times New Roman" w:hAnsi="Times New Roman" w:cs="Times New Roman"/>
          <w:sz w:val="24"/>
          <w:szCs w:val="24"/>
          <w:lang w:eastAsia="ru-RU"/>
        </w:rPr>
        <w:t xml:space="preserve">, </w:t>
      </w:r>
      <w:r w:rsidR="00906A1E" w:rsidRPr="003C1E42">
        <w:rPr>
          <w:rFonts w:ascii="Times New Roman" w:hAnsi="Times New Roman" w:cs="Times New Roman"/>
          <w:sz w:val="24"/>
          <w:szCs w:val="24"/>
        </w:rPr>
        <w:t xml:space="preserve">на </w:t>
      </w:r>
      <w:r w:rsidR="00906A1E" w:rsidRPr="003C1E42">
        <w:rPr>
          <w:rFonts w:ascii="Times New Roman" w:eastAsia="Times New Roman" w:hAnsi="Times New Roman" w:cs="Times New Roman"/>
          <w:sz w:val="24"/>
          <w:szCs w:val="24"/>
          <w:lang w:eastAsia="ru-RU"/>
        </w:rPr>
        <w:t xml:space="preserve">підставі </w:t>
      </w:r>
      <w:r w:rsidR="00BA1E35" w:rsidRPr="003C1E42">
        <w:rPr>
          <w:rFonts w:ascii="Times New Roman" w:eastAsia="Times New Roman" w:hAnsi="Times New Roman" w:cs="Times New Roman"/>
          <w:sz w:val="24"/>
          <w:szCs w:val="24"/>
          <w:lang w:eastAsia="ru-RU"/>
        </w:rPr>
        <w:t>документів, зазначених</w:t>
      </w:r>
      <w:r w:rsidR="00BA1E35" w:rsidRPr="003C1E42">
        <w:rPr>
          <w:rFonts w:ascii="Times New Roman" w:hAnsi="Times New Roman" w:cs="Times New Roman"/>
          <w:sz w:val="24"/>
          <w:szCs w:val="24"/>
        </w:rPr>
        <w:t xml:space="preserve"> у п.3.</w:t>
      </w:r>
      <w:r w:rsidR="00BA1E35" w:rsidRPr="003C1E42">
        <w:rPr>
          <w:rFonts w:ascii="Times New Roman" w:eastAsia="Times New Roman" w:hAnsi="Times New Roman" w:cs="Times New Roman"/>
          <w:sz w:val="24"/>
          <w:szCs w:val="24"/>
          <w:lang w:eastAsia="ru-RU"/>
        </w:rPr>
        <w:t>1</w:t>
      </w:r>
      <w:r w:rsidR="00EF6762" w:rsidRPr="003C1E42">
        <w:rPr>
          <w:rFonts w:ascii="Times New Roman" w:eastAsia="Times New Roman" w:hAnsi="Times New Roman" w:cs="Times New Roman"/>
          <w:sz w:val="24"/>
          <w:szCs w:val="24"/>
          <w:lang w:eastAsia="ru-RU"/>
        </w:rPr>
        <w:t>2</w:t>
      </w:r>
      <w:r w:rsidR="00906A1E" w:rsidRPr="003C1E42">
        <w:rPr>
          <w:rFonts w:ascii="Times New Roman" w:eastAsia="Times New Roman" w:hAnsi="Times New Roman" w:cs="Times New Roman"/>
          <w:sz w:val="24"/>
          <w:szCs w:val="24"/>
          <w:lang w:eastAsia="ru-RU"/>
        </w:rPr>
        <w:t xml:space="preserve"> цього</w:t>
      </w:r>
      <w:r w:rsidR="00906A1E" w:rsidRPr="003C1E42">
        <w:rPr>
          <w:rFonts w:ascii="Times New Roman" w:hAnsi="Times New Roman" w:cs="Times New Roman"/>
          <w:sz w:val="24"/>
          <w:szCs w:val="24"/>
        </w:rPr>
        <w:t xml:space="preserve"> Договору</w:t>
      </w:r>
      <w:r w:rsidR="00906A1E" w:rsidRPr="003C1E42">
        <w:rPr>
          <w:rFonts w:ascii="Times New Roman" w:eastAsia="Times New Roman" w:hAnsi="Times New Roman" w:cs="Times New Roman"/>
          <w:sz w:val="24"/>
          <w:szCs w:val="24"/>
          <w:lang w:eastAsia="ru-RU"/>
        </w:rPr>
        <w:t>.</w:t>
      </w:r>
    </w:p>
    <w:p w:rsidR="00BA1E35" w:rsidRPr="00261B0B" w:rsidRDefault="00BA1E35" w:rsidP="00B9073E">
      <w:pPr>
        <w:spacing w:after="0" w:line="240" w:lineRule="auto"/>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3.10. Орендар до або в день підписання цього Договору сплачує на</w:t>
      </w:r>
      <w:r w:rsidRPr="00261B0B">
        <w:rPr>
          <w:rFonts w:ascii="Times New Roman" w:hAnsi="Times New Roman" w:cs="Times New Roman"/>
          <w:sz w:val="24"/>
          <w:szCs w:val="24"/>
        </w:rPr>
        <w:t xml:space="preserve"> реєстраційний рахунок Орендодавця, вказаний в розділі 12 Договору</w:t>
      </w:r>
      <w:r w:rsidRPr="00261B0B">
        <w:rPr>
          <w:rFonts w:ascii="Times New Roman" w:eastAsia="Times New Roman" w:hAnsi="Times New Roman" w:cs="Times New Roman"/>
          <w:sz w:val="24"/>
          <w:szCs w:val="24"/>
          <w:lang w:eastAsia="ru-RU"/>
        </w:rPr>
        <w:t xml:space="preserve">  забезпечувальний депозит у розмірі </w:t>
      </w:r>
      <w:proofErr w:type="spellStart"/>
      <w:r w:rsidRPr="00261B0B">
        <w:rPr>
          <w:rFonts w:ascii="Times New Roman" w:eastAsia="Times New Roman" w:hAnsi="Times New Roman" w:cs="Times New Roman"/>
          <w:sz w:val="24"/>
          <w:szCs w:val="24"/>
          <w:lang w:eastAsia="ru-RU"/>
        </w:rPr>
        <w:t>розмірі</w:t>
      </w:r>
      <w:proofErr w:type="spellEnd"/>
      <w:r w:rsidRPr="00261B0B">
        <w:rPr>
          <w:rFonts w:ascii="Times New Roman" w:eastAsia="Times New Roman" w:hAnsi="Times New Roman" w:cs="Times New Roman"/>
          <w:sz w:val="24"/>
          <w:szCs w:val="24"/>
          <w:lang w:eastAsia="ru-RU"/>
        </w:rPr>
        <w:t xml:space="preserve"> двох місячних орендних плат.</w:t>
      </w:r>
    </w:p>
    <w:p w:rsidR="00906A1E" w:rsidRPr="00261B0B" w:rsidRDefault="00625607" w:rsidP="00AD6498">
      <w:pPr>
        <w:spacing w:after="0" w:line="240" w:lineRule="auto"/>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3.11</w:t>
      </w:r>
      <w:r w:rsidR="00906A1E" w:rsidRPr="00261B0B">
        <w:rPr>
          <w:rFonts w:ascii="Times New Roman" w:eastAsia="Times New Roman" w:hAnsi="Times New Roman" w:cs="Times New Roman"/>
          <w:sz w:val="24"/>
          <w:szCs w:val="24"/>
          <w:lang w:eastAsia="ru-RU"/>
        </w:rPr>
        <w:t>. Підставою для сплати авансового внеску з орендної плати</w:t>
      </w:r>
      <w:r w:rsidR="00BA1E35" w:rsidRPr="00261B0B">
        <w:rPr>
          <w:rFonts w:ascii="Times New Roman" w:eastAsia="Times New Roman" w:hAnsi="Times New Roman" w:cs="Times New Roman"/>
          <w:sz w:val="24"/>
          <w:szCs w:val="24"/>
          <w:lang w:eastAsia="ru-RU"/>
        </w:rPr>
        <w:t xml:space="preserve"> та забезпечувального депозиту</w:t>
      </w:r>
      <w:r w:rsidR="00906A1E" w:rsidRPr="00261B0B">
        <w:rPr>
          <w:rFonts w:ascii="Times New Roman" w:eastAsia="Times New Roman" w:hAnsi="Times New Roman" w:cs="Times New Roman"/>
          <w:sz w:val="24"/>
          <w:szCs w:val="24"/>
          <w:lang w:eastAsia="ru-RU"/>
        </w:rPr>
        <w:t xml:space="preserve"> є протокол про результати електронного аукціону.</w:t>
      </w:r>
    </w:p>
    <w:p w:rsidR="00C32FF0" w:rsidRPr="00261B0B" w:rsidRDefault="00625607" w:rsidP="005820A4">
      <w:pPr>
        <w:spacing w:after="0" w:line="240" w:lineRule="auto"/>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3.12</w:t>
      </w:r>
      <w:r w:rsidR="00906A1E" w:rsidRPr="00261B0B">
        <w:rPr>
          <w:rFonts w:ascii="Times New Roman" w:eastAsia="Times New Roman" w:hAnsi="Times New Roman" w:cs="Times New Roman"/>
          <w:sz w:val="24"/>
          <w:szCs w:val="24"/>
          <w:lang w:eastAsia="ru-RU"/>
        </w:rPr>
        <w:t>.</w:t>
      </w:r>
      <w:r w:rsidR="00C32FF0" w:rsidRPr="00261B0B">
        <w:rPr>
          <w:rFonts w:ascii="Times New Roman" w:eastAsia="Times New Roman" w:hAnsi="Times New Roman" w:cs="Times New Roman"/>
          <w:sz w:val="24"/>
          <w:szCs w:val="24"/>
          <w:lang w:eastAsia="ru-RU"/>
        </w:rPr>
        <w:t>Сума орендної плати, сплаченої авансом підлягає зарахуванню у рахунок сплати орендної плати за перші місяці оренди після підписання Акту приймання-передачі Майна.</w:t>
      </w:r>
    </w:p>
    <w:p w:rsidR="00BA1E35" w:rsidRPr="00261B0B" w:rsidRDefault="00C32FF0" w:rsidP="003D1DEE">
      <w:pPr>
        <w:suppressAutoHyphens/>
        <w:spacing w:after="0" w:line="240" w:lineRule="auto"/>
        <w:ind w:firstLine="720"/>
        <w:jc w:val="both"/>
        <w:rPr>
          <w:rFonts w:ascii="Times New Roman" w:hAnsi="Times New Roman" w:cs="Times New Roman"/>
          <w:sz w:val="24"/>
          <w:szCs w:val="24"/>
        </w:rPr>
      </w:pPr>
      <w:r w:rsidRPr="00261B0B">
        <w:rPr>
          <w:rFonts w:ascii="Times New Roman" w:hAnsi="Times New Roman" w:cs="Times New Roman"/>
          <w:sz w:val="24"/>
          <w:szCs w:val="24"/>
        </w:rPr>
        <w:t>Виконання зобов’язання підтверджується наданим Орендарем платіжним документом Орендодавцю.</w:t>
      </w:r>
    </w:p>
    <w:p w:rsidR="001059DD" w:rsidRPr="00261B0B" w:rsidRDefault="001059DD" w:rsidP="005820A4">
      <w:pPr>
        <w:spacing w:after="0" w:line="240" w:lineRule="auto"/>
        <w:ind w:firstLine="708"/>
        <w:jc w:val="both"/>
        <w:rPr>
          <w:rFonts w:ascii="Times New Roman" w:hAnsi="Times New Roman" w:cs="Times New Roman"/>
          <w:sz w:val="24"/>
          <w:szCs w:val="24"/>
        </w:rPr>
      </w:pPr>
    </w:p>
    <w:p w:rsidR="00C32FF0" w:rsidRPr="00261B0B" w:rsidRDefault="00637D05" w:rsidP="00B9073E">
      <w:pPr>
        <w:suppressAutoHyphens/>
        <w:spacing w:after="0" w:line="240" w:lineRule="auto"/>
        <w:ind w:right="22"/>
        <w:jc w:val="center"/>
        <w:rPr>
          <w:rFonts w:ascii="Times New Roman" w:eastAsia="Times New Roman" w:hAnsi="Times New Roman" w:cs="Times New Roman"/>
          <w:b/>
          <w:sz w:val="24"/>
          <w:szCs w:val="24"/>
          <w:lang w:val="ru-RU" w:eastAsia="ru-RU"/>
        </w:rPr>
      </w:pPr>
      <w:r w:rsidRPr="00261B0B">
        <w:rPr>
          <w:rFonts w:ascii="Times New Roman" w:eastAsia="Times New Roman" w:hAnsi="Times New Roman" w:cs="Times New Roman"/>
          <w:b/>
          <w:sz w:val="24"/>
          <w:szCs w:val="24"/>
          <w:lang w:eastAsia="ru-RU"/>
        </w:rPr>
        <w:t xml:space="preserve">4. </w:t>
      </w:r>
      <w:r w:rsidR="00C32FF0" w:rsidRPr="00261B0B">
        <w:rPr>
          <w:rFonts w:ascii="Times New Roman" w:eastAsia="Times New Roman" w:hAnsi="Times New Roman" w:cs="Times New Roman"/>
          <w:b/>
          <w:sz w:val="24"/>
          <w:szCs w:val="24"/>
          <w:lang w:eastAsia="ru-RU"/>
        </w:rPr>
        <w:t>ПОВЕРНЕННЯ МАЙНА З ОРЕНДИ</w:t>
      </w:r>
    </w:p>
    <w:p w:rsidR="00C32FF0" w:rsidRPr="00261B0B" w:rsidRDefault="00C32FF0" w:rsidP="00C32FF0">
      <w:pPr>
        <w:tabs>
          <w:tab w:val="left" w:pos="567"/>
          <w:tab w:val="left" w:pos="1540"/>
        </w:tabs>
        <w:spacing w:after="0" w:line="240" w:lineRule="auto"/>
        <w:ind w:left="1540"/>
        <w:jc w:val="both"/>
        <w:rPr>
          <w:rFonts w:ascii="Times New Roman" w:eastAsia="Times New Roman" w:hAnsi="Times New Roman" w:cs="Times New Roman"/>
          <w:b/>
          <w:sz w:val="24"/>
          <w:szCs w:val="24"/>
          <w:lang w:eastAsia="ru-RU"/>
        </w:rPr>
      </w:pPr>
    </w:p>
    <w:p w:rsidR="00C32FF0" w:rsidRPr="003C1E42" w:rsidRDefault="00C32FF0" w:rsidP="00C32FF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3C1E42">
        <w:rPr>
          <w:rFonts w:ascii="Times New Roman" w:eastAsia="Times New Roman" w:hAnsi="Times New Roman" w:cs="Times New Roman"/>
          <w:sz w:val="24"/>
          <w:szCs w:val="24"/>
          <w:lang w:eastAsia="ru-RU"/>
        </w:rPr>
        <w:t>4.1. У разі</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припинення</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або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розірвання Договору Орендар</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зобов’язаний:</w:t>
      </w:r>
    </w:p>
    <w:p w:rsidR="00C32FF0" w:rsidRPr="003C1E42" w:rsidRDefault="00C32FF0" w:rsidP="00C32FF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3C1E42">
        <w:rPr>
          <w:rFonts w:ascii="Times New Roman" w:eastAsia="Times New Roman" w:hAnsi="Times New Roman" w:cs="Times New Roman"/>
          <w:sz w:val="24"/>
          <w:szCs w:val="24"/>
          <w:lang w:eastAsia="ru-RU"/>
        </w:rPr>
        <w:t xml:space="preserve">4.1.1. </w:t>
      </w:r>
      <w:r w:rsidR="006049FA" w:rsidRPr="003C1E42">
        <w:rPr>
          <w:rFonts w:ascii="Times New Roman" w:eastAsia="Times New Roman" w:hAnsi="Times New Roman" w:cs="Times New Roman"/>
          <w:sz w:val="24"/>
          <w:szCs w:val="24"/>
          <w:lang w:eastAsia="ru-RU"/>
        </w:rPr>
        <w:t>П</w:t>
      </w:r>
      <w:r w:rsidRPr="003C1E42">
        <w:rPr>
          <w:rFonts w:ascii="Times New Roman" w:eastAsia="Times New Roman" w:hAnsi="Times New Roman" w:cs="Times New Roman"/>
          <w:sz w:val="24"/>
          <w:szCs w:val="24"/>
          <w:lang w:eastAsia="ru-RU"/>
        </w:rPr>
        <w:t>овернути</w:t>
      </w:r>
      <w:r w:rsidR="003C1E42" w:rsidRPr="003C1E42">
        <w:rPr>
          <w:rFonts w:ascii="Times New Roman" w:eastAsia="Times New Roman" w:hAnsi="Times New Roman" w:cs="Times New Roman"/>
          <w:sz w:val="24"/>
          <w:szCs w:val="24"/>
          <w:lang w:eastAsia="ru-RU"/>
        </w:rPr>
        <w:t xml:space="preserve"> </w:t>
      </w:r>
      <w:r w:rsidR="00B55751" w:rsidRPr="003C1E42">
        <w:rPr>
          <w:rFonts w:ascii="Times New Roman" w:eastAsia="Times New Roman" w:hAnsi="Times New Roman" w:cs="Times New Roman"/>
          <w:sz w:val="24"/>
          <w:szCs w:val="24"/>
          <w:lang w:eastAsia="ru-RU"/>
        </w:rPr>
        <w:t>протягом 3 (трьох) робочих</w:t>
      </w:r>
      <w:r w:rsidR="003C1E42" w:rsidRPr="003C1E42">
        <w:rPr>
          <w:rFonts w:ascii="Times New Roman" w:eastAsia="Times New Roman" w:hAnsi="Times New Roman" w:cs="Times New Roman"/>
          <w:sz w:val="24"/>
          <w:szCs w:val="24"/>
          <w:lang w:eastAsia="ru-RU"/>
        </w:rPr>
        <w:t xml:space="preserve"> </w:t>
      </w:r>
      <w:r w:rsidR="00B55751" w:rsidRPr="003C1E42">
        <w:rPr>
          <w:rFonts w:ascii="Times New Roman" w:eastAsia="Times New Roman" w:hAnsi="Times New Roman" w:cs="Times New Roman"/>
          <w:sz w:val="24"/>
          <w:szCs w:val="24"/>
          <w:lang w:eastAsia="ru-RU"/>
        </w:rPr>
        <w:t>днів</w:t>
      </w:r>
      <w:r w:rsidR="003C1E42" w:rsidRPr="003C1E42">
        <w:rPr>
          <w:rFonts w:ascii="Times New Roman" w:eastAsia="Times New Roman" w:hAnsi="Times New Roman" w:cs="Times New Roman"/>
          <w:sz w:val="24"/>
          <w:szCs w:val="24"/>
          <w:lang w:eastAsia="ru-RU"/>
        </w:rPr>
        <w:t xml:space="preserve"> </w:t>
      </w:r>
      <w:r w:rsidR="001C61E8" w:rsidRPr="003C1E42">
        <w:rPr>
          <w:rFonts w:ascii="Times New Roman" w:eastAsia="Times New Roman" w:hAnsi="Times New Roman" w:cs="Times New Roman"/>
          <w:sz w:val="24"/>
          <w:szCs w:val="24"/>
          <w:lang w:eastAsia="ru-RU"/>
        </w:rPr>
        <w:t>Майно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 xml:space="preserve">відповідно до Акта </w:t>
      </w:r>
      <w:r w:rsidRPr="003C1E42">
        <w:rPr>
          <w:rFonts w:ascii="Times New Roman" w:eastAsia="Calibri" w:hAnsi="Times New Roman" w:cs="Times New Roman"/>
          <w:sz w:val="24"/>
          <w:szCs w:val="24"/>
          <w:lang w:eastAsia="ru-RU"/>
        </w:rPr>
        <w:t>приймання-передачі</w:t>
      </w:r>
      <w:r w:rsidRPr="003C1E42">
        <w:rPr>
          <w:rFonts w:ascii="Times New Roman" w:eastAsia="Times New Roman" w:hAnsi="Times New Roman" w:cs="Times New Roman"/>
          <w:sz w:val="24"/>
          <w:szCs w:val="24"/>
          <w:lang w:eastAsia="ru-RU"/>
        </w:rPr>
        <w:t xml:space="preserve"> Майна, в тому стані, в якому</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Майно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перебувало на момент передачі</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його в оренду, з урахуванням нормального фізичного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зносу, а якщо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Орендарем</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були</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здійснено капіталь</w:t>
      </w:r>
      <w:r w:rsidR="00423C11" w:rsidRPr="003C1E42">
        <w:rPr>
          <w:rFonts w:ascii="Times New Roman" w:eastAsia="Times New Roman" w:hAnsi="Times New Roman" w:cs="Times New Roman"/>
          <w:sz w:val="24"/>
          <w:szCs w:val="24"/>
          <w:lang w:eastAsia="ru-RU"/>
        </w:rPr>
        <w:t>ний ремонт</w:t>
      </w:r>
      <w:r w:rsidRPr="003C1E42">
        <w:rPr>
          <w:rFonts w:ascii="Times New Roman" w:eastAsia="Times New Roman" w:hAnsi="Times New Roman" w:cs="Times New Roman"/>
          <w:sz w:val="24"/>
          <w:szCs w:val="24"/>
          <w:lang w:eastAsia="ru-RU"/>
        </w:rPr>
        <w:t xml:space="preserve">, які не можна відокремити від орендованого Майна, не завдаючи йому шкоди – то разом із такими </w:t>
      </w:r>
      <w:proofErr w:type="spellStart"/>
      <w:r w:rsidRPr="003C1E42">
        <w:rPr>
          <w:rFonts w:ascii="Times New Roman" w:eastAsia="Times New Roman" w:hAnsi="Times New Roman" w:cs="Times New Roman"/>
          <w:sz w:val="24"/>
          <w:szCs w:val="24"/>
          <w:lang w:eastAsia="ru-RU"/>
        </w:rPr>
        <w:t>поліпшеннями</w:t>
      </w:r>
      <w:proofErr w:type="spellEnd"/>
      <w:r w:rsidRPr="003C1E42">
        <w:rPr>
          <w:rFonts w:ascii="Times New Roman" w:eastAsia="Times New Roman" w:hAnsi="Times New Roman" w:cs="Times New Roman"/>
          <w:sz w:val="24"/>
          <w:szCs w:val="24"/>
          <w:lang w:eastAsia="ru-RU"/>
        </w:rPr>
        <w:t>.</w:t>
      </w:r>
    </w:p>
    <w:p w:rsidR="00C32FF0" w:rsidRPr="003C1E42" w:rsidRDefault="00C32FF0" w:rsidP="00C32FF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3C1E42">
        <w:rPr>
          <w:rFonts w:ascii="Times New Roman" w:eastAsia="Times New Roman" w:hAnsi="Times New Roman" w:cs="Times New Roman"/>
          <w:sz w:val="24"/>
          <w:szCs w:val="24"/>
          <w:lang w:eastAsia="ru-RU"/>
        </w:rPr>
        <w:t>4.1.2. Сплатити</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нараховану</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орендну плату, пеню, штраф</w:t>
      </w:r>
      <w:r w:rsidR="006049FA" w:rsidRPr="003C1E42">
        <w:rPr>
          <w:rFonts w:ascii="Times New Roman" w:eastAsia="Times New Roman" w:hAnsi="Times New Roman" w:cs="Times New Roman"/>
          <w:sz w:val="24"/>
          <w:szCs w:val="24"/>
          <w:lang w:eastAsia="ru-RU"/>
        </w:rPr>
        <w:t>,</w:t>
      </w:r>
      <w:r w:rsidRPr="003C1E42">
        <w:rPr>
          <w:rFonts w:ascii="Times New Roman" w:eastAsia="Times New Roman" w:hAnsi="Times New Roman" w:cs="Times New Roman"/>
          <w:sz w:val="24"/>
          <w:szCs w:val="24"/>
          <w:lang w:eastAsia="ru-RU"/>
        </w:rPr>
        <w:t>та інші платежі, передбачені цим Договором</w:t>
      </w:r>
      <w:r w:rsidR="001C61E8" w:rsidRPr="003C1E42">
        <w:rPr>
          <w:rFonts w:ascii="Times New Roman" w:eastAsia="Times New Roman" w:hAnsi="Times New Roman" w:cs="Times New Roman"/>
          <w:sz w:val="24"/>
          <w:szCs w:val="24"/>
          <w:lang w:eastAsia="ru-RU"/>
        </w:rPr>
        <w:t>.</w:t>
      </w:r>
    </w:p>
    <w:p w:rsidR="00C32FF0" w:rsidRPr="00261B0B"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4.1.3.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w:t>
      </w:r>
      <w:r w:rsidR="0029586E" w:rsidRPr="00261B0B">
        <w:rPr>
          <w:rFonts w:ascii="Times New Roman" w:eastAsia="Times New Roman" w:hAnsi="Times New Roman" w:cs="Times New Roman"/>
          <w:sz w:val="24"/>
          <w:szCs w:val="24"/>
          <w:lang w:eastAsia="ru-RU"/>
        </w:rPr>
        <w:t>ного Майна)</w:t>
      </w:r>
      <w:r w:rsidRPr="00261B0B">
        <w:rPr>
          <w:rFonts w:ascii="Times New Roman" w:eastAsia="Times New Roman" w:hAnsi="Times New Roman" w:cs="Times New Roman"/>
          <w:sz w:val="24"/>
          <w:szCs w:val="24"/>
          <w:lang w:eastAsia="ru-RU"/>
        </w:rPr>
        <w:t xml:space="preserve"> або іншого вилучення невід’ємних поліпшень/капітального ремонту.</w:t>
      </w:r>
    </w:p>
    <w:p w:rsidR="00423C11" w:rsidRPr="00261B0B" w:rsidRDefault="00423C11"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 xml:space="preserve">4.1.4. Протягом трьох робочих днів з моменту припинення цього Договору Орендодавець </w:t>
      </w:r>
      <w:r w:rsidR="00BC2298" w:rsidRPr="00261B0B">
        <w:rPr>
          <w:rFonts w:ascii="Times New Roman" w:eastAsia="Times New Roman" w:hAnsi="Times New Roman" w:cs="Times New Roman"/>
          <w:sz w:val="24"/>
          <w:szCs w:val="24"/>
          <w:lang w:eastAsia="ru-RU"/>
        </w:rPr>
        <w:t>зобов’язаний</w:t>
      </w:r>
      <w:r w:rsidRPr="00261B0B">
        <w:rPr>
          <w:rFonts w:ascii="Times New Roman" w:eastAsia="Times New Roman" w:hAnsi="Times New Roman" w:cs="Times New Roman"/>
          <w:sz w:val="24"/>
          <w:szCs w:val="24"/>
          <w:lang w:eastAsia="ru-RU"/>
        </w:rPr>
        <w:t xml:space="preserve"> оглянути Майно і зафіксувати його поточний стан</w:t>
      </w:r>
      <w:r w:rsidR="000D5A34" w:rsidRPr="00261B0B">
        <w:rPr>
          <w:rFonts w:ascii="Times New Roman" w:eastAsia="Times New Roman" w:hAnsi="Times New Roman" w:cs="Times New Roman"/>
          <w:sz w:val="24"/>
          <w:szCs w:val="24"/>
          <w:lang w:eastAsia="ru-RU"/>
        </w:rPr>
        <w:t>, а також стан розрахунків за цим Договором.</w:t>
      </w:r>
    </w:p>
    <w:p w:rsidR="00C32FF0" w:rsidRPr="003C1E42" w:rsidRDefault="003A73EE" w:rsidP="00C32FF0">
      <w:pPr>
        <w:spacing w:after="0" w:line="240" w:lineRule="auto"/>
        <w:ind w:firstLine="708"/>
        <w:jc w:val="both"/>
        <w:rPr>
          <w:rFonts w:ascii="Times New Roman" w:eastAsia="Calibri" w:hAnsi="Times New Roman" w:cs="Times New Roman"/>
          <w:sz w:val="24"/>
          <w:szCs w:val="24"/>
          <w:lang w:eastAsia="ru-RU"/>
        </w:rPr>
      </w:pPr>
      <w:r w:rsidRPr="003C1E42">
        <w:rPr>
          <w:rFonts w:ascii="Times New Roman" w:eastAsia="Calibri" w:hAnsi="Times New Roman" w:cs="Times New Roman"/>
          <w:sz w:val="24"/>
          <w:szCs w:val="24"/>
          <w:lang w:eastAsia="ru-RU"/>
        </w:rPr>
        <w:t>4.1.5</w:t>
      </w:r>
      <w:r w:rsidR="00C32FF0" w:rsidRPr="003C1E42">
        <w:rPr>
          <w:rFonts w:ascii="Times New Roman" w:eastAsia="Calibri" w:hAnsi="Times New Roman" w:cs="Times New Roman"/>
          <w:sz w:val="24"/>
          <w:szCs w:val="24"/>
          <w:lang w:eastAsia="ru-RU"/>
        </w:rPr>
        <w:t>. Орендар пов</w:t>
      </w:r>
      <w:r w:rsidR="001C61E8" w:rsidRPr="003C1E42">
        <w:rPr>
          <w:rFonts w:ascii="Times New Roman" w:eastAsia="Calibri" w:hAnsi="Times New Roman" w:cs="Times New Roman"/>
          <w:sz w:val="24"/>
          <w:szCs w:val="24"/>
          <w:lang w:eastAsia="ru-RU"/>
        </w:rPr>
        <w:t>ертає  М</w:t>
      </w:r>
      <w:r w:rsidR="00C32FF0" w:rsidRPr="003C1E42">
        <w:rPr>
          <w:rFonts w:ascii="Times New Roman" w:eastAsia="Calibri" w:hAnsi="Times New Roman" w:cs="Times New Roman"/>
          <w:sz w:val="24"/>
          <w:szCs w:val="24"/>
          <w:lang w:eastAsia="ru-RU"/>
        </w:rPr>
        <w:t xml:space="preserve">айно Орендодавцю одночасно із підписанням Акту приймання-передачі </w:t>
      </w:r>
      <w:r w:rsidR="00113F68" w:rsidRPr="003C1E42">
        <w:rPr>
          <w:rFonts w:ascii="Times New Roman" w:hAnsi="Times New Roman" w:cs="Times New Roman"/>
          <w:sz w:val="24"/>
          <w:szCs w:val="24"/>
        </w:rPr>
        <w:t>М</w:t>
      </w:r>
      <w:r w:rsidR="00113F68" w:rsidRPr="003C1E42">
        <w:rPr>
          <w:rFonts w:ascii="Times New Roman" w:eastAsia="Calibri" w:hAnsi="Times New Roman" w:cs="Times New Roman"/>
          <w:sz w:val="24"/>
          <w:szCs w:val="24"/>
          <w:lang w:eastAsia="ru-RU"/>
        </w:rPr>
        <w:t>айна</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у порядку, передбаченому</w:t>
      </w:r>
      <w:r w:rsidR="003C1E42" w:rsidRPr="003C1E42">
        <w:rPr>
          <w:rFonts w:ascii="Times New Roman" w:eastAsia="Calibri" w:hAnsi="Times New Roman" w:cs="Times New Roman"/>
          <w:sz w:val="24"/>
          <w:szCs w:val="24"/>
          <w:lang w:eastAsia="ru-RU"/>
        </w:rPr>
        <w:t xml:space="preserve"> </w:t>
      </w:r>
      <w:r w:rsidR="00113F68" w:rsidRPr="003C1E42">
        <w:rPr>
          <w:rFonts w:ascii="Times New Roman" w:hAnsi="Times New Roman" w:cs="Times New Roman"/>
          <w:sz w:val="24"/>
          <w:szCs w:val="24"/>
        </w:rPr>
        <w:t>законодавством</w:t>
      </w:r>
      <w:r w:rsidR="003C1E42" w:rsidRPr="003C1E42">
        <w:rPr>
          <w:rFonts w:ascii="Times New Roman" w:hAnsi="Times New Roman" w:cs="Times New Roman"/>
          <w:sz w:val="24"/>
          <w:szCs w:val="24"/>
        </w:rPr>
        <w:t xml:space="preserve"> </w:t>
      </w:r>
      <w:r w:rsidR="00113F68" w:rsidRPr="003C1E42">
        <w:rPr>
          <w:rFonts w:ascii="Times New Roman" w:hAnsi="Times New Roman" w:cs="Times New Roman"/>
          <w:sz w:val="24"/>
          <w:szCs w:val="24"/>
        </w:rPr>
        <w:t>України</w:t>
      </w:r>
      <w:r w:rsidR="00C32FF0" w:rsidRPr="003C1E42">
        <w:rPr>
          <w:rFonts w:ascii="Times New Roman" w:eastAsia="Calibri" w:hAnsi="Times New Roman" w:cs="Times New Roman"/>
          <w:sz w:val="24"/>
          <w:szCs w:val="24"/>
          <w:lang w:eastAsia="ru-RU"/>
        </w:rPr>
        <w:t>:</w:t>
      </w:r>
    </w:p>
    <w:p w:rsidR="00C32FF0" w:rsidRPr="003C1E42" w:rsidRDefault="00C32FF0" w:rsidP="00C32FF0">
      <w:pPr>
        <w:spacing w:after="0" w:line="240" w:lineRule="auto"/>
        <w:ind w:firstLine="708"/>
        <w:jc w:val="both"/>
        <w:rPr>
          <w:rFonts w:ascii="Times New Roman" w:eastAsia="Calibri" w:hAnsi="Times New Roman" w:cs="Times New Roman"/>
          <w:sz w:val="24"/>
          <w:szCs w:val="24"/>
          <w:lang w:eastAsia="ru-RU"/>
        </w:rPr>
      </w:pPr>
      <w:r w:rsidRPr="003C1E42">
        <w:rPr>
          <w:rFonts w:ascii="Times New Roman" w:eastAsia="Calibri" w:hAnsi="Times New Roman" w:cs="Times New Roman"/>
          <w:sz w:val="24"/>
          <w:szCs w:val="24"/>
          <w:lang w:eastAsia="ru-RU"/>
        </w:rPr>
        <w:t>- не пізніше останнього дня строку дії цього Договору</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у</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разі</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закінчення</w:t>
      </w:r>
      <w:r w:rsidRPr="00261B0B">
        <w:rPr>
          <w:rFonts w:ascii="Times New Roman" w:eastAsia="Calibri" w:hAnsi="Times New Roman" w:cs="Times New Roman"/>
          <w:sz w:val="24"/>
          <w:szCs w:val="24"/>
          <w:lang w:val="ru-RU" w:eastAsia="ru-RU"/>
        </w:rPr>
        <w:t xml:space="preserve"> </w:t>
      </w:r>
      <w:r w:rsidRPr="003C1E42">
        <w:rPr>
          <w:rFonts w:ascii="Times New Roman" w:eastAsia="Calibri" w:hAnsi="Times New Roman" w:cs="Times New Roman"/>
          <w:sz w:val="24"/>
          <w:szCs w:val="24"/>
          <w:lang w:eastAsia="ru-RU"/>
        </w:rPr>
        <w:t>строку дії</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цього Договору;</w:t>
      </w:r>
    </w:p>
    <w:p w:rsidR="00C32FF0" w:rsidRPr="003C1E42" w:rsidRDefault="00C32FF0" w:rsidP="00C32FF0">
      <w:pPr>
        <w:spacing w:after="0" w:line="240" w:lineRule="auto"/>
        <w:ind w:firstLine="708"/>
        <w:jc w:val="both"/>
        <w:rPr>
          <w:rFonts w:ascii="Times New Roman" w:eastAsia="Calibri" w:hAnsi="Times New Roman" w:cs="Times New Roman"/>
          <w:sz w:val="24"/>
          <w:szCs w:val="24"/>
          <w:lang w:eastAsia="ru-RU"/>
        </w:rPr>
      </w:pPr>
      <w:r w:rsidRPr="003C1E42">
        <w:rPr>
          <w:rFonts w:ascii="Times New Roman" w:eastAsia="Calibri" w:hAnsi="Times New Roman" w:cs="Times New Roman"/>
          <w:sz w:val="24"/>
          <w:szCs w:val="24"/>
          <w:lang w:eastAsia="ru-RU"/>
        </w:rPr>
        <w:t xml:space="preserve">- протягом трьох робочих днів з дати припинення/розірвання </w:t>
      </w:r>
      <w:proofErr w:type="spellStart"/>
      <w:r w:rsidRPr="003C1E42">
        <w:rPr>
          <w:rFonts w:ascii="Times New Roman" w:eastAsia="Calibri" w:hAnsi="Times New Roman" w:cs="Times New Roman"/>
          <w:sz w:val="24"/>
          <w:szCs w:val="24"/>
          <w:lang w:eastAsia="ru-RU"/>
        </w:rPr>
        <w:t>цьогоДоговору</w:t>
      </w:r>
      <w:proofErr w:type="spellEnd"/>
      <w:r w:rsidRPr="003C1E42">
        <w:rPr>
          <w:rFonts w:ascii="Times New Roman" w:eastAsia="Calibri" w:hAnsi="Times New Roman" w:cs="Times New Roman"/>
          <w:sz w:val="24"/>
          <w:szCs w:val="24"/>
          <w:lang w:eastAsia="ru-RU"/>
        </w:rPr>
        <w:t>;</w:t>
      </w:r>
    </w:p>
    <w:p w:rsidR="00C32FF0" w:rsidRPr="00261B0B" w:rsidRDefault="00C32FF0" w:rsidP="00C32FF0">
      <w:pPr>
        <w:spacing w:after="0" w:line="240" w:lineRule="auto"/>
        <w:ind w:firstLine="708"/>
        <w:jc w:val="both"/>
        <w:rPr>
          <w:rFonts w:ascii="Times New Roman" w:eastAsia="Calibri" w:hAnsi="Times New Roman" w:cs="Times New Roman"/>
          <w:sz w:val="24"/>
          <w:szCs w:val="24"/>
          <w:lang w:eastAsia="ru-RU"/>
        </w:rPr>
      </w:pPr>
      <w:r w:rsidRPr="00261B0B">
        <w:rPr>
          <w:rFonts w:ascii="Times New Roman" w:eastAsia="Calibri" w:hAnsi="Times New Roman" w:cs="Times New Roman"/>
          <w:sz w:val="24"/>
          <w:szCs w:val="24"/>
          <w:lang w:eastAsia="ru-RU"/>
        </w:rPr>
        <w:t xml:space="preserve">- не пізніше трьох робочих днів з дати формування Протоколу про визнання переможця аукціону на продовження Договору, яким визначено, що Переможцем стала інша особа. </w:t>
      </w:r>
    </w:p>
    <w:p w:rsidR="00C32FF0" w:rsidRPr="003C1E42" w:rsidRDefault="00C32FF0" w:rsidP="00C32FF0">
      <w:pPr>
        <w:spacing w:after="0" w:line="240" w:lineRule="auto"/>
        <w:ind w:firstLine="708"/>
        <w:jc w:val="both"/>
        <w:rPr>
          <w:rFonts w:ascii="Times New Roman" w:eastAsia="Calibri" w:hAnsi="Times New Roman" w:cs="Times New Roman"/>
          <w:sz w:val="24"/>
          <w:szCs w:val="24"/>
          <w:lang w:eastAsia="ru-RU"/>
        </w:rPr>
      </w:pPr>
      <w:r w:rsidRPr="003C1E42">
        <w:rPr>
          <w:rFonts w:ascii="Times New Roman" w:eastAsia="Calibri" w:hAnsi="Times New Roman" w:cs="Times New Roman"/>
          <w:sz w:val="24"/>
          <w:szCs w:val="24"/>
          <w:lang w:eastAsia="ru-RU"/>
        </w:rPr>
        <w:lastRenderedPageBreak/>
        <w:t>4.2. Обов’язок по складанню</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Акта</w:t>
      </w:r>
      <w:r w:rsidR="003C1E42" w:rsidRPr="003C1E42">
        <w:rPr>
          <w:rFonts w:ascii="Times New Roman" w:eastAsia="Calibri" w:hAnsi="Times New Roman" w:cs="Times New Roman"/>
          <w:sz w:val="24"/>
          <w:szCs w:val="24"/>
          <w:lang w:eastAsia="ru-RU"/>
        </w:rPr>
        <w:t xml:space="preserve"> </w:t>
      </w:r>
      <w:r w:rsidRPr="003C1E42">
        <w:rPr>
          <w:rFonts w:ascii="Times New Roman" w:eastAsia="Calibri" w:hAnsi="Times New Roman" w:cs="Times New Roman"/>
          <w:sz w:val="24"/>
          <w:szCs w:val="24"/>
          <w:lang w:eastAsia="ru-RU"/>
        </w:rPr>
        <w:t>приймання-передачі</w:t>
      </w:r>
      <w:r w:rsidR="003C1E42" w:rsidRPr="003C1E42">
        <w:rPr>
          <w:rFonts w:ascii="Times New Roman" w:eastAsia="Calibri" w:hAnsi="Times New Roman" w:cs="Times New Roman"/>
          <w:sz w:val="24"/>
          <w:szCs w:val="24"/>
          <w:lang w:eastAsia="ru-RU"/>
        </w:rPr>
        <w:t xml:space="preserve"> </w:t>
      </w:r>
      <w:r w:rsidR="00A26EA8" w:rsidRPr="003C1E42">
        <w:rPr>
          <w:rFonts w:ascii="Times New Roman" w:hAnsi="Times New Roman" w:cs="Times New Roman"/>
          <w:sz w:val="24"/>
          <w:szCs w:val="24"/>
        </w:rPr>
        <w:t>Майна</w:t>
      </w:r>
      <w:r w:rsidR="003C1E42" w:rsidRPr="003C1E42">
        <w:rPr>
          <w:rFonts w:ascii="Times New Roman" w:hAnsi="Times New Roman" w:cs="Times New Roman"/>
          <w:sz w:val="24"/>
          <w:szCs w:val="24"/>
        </w:rPr>
        <w:t xml:space="preserve"> </w:t>
      </w:r>
      <w:r w:rsidRPr="003C1E42">
        <w:rPr>
          <w:rFonts w:ascii="Times New Roman" w:eastAsia="Calibri" w:hAnsi="Times New Roman" w:cs="Times New Roman"/>
          <w:sz w:val="24"/>
          <w:szCs w:val="24"/>
          <w:lang w:eastAsia="ru-RU"/>
        </w:rPr>
        <w:t>покладається на Орендодавця.</w:t>
      </w:r>
    </w:p>
    <w:p w:rsidR="00C32FF0" w:rsidRPr="003C1E42"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3C1E42">
        <w:rPr>
          <w:rFonts w:ascii="Times New Roman" w:eastAsia="Times New Roman" w:hAnsi="Times New Roman" w:cs="Times New Roman"/>
          <w:sz w:val="24"/>
          <w:szCs w:val="24"/>
          <w:lang w:eastAsia="ru-RU"/>
        </w:rPr>
        <w:t>4.3. Майно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вважається</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повернутим з оренди з моменту підписання</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 xml:space="preserve">Сторонами Акта </w:t>
      </w:r>
      <w:r w:rsidRPr="003C1E42">
        <w:rPr>
          <w:rFonts w:ascii="Times New Roman" w:eastAsia="Calibri" w:hAnsi="Times New Roman" w:cs="Times New Roman"/>
          <w:sz w:val="24"/>
          <w:szCs w:val="24"/>
          <w:lang w:eastAsia="ru-RU"/>
        </w:rPr>
        <w:t>приймання-передачі</w:t>
      </w:r>
      <w:r w:rsidRPr="003C1E42">
        <w:rPr>
          <w:rFonts w:ascii="Times New Roman" w:eastAsia="Times New Roman" w:hAnsi="Times New Roman" w:cs="Times New Roman"/>
          <w:sz w:val="24"/>
          <w:szCs w:val="24"/>
          <w:lang w:eastAsia="ru-RU"/>
        </w:rPr>
        <w:t xml:space="preserve">  Майна.</w:t>
      </w:r>
    </w:p>
    <w:p w:rsidR="00605B0F" w:rsidRPr="00261B0B" w:rsidRDefault="00E6427F" w:rsidP="00637D05">
      <w:pPr>
        <w:spacing w:after="0" w:line="240" w:lineRule="auto"/>
        <w:jc w:val="both"/>
        <w:rPr>
          <w:rFonts w:ascii="Times New Roman" w:hAnsi="Times New Roman" w:cs="Times New Roman"/>
          <w:sz w:val="24"/>
          <w:szCs w:val="24"/>
        </w:rPr>
      </w:pPr>
      <w:r w:rsidRPr="00261B0B">
        <w:rPr>
          <w:rFonts w:ascii="Times New Roman" w:hAnsi="Times New Roman" w:cs="Times New Roman"/>
          <w:sz w:val="24"/>
          <w:szCs w:val="24"/>
        </w:rPr>
        <w:t xml:space="preserve">            4.4. </w:t>
      </w:r>
      <w:r w:rsidR="00605B0F" w:rsidRPr="00261B0B">
        <w:rPr>
          <w:rFonts w:ascii="Times New Roman" w:hAnsi="Times New Roman" w:cs="Times New Roman"/>
          <w:sz w:val="24"/>
          <w:szCs w:val="24"/>
        </w:rPr>
        <w:t>Орендодавець повертає забезпечувальний депозит Орендарю протягом 5 (</w:t>
      </w:r>
      <w:r w:rsidR="003C1E42">
        <w:rPr>
          <w:rFonts w:ascii="Times New Roman" w:hAnsi="Times New Roman" w:cs="Times New Roman"/>
          <w:sz w:val="24"/>
          <w:szCs w:val="24"/>
        </w:rPr>
        <w:t>п’я</w:t>
      </w:r>
      <w:r w:rsidR="003C1E42" w:rsidRPr="00261B0B">
        <w:rPr>
          <w:rFonts w:ascii="Times New Roman" w:hAnsi="Times New Roman" w:cs="Times New Roman"/>
          <w:sz w:val="24"/>
          <w:szCs w:val="24"/>
        </w:rPr>
        <w:t>ти</w:t>
      </w:r>
      <w:r w:rsidR="00605B0F" w:rsidRPr="00261B0B">
        <w:rPr>
          <w:rFonts w:ascii="Times New Roman" w:hAnsi="Times New Roman" w:cs="Times New Roman"/>
          <w:sz w:val="24"/>
          <w:szCs w:val="24"/>
        </w:rPr>
        <w:t>) робочих днів після отримання від Орендодавця примірника Акта прийому-передачі Майна, підписаного без зауважень Орендодавцем, або здійснює  вирахування сум, визначених у п. 8.</w:t>
      </w:r>
      <w:r w:rsidRPr="00261B0B">
        <w:rPr>
          <w:rFonts w:ascii="Times New Roman" w:hAnsi="Times New Roman" w:cs="Times New Roman"/>
          <w:sz w:val="24"/>
          <w:szCs w:val="24"/>
        </w:rPr>
        <w:t>5</w:t>
      </w:r>
      <w:r w:rsidR="00605B0F" w:rsidRPr="00261B0B">
        <w:rPr>
          <w:rFonts w:ascii="Times New Roman" w:hAnsi="Times New Roman" w:cs="Times New Roman"/>
          <w:sz w:val="24"/>
          <w:szCs w:val="24"/>
        </w:rPr>
        <w:t>. цього Договору, у разі наявності зауважень Орендодавця.</w:t>
      </w:r>
    </w:p>
    <w:p w:rsidR="00C32FF0" w:rsidRPr="00261B0B" w:rsidRDefault="00C32FF0" w:rsidP="00C32FF0">
      <w:pPr>
        <w:spacing w:after="0" w:line="240" w:lineRule="auto"/>
        <w:jc w:val="both"/>
        <w:rPr>
          <w:rFonts w:ascii="Times New Roman" w:hAnsi="Times New Roman" w:cs="Times New Roman"/>
          <w:sz w:val="24"/>
          <w:szCs w:val="24"/>
          <w:u w:val="single"/>
        </w:rPr>
      </w:pPr>
    </w:p>
    <w:p w:rsidR="00C32FF0" w:rsidRPr="00261B0B" w:rsidRDefault="00367EF5" w:rsidP="00C32FF0">
      <w:pPr>
        <w:numPr>
          <w:ilvl w:val="0"/>
          <w:numId w:val="3"/>
        </w:numPr>
        <w:tabs>
          <w:tab w:val="left" w:pos="2400"/>
        </w:tabs>
        <w:spacing w:after="0" w:line="240" w:lineRule="auto"/>
        <w:ind w:left="2400" w:hanging="295"/>
        <w:jc w:val="both"/>
        <w:rPr>
          <w:rFonts w:ascii="Times New Roman" w:hAnsi="Times New Roman" w:cs="Times New Roman"/>
          <w:b/>
          <w:sz w:val="24"/>
          <w:szCs w:val="24"/>
          <w:lang w:val="ru-RU"/>
        </w:rPr>
      </w:pPr>
      <w:r w:rsidRPr="00261B0B">
        <w:rPr>
          <w:rFonts w:ascii="Times New Roman" w:hAnsi="Times New Roman" w:cs="Times New Roman"/>
          <w:b/>
          <w:sz w:val="24"/>
          <w:szCs w:val="24"/>
        </w:rPr>
        <w:t xml:space="preserve">ПОЛІПШЕННЯ І РЕМОНТ </w:t>
      </w:r>
      <w:r w:rsidR="00C32FF0" w:rsidRPr="00261B0B">
        <w:rPr>
          <w:rFonts w:ascii="Times New Roman" w:hAnsi="Times New Roman" w:cs="Times New Roman"/>
          <w:b/>
          <w:sz w:val="24"/>
          <w:szCs w:val="24"/>
        </w:rPr>
        <w:t xml:space="preserve"> МАЙНА</w:t>
      </w:r>
    </w:p>
    <w:p w:rsidR="00C32FF0" w:rsidRPr="00261B0B" w:rsidRDefault="00C32FF0" w:rsidP="00C32FF0">
      <w:pPr>
        <w:spacing w:after="0" w:line="240" w:lineRule="auto"/>
        <w:jc w:val="both"/>
        <w:rPr>
          <w:rFonts w:ascii="Times New Roman" w:hAnsi="Times New Roman" w:cs="Times New Roman"/>
          <w:sz w:val="24"/>
          <w:szCs w:val="24"/>
        </w:rPr>
      </w:pPr>
    </w:p>
    <w:p w:rsidR="00C32FF0" w:rsidRPr="003C1E42" w:rsidRDefault="00C32FF0" w:rsidP="00B9073E">
      <w:pPr>
        <w:spacing w:after="0" w:line="240" w:lineRule="auto"/>
        <w:ind w:left="260" w:firstLine="449"/>
        <w:jc w:val="both"/>
        <w:rPr>
          <w:rFonts w:ascii="Times New Roman" w:hAnsi="Times New Roman" w:cs="Times New Roman"/>
          <w:sz w:val="24"/>
          <w:szCs w:val="24"/>
        </w:rPr>
      </w:pPr>
      <w:r w:rsidRPr="003C1E42">
        <w:rPr>
          <w:rFonts w:ascii="Times New Roman" w:hAnsi="Times New Roman" w:cs="Times New Roman"/>
          <w:sz w:val="24"/>
          <w:szCs w:val="24"/>
        </w:rPr>
        <w:t>5.1.</w:t>
      </w:r>
      <w:r w:rsidR="00BE210B" w:rsidRPr="003C1E42">
        <w:rPr>
          <w:rFonts w:ascii="Times New Roman" w:hAnsi="Times New Roman" w:cs="Times New Roman"/>
          <w:sz w:val="24"/>
          <w:szCs w:val="24"/>
        </w:rPr>
        <w:t>Орендар</w:t>
      </w:r>
      <w:r w:rsidR="003C1E42" w:rsidRPr="003C1E42">
        <w:rPr>
          <w:rFonts w:ascii="Times New Roman" w:hAnsi="Times New Roman" w:cs="Times New Roman"/>
          <w:sz w:val="24"/>
          <w:szCs w:val="24"/>
        </w:rPr>
        <w:t xml:space="preserve"> </w:t>
      </w:r>
      <w:r w:rsidR="00BE210B" w:rsidRPr="003C1E42">
        <w:rPr>
          <w:rFonts w:ascii="Times New Roman" w:hAnsi="Times New Roman" w:cs="Times New Roman"/>
          <w:sz w:val="24"/>
          <w:szCs w:val="24"/>
        </w:rPr>
        <w:t>має</w:t>
      </w:r>
      <w:r w:rsidR="003C1E42" w:rsidRPr="003C1E42">
        <w:rPr>
          <w:rFonts w:ascii="Times New Roman" w:hAnsi="Times New Roman" w:cs="Times New Roman"/>
          <w:sz w:val="24"/>
          <w:szCs w:val="24"/>
        </w:rPr>
        <w:t xml:space="preserve"> </w:t>
      </w:r>
      <w:r w:rsidR="00BE210B" w:rsidRPr="003C1E42">
        <w:rPr>
          <w:rFonts w:ascii="Times New Roman" w:hAnsi="Times New Roman" w:cs="Times New Roman"/>
          <w:sz w:val="24"/>
          <w:szCs w:val="24"/>
        </w:rPr>
        <w:t>право</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за згодою</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Орендодавця</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здійснювати</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поточний ремонт Майна і виступати</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замовником</w:t>
      </w:r>
      <w:r w:rsidR="003C1E42" w:rsidRPr="003C1E42">
        <w:rPr>
          <w:rFonts w:ascii="Times New Roman" w:hAnsi="Times New Roman" w:cs="Times New Roman"/>
          <w:sz w:val="24"/>
          <w:szCs w:val="24"/>
        </w:rPr>
        <w:t xml:space="preserve"> </w:t>
      </w:r>
      <w:r w:rsidR="007804E4" w:rsidRPr="003C1E42">
        <w:rPr>
          <w:rFonts w:ascii="Times New Roman" w:hAnsi="Times New Roman" w:cs="Times New Roman"/>
          <w:sz w:val="24"/>
          <w:szCs w:val="24"/>
        </w:rPr>
        <w:t>на проведення ремонту.</w:t>
      </w:r>
      <w:r w:rsidR="003C1E42" w:rsidRPr="003C1E42">
        <w:rPr>
          <w:rFonts w:ascii="Times New Roman" w:hAnsi="Times New Roman" w:cs="Times New Roman"/>
          <w:sz w:val="24"/>
          <w:szCs w:val="24"/>
        </w:rPr>
        <w:t xml:space="preserve"> </w:t>
      </w:r>
      <w:r w:rsidR="00E9162C" w:rsidRPr="003C1E42">
        <w:rPr>
          <w:rFonts w:ascii="Times New Roman" w:hAnsi="Times New Roman" w:cs="Times New Roman"/>
          <w:sz w:val="24"/>
          <w:szCs w:val="24"/>
        </w:rPr>
        <w:t>Поточний ремонт здійснюється за рахунок</w:t>
      </w:r>
      <w:r w:rsidR="003C1E42" w:rsidRPr="003C1E42">
        <w:rPr>
          <w:rFonts w:ascii="Times New Roman" w:hAnsi="Times New Roman" w:cs="Times New Roman"/>
          <w:sz w:val="24"/>
          <w:szCs w:val="24"/>
        </w:rPr>
        <w:t xml:space="preserve"> </w:t>
      </w:r>
      <w:r w:rsidR="00E9162C" w:rsidRPr="003C1E42">
        <w:rPr>
          <w:rFonts w:ascii="Times New Roman" w:hAnsi="Times New Roman" w:cs="Times New Roman"/>
          <w:sz w:val="24"/>
          <w:szCs w:val="24"/>
        </w:rPr>
        <w:t>Орендаря.</w:t>
      </w:r>
    </w:p>
    <w:p w:rsidR="00C32FF0" w:rsidRPr="00261B0B" w:rsidRDefault="00E9162C" w:rsidP="00E9162C">
      <w:pPr>
        <w:spacing w:after="0" w:line="240" w:lineRule="auto"/>
        <w:ind w:right="20" w:firstLine="709"/>
        <w:jc w:val="both"/>
        <w:rPr>
          <w:rFonts w:ascii="Times New Roman" w:hAnsi="Times New Roman" w:cs="Times New Roman"/>
          <w:sz w:val="24"/>
          <w:szCs w:val="24"/>
        </w:rPr>
      </w:pPr>
      <w:r w:rsidRPr="00261B0B">
        <w:rPr>
          <w:rFonts w:ascii="Times New Roman" w:hAnsi="Times New Roman" w:cs="Times New Roman"/>
          <w:sz w:val="24"/>
          <w:szCs w:val="24"/>
          <w:lang w:val="ru-RU"/>
        </w:rPr>
        <w:t>Ремонт</w:t>
      </w:r>
      <w:r w:rsidRPr="00261B0B">
        <w:rPr>
          <w:rFonts w:ascii="Times New Roman" w:hAnsi="Times New Roman" w:cs="Times New Roman"/>
          <w:sz w:val="24"/>
          <w:szCs w:val="24"/>
        </w:rPr>
        <w:t xml:space="preserve"> орендованого </w:t>
      </w:r>
      <w:r w:rsidR="00A26EA8" w:rsidRPr="00261B0B">
        <w:rPr>
          <w:rFonts w:ascii="Times New Roman" w:hAnsi="Times New Roman" w:cs="Times New Roman"/>
          <w:sz w:val="24"/>
          <w:szCs w:val="24"/>
        </w:rPr>
        <w:t xml:space="preserve">Майна </w:t>
      </w:r>
      <w:proofErr w:type="gramStart"/>
      <w:r w:rsidRPr="00261B0B">
        <w:rPr>
          <w:rFonts w:ascii="Times New Roman" w:hAnsi="Times New Roman" w:cs="Times New Roman"/>
          <w:sz w:val="24"/>
          <w:szCs w:val="24"/>
        </w:rPr>
        <w:t>п</w:t>
      </w:r>
      <w:proofErr w:type="gramEnd"/>
      <w:r w:rsidRPr="00261B0B">
        <w:rPr>
          <w:rFonts w:ascii="Times New Roman" w:hAnsi="Times New Roman" w:cs="Times New Roman"/>
          <w:sz w:val="24"/>
          <w:szCs w:val="24"/>
        </w:rPr>
        <w:t>ідлягає письмовому</w:t>
      </w:r>
      <w:r w:rsidR="00C32FF0" w:rsidRPr="00261B0B">
        <w:rPr>
          <w:rFonts w:ascii="Times New Roman" w:hAnsi="Times New Roman" w:cs="Times New Roman"/>
          <w:sz w:val="24"/>
          <w:szCs w:val="24"/>
        </w:rPr>
        <w:t xml:space="preserve"> погодженню з </w:t>
      </w:r>
      <w:r w:rsidRPr="00261B0B">
        <w:rPr>
          <w:rFonts w:ascii="Times New Roman" w:hAnsi="Times New Roman" w:cs="Times New Roman"/>
          <w:sz w:val="24"/>
          <w:szCs w:val="24"/>
        </w:rPr>
        <w:t xml:space="preserve">Орендодавцем </w:t>
      </w:r>
      <w:r w:rsidR="00C32FF0" w:rsidRPr="00261B0B">
        <w:rPr>
          <w:rFonts w:ascii="Times New Roman" w:hAnsi="Times New Roman" w:cs="Times New Roman"/>
          <w:sz w:val="24"/>
          <w:szCs w:val="24"/>
        </w:rPr>
        <w:t xml:space="preserve">до початку проведення робіт. </w:t>
      </w:r>
      <w:r w:rsidRPr="00261B0B">
        <w:rPr>
          <w:rFonts w:ascii="Times New Roman" w:hAnsi="Times New Roman" w:cs="Times New Roman"/>
          <w:sz w:val="24"/>
          <w:szCs w:val="24"/>
        </w:rPr>
        <w:t>Письмове п</w:t>
      </w:r>
      <w:r w:rsidR="00C32FF0" w:rsidRPr="00261B0B">
        <w:rPr>
          <w:rFonts w:ascii="Times New Roman" w:hAnsi="Times New Roman" w:cs="Times New Roman"/>
          <w:sz w:val="24"/>
          <w:szCs w:val="24"/>
        </w:rPr>
        <w:t>огодження надається на підстав</w:t>
      </w:r>
      <w:r w:rsidRPr="00261B0B">
        <w:rPr>
          <w:rFonts w:ascii="Times New Roman" w:hAnsi="Times New Roman" w:cs="Times New Roman"/>
          <w:sz w:val="24"/>
          <w:szCs w:val="24"/>
        </w:rPr>
        <w:t>і заяви (клопотання) Орендаря.</w:t>
      </w:r>
    </w:p>
    <w:p w:rsidR="00C32FF0" w:rsidRPr="00261B0B" w:rsidRDefault="00C32FF0" w:rsidP="00C32FF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61B0B">
        <w:rPr>
          <w:rFonts w:ascii="Times New Roman" w:hAnsi="Times New Roman" w:cs="Times New Roman"/>
          <w:sz w:val="24"/>
          <w:szCs w:val="24"/>
        </w:rPr>
        <w:t>5.2. Умови, які визначені пунктом 5.1 цього Договору не розглядаються як дозвіл на здійснення поліпшень орендованого Майна і не тягнуть за собою зобов’язання щодо компенсації вартості поліпшень.</w:t>
      </w:r>
    </w:p>
    <w:p w:rsidR="00C32FF0" w:rsidRPr="003C1E42" w:rsidRDefault="00C32FF0" w:rsidP="00C32FF0">
      <w:pPr>
        <w:spacing w:after="0" w:line="240" w:lineRule="auto"/>
        <w:ind w:firstLine="720"/>
        <w:jc w:val="both"/>
        <w:rPr>
          <w:rFonts w:ascii="Times New Roman" w:hAnsi="Times New Roman" w:cs="Times New Roman"/>
          <w:sz w:val="24"/>
          <w:szCs w:val="24"/>
        </w:rPr>
      </w:pPr>
      <w:r w:rsidRPr="003C1E42">
        <w:rPr>
          <w:rFonts w:ascii="Times New Roman" w:hAnsi="Times New Roman" w:cs="Times New Roman"/>
          <w:sz w:val="24"/>
          <w:szCs w:val="24"/>
        </w:rPr>
        <w:t>5.</w:t>
      </w:r>
      <w:r w:rsidRPr="00261B0B">
        <w:rPr>
          <w:rFonts w:ascii="Times New Roman" w:hAnsi="Times New Roman" w:cs="Times New Roman"/>
          <w:sz w:val="24"/>
          <w:szCs w:val="24"/>
        </w:rPr>
        <w:t>3.</w:t>
      </w:r>
      <w:r w:rsidRPr="003C1E42">
        <w:rPr>
          <w:rFonts w:ascii="Times New Roman" w:hAnsi="Times New Roman" w:cs="Times New Roman"/>
          <w:sz w:val="24"/>
          <w:szCs w:val="24"/>
        </w:rPr>
        <w:t>Орендар</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має право отримати</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компенсацію</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витрат, пов’язаних</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із</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здійсненням</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невід’ємних</w:t>
      </w:r>
      <w:r w:rsidR="003C1E42">
        <w:rPr>
          <w:rFonts w:ascii="Times New Roman" w:hAnsi="Times New Roman" w:cs="Times New Roman"/>
          <w:sz w:val="24"/>
          <w:szCs w:val="24"/>
          <w:lang w:val="ru-RU"/>
        </w:rPr>
        <w:t xml:space="preserve"> </w:t>
      </w:r>
      <w:proofErr w:type="spellStart"/>
      <w:r w:rsidRPr="003C1E42">
        <w:rPr>
          <w:rFonts w:ascii="Times New Roman" w:hAnsi="Times New Roman" w:cs="Times New Roman"/>
          <w:sz w:val="24"/>
          <w:szCs w:val="24"/>
        </w:rPr>
        <w:t>поліпшень</w:t>
      </w:r>
      <w:proofErr w:type="spellEnd"/>
      <w:r w:rsidRPr="003C1E42">
        <w:rPr>
          <w:rFonts w:ascii="Times New Roman" w:hAnsi="Times New Roman" w:cs="Times New Roman"/>
          <w:sz w:val="24"/>
          <w:szCs w:val="24"/>
        </w:rPr>
        <w:t xml:space="preserve"> Майна, від нового орендаря Майна, якщо</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цей</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Договір</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продовжується на аукціоні, а Орендар не скористався</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своїм</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переважним правом на продовження</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цього Договору. Компенсація</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витрат, пов’язаних</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із</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здійсненням</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невід</w:t>
      </w:r>
      <w:r w:rsidRPr="00261B0B">
        <w:rPr>
          <w:rFonts w:ascii="Times New Roman" w:hAnsi="Times New Roman" w:cs="Times New Roman"/>
          <w:sz w:val="24"/>
          <w:szCs w:val="24"/>
        </w:rPr>
        <w:t>’</w:t>
      </w:r>
      <w:r w:rsidRPr="003C1E42">
        <w:rPr>
          <w:rFonts w:ascii="Times New Roman" w:hAnsi="Times New Roman" w:cs="Times New Roman"/>
          <w:sz w:val="24"/>
          <w:szCs w:val="24"/>
        </w:rPr>
        <w:t>ємних</w:t>
      </w:r>
      <w:r w:rsidR="003C1E42" w:rsidRPr="003C1E42">
        <w:rPr>
          <w:rFonts w:ascii="Times New Roman" w:hAnsi="Times New Roman" w:cs="Times New Roman"/>
          <w:sz w:val="24"/>
          <w:szCs w:val="24"/>
        </w:rPr>
        <w:t xml:space="preserve"> </w:t>
      </w:r>
      <w:proofErr w:type="spellStart"/>
      <w:r w:rsidRPr="003C1E42">
        <w:rPr>
          <w:rFonts w:ascii="Times New Roman" w:hAnsi="Times New Roman" w:cs="Times New Roman"/>
          <w:sz w:val="24"/>
          <w:szCs w:val="24"/>
        </w:rPr>
        <w:t>поліпшень</w:t>
      </w:r>
      <w:proofErr w:type="spellEnd"/>
      <w:r w:rsidRPr="003C1E42">
        <w:rPr>
          <w:rFonts w:ascii="Times New Roman" w:hAnsi="Times New Roman" w:cs="Times New Roman"/>
          <w:sz w:val="24"/>
          <w:szCs w:val="24"/>
        </w:rPr>
        <w:t>, здійснюється</w:t>
      </w:r>
      <w:r w:rsidR="003C1E42" w:rsidRPr="003C1E42">
        <w:rPr>
          <w:rFonts w:ascii="Times New Roman" w:hAnsi="Times New Roman" w:cs="Times New Roman"/>
          <w:sz w:val="24"/>
          <w:szCs w:val="24"/>
        </w:rPr>
        <w:t xml:space="preserve"> </w:t>
      </w:r>
      <w:r w:rsidRPr="003C1E42">
        <w:rPr>
          <w:rFonts w:ascii="Times New Roman" w:hAnsi="Times New Roman" w:cs="Times New Roman"/>
          <w:sz w:val="24"/>
          <w:szCs w:val="24"/>
        </w:rPr>
        <w:t>відповідно до Порядку передачі в оренду державного та комунального майна, затвердженого</w:t>
      </w:r>
      <w:r w:rsidR="003C1E42" w:rsidRPr="003C1E42">
        <w:rPr>
          <w:rFonts w:ascii="Times New Roman" w:hAnsi="Times New Roman" w:cs="Times New Roman"/>
          <w:sz w:val="24"/>
          <w:szCs w:val="24"/>
        </w:rPr>
        <w:t xml:space="preserve"> </w:t>
      </w:r>
      <w:r w:rsidR="00113F68" w:rsidRPr="003C1E42">
        <w:rPr>
          <w:rFonts w:ascii="Times New Roman" w:hAnsi="Times New Roman" w:cs="Times New Roman"/>
          <w:sz w:val="24"/>
          <w:szCs w:val="24"/>
        </w:rPr>
        <w:t>постановою</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Кабінет</w:t>
      </w:r>
      <w:r w:rsidR="00113F68" w:rsidRPr="003C1E42">
        <w:rPr>
          <w:rFonts w:ascii="Times New Roman" w:hAnsi="Times New Roman" w:cs="Times New Roman"/>
          <w:sz w:val="24"/>
          <w:szCs w:val="24"/>
        </w:rPr>
        <w:t>у</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Міністрів</w:t>
      </w:r>
      <w:r w:rsidR="003C1E42">
        <w:rPr>
          <w:rFonts w:ascii="Times New Roman" w:hAnsi="Times New Roman" w:cs="Times New Roman"/>
          <w:sz w:val="24"/>
          <w:szCs w:val="24"/>
          <w:lang w:val="ru-RU"/>
        </w:rPr>
        <w:t xml:space="preserve"> </w:t>
      </w:r>
      <w:r w:rsidRPr="003C1E42">
        <w:rPr>
          <w:rFonts w:ascii="Times New Roman" w:hAnsi="Times New Roman" w:cs="Times New Roman"/>
          <w:sz w:val="24"/>
          <w:szCs w:val="24"/>
        </w:rPr>
        <w:t>України</w:t>
      </w:r>
      <w:r w:rsidR="003C1E42">
        <w:rPr>
          <w:rFonts w:ascii="Times New Roman" w:hAnsi="Times New Roman" w:cs="Times New Roman"/>
          <w:sz w:val="24"/>
          <w:szCs w:val="24"/>
          <w:lang w:val="ru-RU"/>
        </w:rPr>
        <w:t xml:space="preserve"> </w:t>
      </w:r>
      <w:r w:rsidR="00113F68" w:rsidRPr="003C1E42">
        <w:rPr>
          <w:rFonts w:ascii="Times New Roman" w:hAnsi="Times New Roman" w:cs="Times New Roman"/>
          <w:sz w:val="24"/>
          <w:szCs w:val="24"/>
        </w:rPr>
        <w:t>від 3 червня 2020 р. № 483</w:t>
      </w:r>
      <w:r w:rsidR="00ED7613" w:rsidRPr="003C1E42">
        <w:rPr>
          <w:rFonts w:ascii="Times New Roman" w:hAnsi="Times New Roman" w:cs="Times New Roman"/>
          <w:sz w:val="24"/>
          <w:szCs w:val="24"/>
        </w:rPr>
        <w:t xml:space="preserve"> (надалі-Порядок)</w:t>
      </w:r>
      <w:r w:rsidRPr="003C1E42">
        <w:rPr>
          <w:rFonts w:ascii="Times New Roman" w:hAnsi="Times New Roman" w:cs="Times New Roman"/>
          <w:sz w:val="24"/>
          <w:szCs w:val="24"/>
        </w:rPr>
        <w:t>.</w:t>
      </w:r>
    </w:p>
    <w:p w:rsidR="00C32FF0" w:rsidRPr="00261B0B" w:rsidRDefault="00C32FF0" w:rsidP="00C32FF0">
      <w:pPr>
        <w:tabs>
          <w:tab w:val="left" w:pos="2340"/>
        </w:tabs>
        <w:spacing w:after="0" w:line="240" w:lineRule="auto"/>
        <w:jc w:val="center"/>
        <w:rPr>
          <w:rFonts w:ascii="Times New Roman" w:hAnsi="Times New Roman" w:cs="Times New Roman"/>
          <w:b/>
          <w:sz w:val="24"/>
          <w:szCs w:val="24"/>
          <w:u w:val="single"/>
        </w:rPr>
      </w:pPr>
    </w:p>
    <w:p w:rsidR="00C32FF0" w:rsidRPr="00261B0B" w:rsidRDefault="00AB4354" w:rsidP="00C32FF0">
      <w:pPr>
        <w:tabs>
          <w:tab w:val="left" w:pos="2340"/>
        </w:tabs>
        <w:spacing w:after="0" w:line="240" w:lineRule="auto"/>
        <w:jc w:val="center"/>
        <w:rPr>
          <w:rFonts w:ascii="Times New Roman" w:hAnsi="Times New Roman" w:cs="Times New Roman"/>
          <w:b/>
          <w:color w:val="FF0000"/>
          <w:sz w:val="24"/>
          <w:szCs w:val="24"/>
        </w:rPr>
      </w:pPr>
      <w:r w:rsidRPr="00261B0B">
        <w:rPr>
          <w:rFonts w:ascii="Times New Roman" w:hAnsi="Times New Roman" w:cs="Times New Roman"/>
          <w:b/>
          <w:sz w:val="24"/>
          <w:szCs w:val="24"/>
        </w:rPr>
        <w:t xml:space="preserve">6. ПРАВА </w:t>
      </w:r>
      <w:r w:rsidR="00325B63" w:rsidRPr="00261B0B">
        <w:rPr>
          <w:rFonts w:ascii="Times New Roman" w:hAnsi="Times New Roman" w:cs="Times New Roman"/>
          <w:b/>
          <w:sz w:val="24"/>
          <w:szCs w:val="24"/>
        </w:rPr>
        <w:t>ТА ОБОВ</w:t>
      </w:r>
      <w:r w:rsidR="00325B63" w:rsidRPr="00261B0B">
        <w:rPr>
          <w:rFonts w:ascii="Times New Roman" w:hAnsi="Times New Roman" w:cs="Times New Roman"/>
          <w:b/>
          <w:i/>
          <w:sz w:val="24"/>
          <w:szCs w:val="24"/>
        </w:rPr>
        <w:t>’</w:t>
      </w:r>
      <w:r w:rsidR="00325B63" w:rsidRPr="00261B0B">
        <w:rPr>
          <w:rFonts w:ascii="Times New Roman" w:hAnsi="Times New Roman" w:cs="Times New Roman"/>
          <w:b/>
          <w:sz w:val="24"/>
          <w:szCs w:val="24"/>
        </w:rPr>
        <w:t>ЯЗКИ</w:t>
      </w:r>
      <w:r w:rsidRPr="00261B0B">
        <w:rPr>
          <w:rFonts w:ascii="Times New Roman" w:hAnsi="Times New Roman" w:cs="Times New Roman"/>
          <w:b/>
          <w:sz w:val="24"/>
          <w:szCs w:val="24"/>
        </w:rPr>
        <w:t xml:space="preserve"> СТОРІН</w:t>
      </w:r>
    </w:p>
    <w:p w:rsidR="00C32FF0" w:rsidRPr="00261B0B" w:rsidRDefault="00C32FF0" w:rsidP="00C32FF0">
      <w:pPr>
        <w:tabs>
          <w:tab w:val="left" w:pos="2340"/>
        </w:tabs>
        <w:spacing w:after="0" w:line="240" w:lineRule="auto"/>
        <w:jc w:val="both"/>
        <w:rPr>
          <w:rFonts w:ascii="Times New Roman" w:hAnsi="Times New Roman" w:cs="Times New Roman"/>
          <w:b/>
          <w:sz w:val="24"/>
          <w:szCs w:val="24"/>
          <w:u w:val="single"/>
        </w:rPr>
      </w:pPr>
    </w:p>
    <w:p w:rsidR="00C32FF0" w:rsidRPr="003C1E42" w:rsidRDefault="00ED7613" w:rsidP="00C32FF0">
      <w:pPr>
        <w:spacing w:after="0" w:line="240" w:lineRule="auto"/>
        <w:ind w:right="20" w:firstLine="709"/>
        <w:jc w:val="both"/>
        <w:rPr>
          <w:rFonts w:ascii="Times New Roman" w:eastAsia="Times New Roman" w:hAnsi="Times New Roman" w:cs="Times New Roman"/>
          <w:i/>
          <w:sz w:val="24"/>
          <w:szCs w:val="24"/>
          <w:lang w:eastAsia="ru-RU"/>
        </w:rPr>
      </w:pPr>
      <w:r w:rsidRPr="00261B0B">
        <w:rPr>
          <w:rFonts w:ascii="Times New Roman" w:hAnsi="Times New Roman" w:cs="Times New Roman"/>
          <w:i/>
          <w:sz w:val="24"/>
          <w:szCs w:val="24"/>
          <w:lang w:val="ru-RU"/>
        </w:rPr>
        <w:t>6.</w:t>
      </w:r>
      <w:r w:rsidRPr="003C1E42">
        <w:rPr>
          <w:rFonts w:ascii="Times New Roman" w:hAnsi="Times New Roman" w:cs="Times New Roman"/>
          <w:i/>
          <w:sz w:val="24"/>
          <w:szCs w:val="24"/>
        </w:rPr>
        <w:t>1.</w:t>
      </w:r>
      <w:r w:rsidR="00C32FF0" w:rsidRPr="003C1E42">
        <w:rPr>
          <w:rFonts w:ascii="Times New Roman" w:eastAsia="Times New Roman" w:hAnsi="Times New Roman" w:cs="Times New Roman"/>
          <w:i/>
          <w:sz w:val="24"/>
          <w:szCs w:val="24"/>
          <w:lang w:eastAsia="ru-RU"/>
        </w:rPr>
        <w:t>Орендарзобов’язаний:</w:t>
      </w:r>
    </w:p>
    <w:p w:rsidR="00C32FF0" w:rsidRPr="003C1E42" w:rsidRDefault="00AB4354" w:rsidP="00C32FF0">
      <w:pPr>
        <w:spacing w:after="0" w:line="240" w:lineRule="auto"/>
        <w:ind w:right="20" w:firstLine="709"/>
        <w:jc w:val="both"/>
        <w:rPr>
          <w:rFonts w:ascii="Times New Roman" w:eastAsia="Times New Roman" w:hAnsi="Times New Roman" w:cs="Times New Roman"/>
          <w:sz w:val="24"/>
          <w:szCs w:val="24"/>
          <w:lang w:eastAsia="ru-RU"/>
        </w:rPr>
      </w:pPr>
      <w:r w:rsidRPr="003C1E42">
        <w:rPr>
          <w:rFonts w:ascii="Times New Roman" w:hAnsi="Times New Roman" w:cs="Times New Roman"/>
          <w:sz w:val="24"/>
          <w:szCs w:val="24"/>
        </w:rPr>
        <w:t>6.</w:t>
      </w:r>
      <w:r w:rsidRPr="003C1E42">
        <w:rPr>
          <w:rFonts w:ascii="Times New Roman" w:eastAsia="Times New Roman" w:hAnsi="Times New Roman" w:cs="Times New Roman"/>
          <w:sz w:val="24"/>
          <w:szCs w:val="24"/>
          <w:lang w:eastAsia="ru-RU"/>
        </w:rPr>
        <w:t>2</w:t>
      </w:r>
      <w:r w:rsidR="00C32FF0" w:rsidRPr="003C1E42">
        <w:rPr>
          <w:rFonts w:ascii="Times New Roman" w:hAnsi="Times New Roman" w:cs="Times New Roman"/>
          <w:sz w:val="24"/>
          <w:szCs w:val="24"/>
        </w:rPr>
        <w:t>.</w:t>
      </w:r>
      <w:r w:rsidR="00C32FF0" w:rsidRPr="003C1E42">
        <w:rPr>
          <w:rFonts w:ascii="Times New Roman" w:eastAsia="Times New Roman" w:hAnsi="Times New Roman" w:cs="Times New Roman"/>
          <w:sz w:val="24"/>
          <w:szCs w:val="24"/>
          <w:lang w:eastAsia="ru-RU"/>
        </w:rPr>
        <w:t>Використовувати</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орендоване</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Майно</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відповідно до цільового</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призначення, визначеного у пункті</w:t>
      </w:r>
      <w:r w:rsidR="00C32FF0" w:rsidRPr="003C1E42">
        <w:rPr>
          <w:rFonts w:ascii="Times New Roman" w:hAnsi="Times New Roman" w:cs="Times New Roman"/>
          <w:sz w:val="24"/>
          <w:szCs w:val="24"/>
        </w:rPr>
        <w:t>1.</w:t>
      </w:r>
      <w:r w:rsidR="00113F68" w:rsidRPr="003C1E42">
        <w:rPr>
          <w:rFonts w:ascii="Times New Roman" w:hAnsi="Times New Roman" w:cs="Times New Roman"/>
          <w:sz w:val="24"/>
          <w:szCs w:val="24"/>
        </w:rPr>
        <w:t>2</w:t>
      </w:r>
      <w:r w:rsidR="00C32FF0" w:rsidRPr="003C1E42">
        <w:rPr>
          <w:rFonts w:ascii="Times New Roman" w:eastAsia="Times New Roman" w:hAnsi="Times New Roman" w:cs="Times New Roman"/>
          <w:sz w:val="24"/>
          <w:szCs w:val="24"/>
          <w:lang w:eastAsia="ru-RU"/>
        </w:rPr>
        <w:t xml:space="preserve"> Договору та утримувати його в належному технічному та стані.</w:t>
      </w:r>
    </w:p>
    <w:p w:rsidR="00C32FF0" w:rsidRPr="00261B0B" w:rsidRDefault="00AB4354" w:rsidP="00C32FF0">
      <w:pPr>
        <w:suppressAutoHyphens/>
        <w:spacing w:after="0" w:line="240" w:lineRule="auto"/>
        <w:ind w:firstLine="697"/>
        <w:jc w:val="both"/>
        <w:rPr>
          <w:rFonts w:ascii="Times New Roman" w:eastAsia="Times New Roman" w:hAnsi="Times New Roman" w:cs="Times New Roman"/>
          <w:sz w:val="24"/>
          <w:szCs w:val="24"/>
          <w:lang w:eastAsia="ru-RU"/>
        </w:rPr>
      </w:pPr>
      <w:r w:rsidRPr="00261B0B">
        <w:rPr>
          <w:rFonts w:ascii="Times New Roman" w:hAnsi="Times New Roman" w:cs="Times New Roman"/>
          <w:sz w:val="24"/>
          <w:szCs w:val="24"/>
        </w:rPr>
        <w:t>6.</w:t>
      </w:r>
      <w:r w:rsidRPr="00261B0B">
        <w:rPr>
          <w:rFonts w:ascii="Times New Roman" w:eastAsia="Times New Roman" w:hAnsi="Times New Roman" w:cs="Times New Roman"/>
          <w:sz w:val="24"/>
          <w:szCs w:val="24"/>
          <w:lang w:eastAsia="ru-RU"/>
        </w:rPr>
        <w:t>3</w:t>
      </w:r>
      <w:r w:rsidR="00C32FF0" w:rsidRPr="00261B0B">
        <w:rPr>
          <w:rFonts w:ascii="Times New Roman" w:hAnsi="Times New Roman" w:cs="Times New Roman"/>
          <w:sz w:val="24"/>
          <w:szCs w:val="24"/>
        </w:rPr>
        <w:t>.</w:t>
      </w:r>
      <w:r w:rsidR="00C32FF0" w:rsidRPr="00261B0B">
        <w:rPr>
          <w:rFonts w:ascii="Times New Roman" w:eastAsia="Times New Roman" w:hAnsi="Times New Roman" w:cs="Times New Roman"/>
          <w:sz w:val="24"/>
          <w:szCs w:val="24"/>
          <w:lang w:eastAsia="ru-RU"/>
        </w:rPr>
        <w:t xml:space="preserve"> Своєчасно і в повному обсязі сплачувати орендну плату з урахуванням її індексації незалежно від наслідків своєї господарської діяльності.</w:t>
      </w:r>
    </w:p>
    <w:p w:rsidR="00E21EE2" w:rsidRPr="00261B0B" w:rsidRDefault="00AB4354" w:rsidP="00E21EE2">
      <w:pPr>
        <w:spacing w:after="0"/>
        <w:ind w:firstLine="709"/>
        <w:jc w:val="both"/>
        <w:rPr>
          <w:rFonts w:ascii="Times New Roman" w:eastAsia="Times New Roman" w:hAnsi="Times New Roman" w:cs="Times New Roman"/>
          <w:sz w:val="24"/>
          <w:szCs w:val="24"/>
          <w:lang w:eastAsia="ru-RU"/>
        </w:rPr>
      </w:pPr>
      <w:r w:rsidRPr="00261B0B">
        <w:rPr>
          <w:rFonts w:ascii="Times New Roman" w:hAnsi="Times New Roman" w:cs="Times New Roman"/>
          <w:sz w:val="24"/>
          <w:szCs w:val="24"/>
        </w:rPr>
        <w:t>6.</w:t>
      </w:r>
      <w:r w:rsidRPr="00261B0B">
        <w:rPr>
          <w:rFonts w:ascii="Times New Roman" w:eastAsia="Times New Roman" w:hAnsi="Times New Roman" w:cs="Times New Roman"/>
          <w:sz w:val="24"/>
          <w:szCs w:val="24"/>
          <w:lang w:eastAsia="ru-RU"/>
        </w:rPr>
        <w:t>4</w:t>
      </w:r>
      <w:r w:rsidR="00E21EE2" w:rsidRPr="00261B0B">
        <w:rPr>
          <w:rFonts w:ascii="Times New Roman" w:eastAsia="Times New Roman" w:hAnsi="Times New Roman" w:cs="Times New Roman"/>
          <w:sz w:val="24"/>
          <w:szCs w:val="24"/>
          <w:lang w:eastAsia="ru-RU"/>
        </w:rPr>
        <w:t>. Здійснити оплату, пов'язану з проведенням незалежної оцінки Майна в сумі, зазначеній у пункті 1.</w:t>
      </w:r>
      <w:r w:rsidR="00ED7613" w:rsidRPr="00261B0B">
        <w:rPr>
          <w:rFonts w:ascii="Times New Roman" w:hAnsi="Times New Roman" w:cs="Times New Roman"/>
          <w:sz w:val="24"/>
          <w:szCs w:val="24"/>
        </w:rPr>
        <w:t>1</w:t>
      </w:r>
      <w:r w:rsidR="00E21EE2" w:rsidRPr="00261B0B">
        <w:rPr>
          <w:rFonts w:ascii="Times New Roman" w:eastAsia="Times New Roman" w:hAnsi="Times New Roman" w:cs="Times New Roman"/>
          <w:sz w:val="24"/>
          <w:szCs w:val="24"/>
          <w:lang w:eastAsia="ru-RU"/>
        </w:rPr>
        <w:t xml:space="preserve"> Договору або протягом 10 робочих днів з дня укладання цього Дог</w:t>
      </w:r>
      <w:r w:rsidR="00A6521E" w:rsidRPr="00261B0B">
        <w:rPr>
          <w:rFonts w:ascii="Times New Roman" w:eastAsia="Times New Roman" w:hAnsi="Times New Roman" w:cs="Times New Roman"/>
          <w:sz w:val="24"/>
          <w:szCs w:val="24"/>
          <w:lang w:eastAsia="ru-RU"/>
        </w:rPr>
        <w:t>овору компенсувати такі витрати</w:t>
      </w:r>
      <w:r w:rsidR="00E21EE2" w:rsidRPr="00261B0B">
        <w:rPr>
          <w:rFonts w:ascii="Times New Roman" w:eastAsia="Times New Roman" w:hAnsi="Times New Roman" w:cs="Times New Roman"/>
          <w:sz w:val="24"/>
          <w:szCs w:val="24"/>
          <w:lang w:eastAsia="ru-RU"/>
        </w:rPr>
        <w:t xml:space="preserve">. </w:t>
      </w:r>
    </w:p>
    <w:p w:rsidR="00C32FF0" w:rsidRPr="003C1E42" w:rsidRDefault="00C32FF0" w:rsidP="00E21EE2">
      <w:pPr>
        <w:spacing w:after="0" w:line="240" w:lineRule="auto"/>
        <w:ind w:right="20" w:firstLine="709"/>
        <w:jc w:val="both"/>
        <w:rPr>
          <w:rFonts w:ascii="Times New Roman" w:eastAsia="Times New Roman" w:hAnsi="Times New Roman" w:cs="Times New Roman"/>
          <w:sz w:val="24"/>
          <w:szCs w:val="24"/>
          <w:lang w:eastAsia="ru-RU"/>
        </w:rPr>
      </w:pPr>
      <w:r w:rsidRPr="003C1E42">
        <w:rPr>
          <w:rFonts w:ascii="Times New Roman" w:hAnsi="Times New Roman" w:cs="Times New Roman"/>
          <w:sz w:val="24"/>
          <w:szCs w:val="24"/>
        </w:rPr>
        <w:t>6.</w:t>
      </w:r>
      <w:r w:rsidR="00AB4354" w:rsidRPr="003C1E42">
        <w:rPr>
          <w:rFonts w:ascii="Times New Roman" w:eastAsia="Times New Roman" w:hAnsi="Times New Roman" w:cs="Times New Roman"/>
          <w:sz w:val="24"/>
          <w:szCs w:val="24"/>
          <w:lang w:eastAsia="ru-RU"/>
        </w:rPr>
        <w:t>5</w:t>
      </w:r>
      <w:r w:rsidRPr="003C1E42">
        <w:rPr>
          <w:rFonts w:ascii="Times New Roman" w:hAnsi="Times New Roman" w:cs="Times New Roman"/>
          <w:sz w:val="24"/>
          <w:szCs w:val="24"/>
        </w:rPr>
        <w:t>.</w:t>
      </w:r>
      <w:r w:rsidRPr="003C1E42">
        <w:rPr>
          <w:rFonts w:ascii="Times New Roman" w:eastAsia="Times New Roman" w:hAnsi="Times New Roman" w:cs="Times New Roman"/>
          <w:sz w:val="24"/>
          <w:szCs w:val="24"/>
          <w:lang w:eastAsia="ru-RU"/>
        </w:rPr>
        <w:t xml:space="preserve"> Забезпечувати збереження орендованого Майна, запобігати його пошкодженню і псуванню, утримувати Майно в порядку, передбаченому правилами пожежної</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безпеки, підтримувати</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орендоване</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Майно в належному</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стані, не гіршому, ніж на момент передачі</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його в оренду, з урахуванням нормального фізичного</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зносу, здійснювати заходи протипожежної</w:t>
      </w:r>
      <w:r w:rsidR="003C1E42" w:rsidRPr="003C1E42">
        <w:rPr>
          <w:rFonts w:ascii="Times New Roman" w:eastAsia="Times New Roman" w:hAnsi="Times New Roman" w:cs="Times New Roman"/>
          <w:sz w:val="24"/>
          <w:szCs w:val="24"/>
          <w:lang w:eastAsia="ru-RU"/>
        </w:rPr>
        <w:t xml:space="preserve"> </w:t>
      </w:r>
      <w:r w:rsidRPr="003C1E42">
        <w:rPr>
          <w:rFonts w:ascii="Times New Roman" w:eastAsia="Times New Roman" w:hAnsi="Times New Roman" w:cs="Times New Roman"/>
          <w:sz w:val="24"/>
          <w:szCs w:val="24"/>
          <w:lang w:eastAsia="ru-RU"/>
        </w:rPr>
        <w:t>безпеки.</w:t>
      </w:r>
    </w:p>
    <w:p w:rsidR="00C32FF0" w:rsidRPr="00261B0B"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Ризик випадкової заги</w:t>
      </w:r>
      <w:r w:rsidR="001B6D2F" w:rsidRPr="00261B0B">
        <w:rPr>
          <w:rFonts w:ascii="Times New Roman" w:eastAsia="Times New Roman" w:hAnsi="Times New Roman" w:cs="Times New Roman"/>
          <w:sz w:val="24"/>
          <w:szCs w:val="24"/>
          <w:lang w:eastAsia="ru-RU"/>
        </w:rPr>
        <w:t xml:space="preserve">белі чи пошкодження Майна </w:t>
      </w:r>
      <w:r w:rsidRPr="00261B0B">
        <w:rPr>
          <w:rFonts w:ascii="Times New Roman" w:eastAsia="Times New Roman" w:hAnsi="Times New Roman" w:cs="Times New Roman"/>
          <w:sz w:val="24"/>
          <w:szCs w:val="24"/>
          <w:lang w:eastAsia="ru-RU"/>
        </w:rPr>
        <w:t xml:space="preserve"> несе Орендар.</w:t>
      </w:r>
    </w:p>
    <w:p w:rsidR="0008307F" w:rsidRPr="00261B0B" w:rsidRDefault="006049FA"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hAnsi="Times New Roman" w:cs="Times New Roman"/>
          <w:sz w:val="24"/>
          <w:szCs w:val="24"/>
        </w:rPr>
        <w:t>6.5</w:t>
      </w:r>
      <w:r w:rsidR="001237C3" w:rsidRPr="00261B0B">
        <w:rPr>
          <w:rFonts w:ascii="Times New Roman" w:hAnsi="Times New Roman" w:cs="Times New Roman"/>
          <w:sz w:val="24"/>
          <w:szCs w:val="24"/>
        </w:rPr>
        <w:t>.</w:t>
      </w:r>
      <w:r w:rsidR="001237C3" w:rsidRPr="00261B0B">
        <w:rPr>
          <w:rFonts w:ascii="Times New Roman" w:eastAsia="Times New Roman" w:hAnsi="Times New Roman" w:cs="Times New Roman"/>
          <w:sz w:val="24"/>
          <w:szCs w:val="24"/>
          <w:lang w:eastAsia="ru-RU"/>
        </w:rPr>
        <w:t>1</w:t>
      </w:r>
      <w:r w:rsidR="00C32FF0" w:rsidRPr="00261B0B">
        <w:rPr>
          <w:rFonts w:ascii="Times New Roman" w:eastAsia="Times New Roman" w:hAnsi="Times New Roman" w:cs="Times New Roman"/>
          <w:sz w:val="24"/>
          <w:szCs w:val="24"/>
          <w:lang w:eastAsia="ru-RU"/>
        </w:rPr>
        <w:t xml:space="preserve">. Забезпечити представникам Орендодавця безперешкодний </w:t>
      </w:r>
      <w:r w:rsidR="007804E4" w:rsidRPr="00261B0B">
        <w:rPr>
          <w:rFonts w:ascii="Times New Roman" w:eastAsia="Times New Roman" w:hAnsi="Times New Roman" w:cs="Times New Roman"/>
          <w:sz w:val="24"/>
          <w:szCs w:val="24"/>
          <w:lang w:eastAsia="ru-RU"/>
        </w:rPr>
        <w:t>до</w:t>
      </w:r>
      <w:r w:rsidR="00A909E0" w:rsidRPr="00261B0B">
        <w:rPr>
          <w:rFonts w:ascii="Times New Roman" w:eastAsia="Times New Roman" w:hAnsi="Times New Roman" w:cs="Times New Roman"/>
          <w:sz w:val="24"/>
          <w:szCs w:val="24"/>
          <w:lang w:eastAsia="ru-RU"/>
        </w:rPr>
        <w:t xml:space="preserve"> орендованого</w:t>
      </w:r>
      <w:r w:rsidR="007804E4" w:rsidRPr="00261B0B">
        <w:rPr>
          <w:rFonts w:ascii="Times New Roman" w:eastAsia="Times New Roman" w:hAnsi="Times New Roman" w:cs="Times New Roman"/>
          <w:sz w:val="24"/>
          <w:szCs w:val="24"/>
          <w:lang w:eastAsia="ru-RU"/>
        </w:rPr>
        <w:t xml:space="preserve">  Майна </w:t>
      </w:r>
      <w:r w:rsidR="00C32FF0" w:rsidRPr="00261B0B">
        <w:rPr>
          <w:rFonts w:ascii="Times New Roman" w:eastAsia="Times New Roman" w:hAnsi="Times New Roman" w:cs="Times New Roman"/>
          <w:sz w:val="24"/>
          <w:szCs w:val="24"/>
          <w:lang w:eastAsia="ru-RU"/>
        </w:rPr>
        <w:t>з метою контролю за його використанням та виконання</w:t>
      </w:r>
      <w:r w:rsidR="007804E4" w:rsidRPr="00261B0B">
        <w:rPr>
          <w:rFonts w:ascii="Times New Roman" w:eastAsia="Times New Roman" w:hAnsi="Times New Roman" w:cs="Times New Roman"/>
          <w:sz w:val="24"/>
          <w:szCs w:val="24"/>
          <w:lang w:eastAsia="ru-RU"/>
        </w:rPr>
        <w:t>м Орендарем умов цього Договору.</w:t>
      </w:r>
    </w:p>
    <w:p w:rsidR="00C32FF0" w:rsidRPr="00261B0B" w:rsidRDefault="0008307F" w:rsidP="005820A4">
      <w:pPr>
        <w:spacing w:after="0" w:line="240" w:lineRule="auto"/>
        <w:jc w:val="both"/>
        <w:rPr>
          <w:rFonts w:ascii="Times New Roman" w:eastAsia="Times New Roman" w:hAnsi="Times New Roman" w:cs="Times New Roman"/>
          <w:sz w:val="24"/>
          <w:szCs w:val="24"/>
          <w:lang w:eastAsia="ru-RU"/>
        </w:rPr>
      </w:pPr>
      <w:r w:rsidRPr="00261B0B">
        <w:rPr>
          <w:rFonts w:ascii="Times New Roman" w:hAnsi="Times New Roman" w:cs="Times New Roman"/>
          <w:sz w:val="24"/>
          <w:szCs w:val="24"/>
        </w:rPr>
        <w:t>6.6</w:t>
      </w:r>
      <w:r w:rsidR="00C32FF0" w:rsidRPr="00261B0B">
        <w:rPr>
          <w:rFonts w:ascii="Times New Roman" w:eastAsia="Times New Roman" w:hAnsi="Times New Roman" w:cs="Times New Roman"/>
          <w:sz w:val="24"/>
          <w:szCs w:val="24"/>
          <w:lang w:eastAsia="ru-RU"/>
        </w:rPr>
        <w:t>. протягом 10 календарних днів з дня укладення цього</w:t>
      </w:r>
      <w:r w:rsidR="00AB4354" w:rsidRPr="00261B0B">
        <w:rPr>
          <w:rFonts w:ascii="Times New Roman" w:eastAsia="Times New Roman" w:hAnsi="Times New Roman" w:cs="Times New Roman"/>
          <w:sz w:val="24"/>
          <w:szCs w:val="24"/>
          <w:lang w:eastAsia="ru-RU"/>
        </w:rPr>
        <w:t xml:space="preserve"> договору застрахувати Ма</w:t>
      </w:r>
      <w:r w:rsidR="008030B8" w:rsidRPr="00261B0B">
        <w:rPr>
          <w:rFonts w:ascii="Times New Roman" w:eastAsia="Times New Roman" w:hAnsi="Times New Roman" w:cs="Times New Roman"/>
          <w:sz w:val="24"/>
          <w:szCs w:val="24"/>
          <w:lang w:eastAsia="ru-RU"/>
        </w:rPr>
        <w:t xml:space="preserve">йно </w:t>
      </w:r>
      <w:r w:rsidR="00C32FF0" w:rsidRPr="00261B0B">
        <w:rPr>
          <w:rFonts w:ascii="Times New Roman" w:eastAsia="Times New Roman" w:hAnsi="Times New Roman" w:cs="Times New Roman"/>
          <w:sz w:val="24"/>
          <w:szCs w:val="24"/>
          <w:lang w:eastAsia="ru-RU"/>
        </w:rPr>
        <w:t xml:space="preserve"> на користь Орендодавця згід</w:t>
      </w:r>
      <w:r w:rsidR="008030B8" w:rsidRPr="00261B0B">
        <w:rPr>
          <w:rFonts w:ascii="Times New Roman" w:eastAsia="Times New Roman" w:hAnsi="Times New Roman" w:cs="Times New Roman"/>
          <w:sz w:val="24"/>
          <w:szCs w:val="24"/>
          <w:lang w:eastAsia="ru-RU"/>
        </w:rPr>
        <w:t>но з Порядком</w:t>
      </w:r>
      <w:r w:rsidR="00C32FF0" w:rsidRPr="00261B0B">
        <w:rPr>
          <w:rFonts w:ascii="Times New Roman" w:eastAsia="Times New Roman" w:hAnsi="Times New Roman" w:cs="Times New Roman"/>
          <w:sz w:val="24"/>
          <w:szCs w:val="24"/>
          <w:lang w:eastAsia="ru-RU"/>
        </w:rPr>
        <w:t xml:space="preserve">, </w:t>
      </w:r>
      <w:r w:rsidR="00C32FF0" w:rsidRPr="003C1E42">
        <w:rPr>
          <w:rFonts w:ascii="Times New Roman" w:eastAsia="Calibri" w:hAnsi="Times New Roman" w:cs="Times New Roman"/>
          <w:sz w:val="24"/>
          <w:szCs w:val="24"/>
          <w:lang w:eastAsia="ru-RU"/>
        </w:rPr>
        <w:t>Договором страхування повинно бути передбачено</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захист</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від</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усіх</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ризиків, які</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можуть</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призвести до загибелі</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чи</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пошкодження</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об’єкта</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оренди. Страхове відшкодування</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використовується особою, яка його</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отримала на відновлення</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орендованого</w:t>
      </w:r>
      <w:r w:rsidR="003C1E42">
        <w:rPr>
          <w:rFonts w:ascii="Times New Roman" w:eastAsia="Calibri" w:hAnsi="Times New Roman" w:cs="Times New Roman"/>
          <w:sz w:val="24"/>
          <w:szCs w:val="24"/>
          <w:lang w:val="ru-RU" w:eastAsia="ru-RU"/>
        </w:rPr>
        <w:t xml:space="preserve"> </w:t>
      </w:r>
      <w:r w:rsidR="00C32FF0" w:rsidRPr="00261B0B">
        <w:rPr>
          <w:rFonts w:ascii="Times New Roman" w:eastAsia="Calibri" w:hAnsi="Times New Roman" w:cs="Times New Roman"/>
          <w:sz w:val="24"/>
          <w:szCs w:val="24"/>
          <w:lang w:eastAsia="ru-RU"/>
        </w:rPr>
        <w:t>М</w:t>
      </w:r>
      <w:r w:rsidR="00C32FF0" w:rsidRPr="003C1E42">
        <w:rPr>
          <w:rFonts w:ascii="Times New Roman" w:eastAsia="Calibri" w:hAnsi="Times New Roman" w:cs="Times New Roman"/>
          <w:sz w:val="24"/>
          <w:szCs w:val="24"/>
          <w:lang w:eastAsia="ru-RU"/>
        </w:rPr>
        <w:t>айна</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чи</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погашення в грошовій</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формі</w:t>
      </w:r>
      <w:r w:rsidR="003C1E42">
        <w:rPr>
          <w:rFonts w:ascii="Times New Roman" w:eastAsia="Calibri" w:hAnsi="Times New Roman" w:cs="Times New Roman"/>
          <w:sz w:val="24"/>
          <w:szCs w:val="24"/>
          <w:lang w:val="ru-RU" w:eastAsia="ru-RU"/>
        </w:rPr>
        <w:t xml:space="preserve"> </w:t>
      </w:r>
      <w:r w:rsidR="00C32FF0" w:rsidRPr="003C1E42">
        <w:rPr>
          <w:rFonts w:ascii="Times New Roman" w:eastAsia="Calibri" w:hAnsi="Times New Roman" w:cs="Times New Roman"/>
          <w:sz w:val="24"/>
          <w:szCs w:val="24"/>
          <w:lang w:eastAsia="ru-RU"/>
        </w:rPr>
        <w:t>збитків</w:t>
      </w:r>
      <w:r w:rsidR="003C1E42">
        <w:rPr>
          <w:rFonts w:ascii="Times New Roman" w:eastAsia="Calibri" w:hAnsi="Times New Roman" w:cs="Times New Roman"/>
          <w:sz w:val="24"/>
          <w:szCs w:val="24"/>
          <w:lang w:val="ru-RU" w:eastAsia="ru-RU"/>
        </w:rPr>
        <w:t xml:space="preserve"> </w:t>
      </w:r>
      <w:r w:rsidR="00C32FF0" w:rsidRPr="00261B0B">
        <w:rPr>
          <w:rFonts w:ascii="Times New Roman" w:eastAsia="Calibri" w:hAnsi="Times New Roman" w:cs="Times New Roman"/>
          <w:sz w:val="24"/>
          <w:szCs w:val="24"/>
          <w:lang w:eastAsia="ru-RU"/>
        </w:rPr>
        <w:t>Орендодавця;</w:t>
      </w:r>
    </w:p>
    <w:p w:rsidR="00C32FF0" w:rsidRPr="003C1E42" w:rsidRDefault="0008307F"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6.6</w:t>
      </w:r>
      <w:r w:rsidR="001237C3" w:rsidRPr="00261B0B">
        <w:rPr>
          <w:rFonts w:ascii="Times New Roman" w:eastAsia="Times New Roman" w:hAnsi="Times New Roman" w:cs="Times New Roman"/>
          <w:sz w:val="24"/>
          <w:szCs w:val="24"/>
          <w:lang w:eastAsia="ru-RU"/>
        </w:rPr>
        <w:t>.1</w:t>
      </w:r>
      <w:r w:rsidR="00C32FF0" w:rsidRPr="00261B0B">
        <w:rPr>
          <w:rFonts w:ascii="Times New Roman" w:eastAsia="Times New Roman" w:hAnsi="Times New Roman" w:cs="Times New Roman"/>
          <w:sz w:val="24"/>
          <w:szCs w:val="24"/>
          <w:lang w:eastAsia="ru-RU"/>
        </w:rPr>
        <w:t xml:space="preserve">. протягом 10 календарних днів з дня укладення договору страхування надати Орендодавцю завірені належним чином копії договору страхування (договорів страхування) та платіжного доручення (платіжних доручень) про перерахування </w:t>
      </w:r>
      <w:r w:rsidR="00C32FF0" w:rsidRPr="00261B0B">
        <w:rPr>
          <w:rFonts w:ascii="Times New Roman" w:eastAsia="Times New Roman" w:hAnsi="Times New Roman" w:cs="Times New Roman"/>
          <w:sz w:val="24"/>
          <w:szCs w:val="24"/>
          <w:lang w:eastAsia="ru-RU"/>
        </w:rPr>
        <w:lastRenderedPageBreak/>
        <w:t xml:space="preserve">страхового платежу (страхових платежів). </w:t>
      </w:r>
      <w:r w:rsidR="00C32FF0" w:rsidRPr="003C1E42">
        <w:rPr>
          <w:rFonts w:ascii="Times New Roman" w:eastAsia="Times New Roman" w:hAnsi="Times New Roman" w:cs="Times New Roman"/>
          <w:sz w:val="24"/>
          <w:szCs w:val="24"/>
          <w:lang w:eastAsia="ru-RU"/>
        </w:rPr>
        <w:t>Оплата послуг страховика здійснюється за рахунок</w:t>
      </w:r>
      <w:r w:rsidR="003C1E42" w:rsidRPr="003C1E42">
        <w:rPr>
          <w:rFonts w:ascii="Times New Roman" w:eastAsia="Times New Roman" w:hAnsi="Times New Roman" w:cs="Times New Roman"/>
          <w:sz w:val="24"/>
          <w:szCs w:val="24"/>
          <w:lang w:eastAsia="ru-RU"/>
        </w:rPr>
        <w:t xml:space="preserve"> </w:t>
      </w:r>
      <w:r w:rsidR="00C32FF0" w:rsidRPr="00261B0B">
        <w:rPr>
          <w:rFonts w:ascii="Times New Roman" w:eastAsia="Times New Roman" w:hAnsi="Times New Roman" w:cs="Times New Roman"/>
          <w:sz w:val="24"/>
          <w:szCs w:val="24"/>
          <w:lang w:eastAsia="ru-RU"/>
        </w:rPr>
        <w:t>О</w:t>
      </w:r>
      <w:r w:rsidR="00C32FF0" w:rsidRPr="003C1E42">
        <w:rPr>
          <w:rFonts w:ascii="Times New Roman" w:eastAsia="Times New Roman" w:hAnsi="Times New Roman" w:cs="Times New Roman"/>
          <w:sz w:val="24"/>
          <w:szCs w:val="24"/>
          <w:lang w:eastAsia="ru-RU"/>
        </w:rPr>
        <w:t>рендаря (страхувальника);</w:t>
      </w:r>
    </w:p>
    <w:p w:rsidR="00C32FF0" w:rsidRPr="00261B0B" w:rsidRDefault="0008307F" w:rsidP="00C32FF0">
      <w:pPr>
        <w:spacing w:after="0" w:line="240" w:lineRule="auto"/>
        <w:ind w:right="20"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6.6</w:t>
      </w:r>
      <w:r w:rsidR="001237C3" w:rsidRPr="00261B0B">
        <w:rPr>
          <w:rFonts w:ascii="Times New Roman" w:eastAsia="Times New Roman" w:hAnsi="Times New Roman" w:cs="Times New Roman"/>
          <w:sz w:val="24"/>
          <w:szCs w:val="24"/>
          <w:lang w:eastAsia="ru-RU"/>
        </w:rPr>
        <w:t>.2</w:t>
      </w:r>
      <w:r w:rsidR="00C32FF0" w:rsidRPr="00261B0B">
        <w:rPr>
          <w:rFonts w:ascii="Times New Roman" w:eastAsia="Times New Roman" w:hAnsi="Times New Roman" w:cs="Times New Roman"/>
          <w:sz w:val="24"/>
          <w:szCs w:val="24"/>
          <w:lang w:eastAsia="ru-RU"/>
        </w:rPr>
        <w:t xml:space="preserve">. </w:t>
      </w:r>
      <w:r w:rsidR="003C1E42" w:rsidRPr="003C1E42">
        <w:rPr>
          <w:rFonts w:ascii="Times New Roman" w:eastAsia="Times New Roman" w:hAnsi="Times New Roman" w:cs="Times New Roman"/>
          <w:sz w:val="24"/>
          <w:szCs w:val="24"/>
          <w:lang w:eastAsia="ru-RU"/>
        </w:rPr>
        <w:t>П</w:t>
      </w:r>
      <w:r w:rsidR="00C32FF0" w:rsidRPr="003C1E42">
        <w:rPr>
          <w:rFonts w:ascii="Times New Roman" w:eastAsia="Times New Roman" w:hAnsi="Times New Roman" w:cs="Times New Roman"/>
          <w:sz w:val="24"/>
          <w:szCs w:val="24"/>
          <w:lang w:eastAsia="ru-RU"/>
        </w:rPr>
        <w:t>остійно</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поновлювати</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договір</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страхування так, щоб</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 xml:space="preserve">протягом строку </w:t>
      </w:r>
      <w:r w:rsidR="003C1E42">
        <w:rPr>
          <w:rFonts w:ascii="Times New Roman" w:eastAsia="Times New Roman" w:hAnsi="Times New Roman" w:cs="Times New Roman"/>
          <w:sz w:val="24"/>
          <w:szCs w:val="24"/>
          <w:lang w:eastAsia="ru-RU"/>
        </w:rPr>
        <w:t>дії</w:t>
      </w:r>
      <w:r w:rsidR="003C1E42" w:rsidRPr="003C1E42">
        <w:rPr>
          <w:rFonts w:ascii="Times New Roman" w:eastAsia="Times New Roman" w:hAnsi="Times New Roman" w:cs="Times New Roman"/>
          <w:sz w:val="24"/>
          <w:szCs w:val="24"/>
          <w:lang w:eastAsia="ru-RU"/>
        </w:rPr>
        <w:t xml:space="preserve"> ць</w:t>
      </w:r>
      <w:r w:rsidR="00C32FF0" w:rsidRPr="003C1E42">
        <w:rPr>
          <w:rFonts w:ascii="Times New Roman" w:eastAsia="Times New Roman" w:hAnsi="Times New Roman" w:cs="Times New Roman"/>
          <w:sz w:val="24"/>
          <w:szCs w:val="24"/>
          <w:lang w:eastAsia="ru-RU"/>
        </w:rPr>
        <w:t>ого Договору Майно</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було</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застрахованим, і надавати</w:t>
      </w:r>
      <w:r w:rsidR="003C1E42" w:rsidRPr="003C1E42">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Орендодавцю</w:t>
      </w:r>
      <w:r w:rsidR="00EB5A8C" w:rsidRPr="00EB5A8C">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копії</w:t>
      </w:r>
      <w:r w:rsidR="00EB5A8C" w:rsidRPr="00EB5A8C">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завірених</w:t>
      </w:r>
      <w:r w:rsidR="00EB5A8C" w:rsidRPr="00EB5A8C">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належним чином договору страхування (договорів</w:t>
      </w:r>
      <w:r w:rsidR="00EB5A8C" w:rsidRPr="00EB5A8C">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страхування) і платіжного</w:t>
      </w:r>
      <w:r w:rsidR="00EB5A8C" w:rsidRPr="00EB5A8C">
        <w:rPr>
          <w:rFonts w:ascii="Times New Roman" w:eastAsia="Times New Roman" w:hAnsi="Times New Roman" w:cs="Times New Roman"/>
          <w:sz w:val="24"/>
          <w:szCs w:val="24"/>
          <w:lang w:eastAsia="ru-RU"/>
        </w:rPr>
        <w:t xml:space="preserve"> </w:t>
      </w:r>
      <w:r w:rsidR="00C32FF0" w:rsidRPr="003C1E42">
        <w:rPr>
          <w:rFonts w:ascii="Times New Roman" w:eastAsia="Times New Roman" w:hAnsi="Times New Roman" w:cs="Times New Roman"/>
          <w:sz w:val="24"/>
          <w:szCs w:val="24"/>
          <w:lang w:eastAsia="ru-RU"/>
        </w:rPr>
        <w:t>доручення (платіжних</w:t>
      </w:r>
      <w:r w:rsidR="00EB5A8C">
        <w:rPr>
          <w:rFonts w:ascii="Times New Roman" w:eastAsia="Times New Roman" w:hAnsi="Times New Roman" w:cs="Times New Roman"/>
          <w:sz w:val="24"/>
          <w:szCs w:val="24"/>
          <w:lang w:val="ru-RU" w:eastAsia="ru-RU"/>
        </w:rPr>
        <w:t xml:space="preserve"> </w:t>
      </w:r>
      <w:r w:rsidR="00C32FF0" w:rsidRPr="003C1E42">
        <w:rPr>
          <w:rFonts w:ascii="Times New Roman" w:eastAsia="Times New Roman" w:hAnsi="Times New Roman" w:cs="Times New Roman"/>
          <w:sz w:val="24"/>
          <w:szCs w:val="24"/>
          <w:lang w:eastAsia="ru-RU"/>
        </w:rPr>
        <w:t>доручень) про перерахування страхового платежу (страхових</w:t>
      </w:r>
      <w:r w:rsidR="00EB5A8C">
        <w:rPr>
          <w:rFonts w:ascii="Times New Roman" w:eastAsia="Times New Roman" w:hAnsi="Times New Roman" w:cs="Times New Roman"/>
          <w:sz w:val="24"/>
          <w:szCs w:val="24"/>
          <w:lang w:val="ru-RU" w:eastAsia="ru-RU"/>
        </w:rPr>
        <w:t xml:space="preserve"> </w:t>
      </w:r>
      <w:r w:rsidR="00C32FF0" w:rsidRPr="003C1E42">
        <w:rPr>
          <w:rFonts w:ascii="Times New Roman" w:eastAsia="Times New Roman" w:hAnsi="Times New Roman" w:cs="Times New Roman"/>
          <w:sz w:val="24"/>
          <w:szCs w:val="24"/>
          <w:lang w:eastAsia="ru-RU"/>
        </w:rPr>
        <w:t>платежів).</w:t>
      </w:r>
    </w:p>
    <w:p w:rsidR="00C32FF0" w:rsidRPr="00261B0B" w:rsidRDefault="00C32FF0" w:rsidP="00C32FF0">
      <w:pPr>
        <w:spacing w:after="0" w:line="240" w:lineRule="auto"/>
        <w:ind w:right="20"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Оплата послуг страховика здійснюється за рахунок Орендаря (страхувальника).</w:t>
      </w:r>
    </w:p>
    <w:p w:rsidR="00C32FF0" w:rsidRPr="00261B0B" w:rsidRDefault="0008307F" w:rsidP="00C32FF0">
      <w:pPr>
        <w:suppressAutoHyphens/>
        <w:spacing w:after="0" w:line="240" w:lineRule="auto"/>
        <w:ind w:firstLine="708"/>
        <w:jc w:val="both"/>
        <w:rPr>
          <w:rFonts w:ascii="Times New Roman" w:eastAsia="Times New Roman" w:hAnsi="Times New Roman" w:cs="Times New Roman"/>
          <w:b/>
          <w:sz w:val="24"/>
          <w:szCs w:val="24"/>
          <w:lang w:eastAsia="ru-RU"/>
        </w:rPr>
      </w:pPr>
      <w:r w:rsidRPr="00261B0B">
        <w:rPr>
          <w:rFonts w:ascii="Times New Roman" w:eastAsia="Times New Roman" w:hAnsi="Times New Roman" w:cs="Times New Roman"/>
          <w:sz w:val="24"/>
          <w:szCs w:val="24"/>
          <w:lang w:eastAsia="ru-RU"/>
        </w:rPr>
        <w:t>6.7</w:t>
      </w:r>
      <w:r w:rsidR="00C32FF0" w:rsidRPr="00261B0B">
        <w:rPr>
          <w:rFonts w:ascii="Times New Roman" w:eastAsia="Times New Roman" w:hAnsi="Times New Roman" w:cs="Times New Roman"/>
          <w:sz w:val="24"/>
          <w:szCs w:val="24"/>
          <w:lang w:eastAsia="ru-RU"/>
        </w:rPr>
        <w:t xml:space="preserve">. Протягом 7-ми календарних днів з моменту прийняття рішення про припинення господарської діяльності або порушення щодо нього провадження про банкрутство Орендар зобов’язаний повідомити Орендодавця про вищевказані обставини шляхом направлення відповідних листів з повідомленням про вручення. </w:t>
      </w:r>
    </w:p>
    <w:p w:rsidR="00A917BA" w:rsidRPr="00261B0B" w:rsidRDefault="0008307F" w:rsidP="00A917BA">
      <w:pPr>
        <w:spacing w:after="0" w:line="240" w:lineRule="auto"/>
        <w:ind w:right="20" w:firstLine="720"/>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6.8</w:t>
      </w:r>
      <w:r w:rsidR="00C32FF0" w:rsidRPr="00261B0B">
        <w:rPr>
          <w:rFonts w:ascii="Times New Roman" w:eastAsia="Times New Roman" w:hAnsi="Times New Roman" w:cs="Times New Roman"/>
          <w:sz w:val="24"/>
          <w:szCs w:val="24"/>
          <w:lang w:eastAsia="ru-RU"/>
        </w:rPr>
        <w:t xml:space="preserve">. Орендар письмово повідомляє іншу Сторону Договору протягом 5-ти робочих днів про зміни у його найменуванні, місцезнаходженні, банківських реквізитах і контактних даних з дати внесення змін. </w:t>
      </w:r>
    </w:p>
    <w:p w:rsidR="00A917BA" w:rsidRPr="00261B0B" w:rsidRDefault="00A917BA" w:rsidP="00637D05">
      <w:pPr>
        <w:spacing w:after="0" w:line="240" w:lineRule="auto"/>
        <w:ind w:right="20" w:firstLine="720"/>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6.9</w:t>
      </w:r>
      <w:r w:rsidRPr="00261B0B">
        <w:rPr>
          <w:rFonts w:ascii="Times New Roman" w:hAnsi="Times New Roman" w:cs="Times New Roman"/>
          <w:sz w:val="24"/>
          <w:szCs w:val="24"/>
        </w:rPr>
        <w:t>. Орендар зобов’язаний на вимогу Орендодавця проводити звіряння взаєморозрахунків по орендних платежах і оформляти відповідні акти звіряння.</w:t>
      </w:r>
    </w:p>
    <w:p w:rsidR="00AB4354"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6.10</w:t>
      </w:r>
      <w:r w:rsidR="00AB4354" w:rsidRPr="00261B0B">
        <w:rPr>
          <w:rFonts w:ascii="Times New Roman" w:hAnsi="Times New Roman" w:cs="Times New Roman"/>
          <w:sz w:val="24"/>
          <w:szCs w:val="24"/>
        </w:rPr>
        <w:t>. Орендар має право:</w:t>
      </w:r>
    </w:p>
    <w:p w:rsidR="00AB4354"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 xml:space="preserve"> 6.10</w:t>
      </w:r>
      <w:r w:rsidR="00AB4354" w:rsidRPr="00261B0B">
        <w:rPr>
          <w:rFonts w:ascii="Times New Roman" w:hAnsi="Times New Roman" w:cs="Times New Roman"/>
          <w:sz w:val="24"/>
          <w:szCs w:val="24"/>
        </w:rPr>
        <w:t xml:space="preserve">.1. Використовувати орендоване Майно відповідно до його призначення та умов цього Договору. </w:t>
      </w:r>
    </w:p>
    <w:p w:rsidR="00AB4354"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6.10</w:t>
      </w:r>
      <w:r w:rsidR="00AB4354" w:rsidRPr="00261B0B">
        <w:rPr>
          <w:rFonts w:ascii="Times New Roman" w:hAnsi="Times New Roman" w:cs="Times New Roman"/>
          <w:sz w:val="24"/>
          <w:szCs w:val="24"/>
        </w:rPr>
        <w:t>.2. За письмовою згодою Орендодавця проводити ремонт Майна.</w:t>
      </w:r>
    </w:p>
    <w:p w:rsidR="00A846F7" w:rsidRPr="00261B0B" w:rsidRDefault="00A917BA" w:rsidP="00C32FF0">
      <w:pPr>
        <w:spacing w:after="0" w:line="240" w:lineRule="auto"/>
        <w:ind w:right="20" w:firstLine="720"/>
        <w:jc w:val="both"/>
        <w:rPr>
          <w:rFonts w:ascii="Times New Roman" w:hAnsi="Times New Roman" w:cs="Times New Roman"/>
          <w:i/>
          <w:sz w:val="24"/>
          <w:szCs w:val="24"/>
        </w:rPr>
      </w:pPr>
      <w:r w:rsidRPr="00261B0B">
        <w:rPr>
          <w:rFonts w:ascii="Times New Roman" w:hAnsi="Times New Roman" w:cs="Times New Roman"/>
          <w:i/>
          <w:sz w:val="24"/>
          <w:szCs w:val="24"/>
        </w:rPr>
        <w:t>6.11</w:t>
      </w:r>
      <w:r w:rsidR="00A846F7" w:rsidRPr="00261B0B">
        <w:rPr>
          <w:rFonts w:ascii="Times New Roman" w:hAnsi="Times New Roman" w:cs="Times New Roman"/>
          <w:i/>
          <w:sz w:val="24"/>
          <w:szCs w:val="24"/>
        </w:rPr>
        <w:t xml:space="preserve">. Орендодавець зобов’язується: </w:t>
      </w:r>
    </w:p>
    <w:p w:rsidR="00A846F7"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6.11</w:t>
      </w:r>
      <w:r w:rsidR="00A846F7" w:rsidRPr="00261B0B">
        <w:rPr>
          <w:rFonts w:ascii="Times New Roman" w:hAnsi="Times New Roman" w:cs="Times New Roman"/>
          <w:sz w:val="24"/>
          <w:szCs w:val="24"/>
        </w:rPr>
        <w:t>.1. Передати Орендарю в оренду Майно згідно з цим Догов</w:t>
      </w:r>
      <w:r w:rsidR="00653013" w:rsidRPr="00261B0B">
        <w:rPr>
          <w:rFonts w:ascii="Times New Roman" w:hAnsi="Times New Roman" w:cs="Times New Roman"/>
          <w:sz w:val="24"/>
          <w:szCs w:val="24"/>
        </w:rPr>
        <w:t>ором за Актом прийому-передачі М</w:t>
      </w:r>
      <w:r w:rsidR="00A846F7" w:rsidRPr="00261B0B">
        <w:rPr>
          <w:rFonts w:ascii="Times New Roman" w:hAnsi="Times New Roman" w:cs="Times New Roman"/>
          <w:sz w:val="24"/>
          <w:szCs w:val="24"/>
        </w:rPr>
        <w:t xml:space="preserve">айна, який підписується одночасно з цим Договором. </w:t>
      </w:r>
    </w:p>
    <w:p w:rsidR="00C255EC" w:rsidRPr="00261B0B" w:rsidRDefault="00C255EC"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6.11.2. Зобов’язується  своєчасно, у терміни, визначені даним Договором, надавати кожного місяця Орендарю Акти наданих послуг.</w:t>
      </w:r>
    </w:p>
    <w:p w:rsidR="00A846F7"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6.11</w:t>
      </w:r>
      <w:r w:rsidR="00A846F7" w:rsidRPr="00261B0B">
        <w:rPr>
          <w:rFonts w:ascii="Times New Roman" w:hAnsi="Times New Roman" w:cs="Times New Roman"/>
          <w:sz w:val="24"/>
          <w:szCs w:val="24"/>
        </w:rPr>
        <w:t xml:space="preserve">.2. Не вчиняти дій, які б перешкоджали Орендарю користуватися орендованим Майном на умовах цього Договору. </w:t>
      </w:r>
    </w:p>
    <w:p w:rsidR="00A846F7"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6.11</w:t>
      </w:r>
      <w:r w:rsidR="00A846F7" w:rsidRPr="00261B0B">
        <w:rPr>
          <w:rFonts w:ascii="Times New Roman" w:hAnsi="Times New Roman" w:cs="Times New Roman"/>
          <w:sz w:val="24"/>
          <w:szCs w:val="24"/>
        </w:rPr>
        <w:t xml:space="preserve">.3. У випадку реорганізації Орендаря до припинення чинності цього Договору, укласти договір про внесення відповідних змін до цього Договору з одним із правонаступників, якщо останній згоден стати Орендарем. </w:t>
      </w:r>
    </w:p>
    <w:p w:rsidR="00A846F7"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6.11</w:t>
      </w:r>
      <w:r w:rsidR="00A846F7" w:rsidRPr="00261B0B">
        <w:rPr>
          <w:rFonts w:ascii="Times New Roman" w:hAnsi="Times New Roman" w:cs="Times New Roman"/>
          <w:sz w:val="24"/>
          <w:szCs w:val="24"/>
        </w:rPr>
        <w:t>.4. У разі здійснення Орендарем невід’ємних поліпшень орендованого Майна орендодавець зобов’язаний здійснювати контроль за здійсненням таких поліпшень.</w:t>
      </w:r>
    </w:p>
    <w:p w:rsidR="00546D69" w:rsidRPr="00261B0B" w:rsidRDefault="00546D69" w:rsidP="00C32FF0">
      <w:pPr>
        <w:spacing w:after="0" w:line="240" w:lineRule="auto"/>
        <w:ind w:right="20" w:firstLine="720"/>
        <w:jc w:val="both"/>
        <w:rPr>
          <w:rFonts w:ascii="Times New Roman" w:hAnsi="Times New Roman" w:cs="Times New Roman"/>
          <w:i/>
          <w:sz w:val="24"/>
          <w:szCs w:val="24"/>
        </w:rPr>
      </w:pPr>
      <w:r w:rsidRPr="00261B0B">
        <w:rPr>
          <w:rFonts w:ascii="Times New Roman" w:hAnsi="Times New Roman" w:cs="Times New Roman"/>
          <w:i/>
          <w:sz w:val="24"/>
          <w:szCs w:val="24"/>
        </w:rPr>
        <w:t>6.1</w:t>
      </w:r>
      <w:r w:rsidR="00A917BA" w:rsidRPr="00261B0B">
        <w:rPr>
          <w:rFonts w:ascii="Times New Roman" w:hAnsi="Times New Roman" w:cs="Times New Roman"/>
          <w:i/>
          <w:sz w:val="24"/>
          <w:szCs w:val="24"/>
        </w:rPr>
        <w:t>2</w:t>
      </w:r>
      <w:r w:rsidRPr="00261B0B">
        <w:rPr>
          <w:rFonts w:ascii="Times New Roman" w:hAnsi="Times New Roman" w:cs="Times New Roman"/>
          <w:i/>
          <w:sz w:val="24"/>
          <w:szCs w:val="24"/>
        </w:rPr>
        <w:t>. Орендодавець має право:</w:t>
      </w:r>
    </w:p>
    <w:p w:rsidR="00546D69"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 xml:space="preserve"> 6.12</w:t>
      </w:r>
      <w:r w:rsidR="00546D69" w:rsidRPr="00261B0B">
        <w:rPr>
          <w:rFonts w:ascii="Times New Roman" w:hAnsi="Times New Roman" w:cs="Times New Roman"/>
          <w:sz w:val="24"/>
          <w:szCs w:val="24"/>
        </w:rPr>
        <w:t xml:space="preserve">.1. Контролювати з виконання умов Договору та використання Майна, переданого в оренду за Договором, і у разі  вживати відповідних заходів реагування. </w:t>
      </w:r>
    </w:p>
    <w:p w:rsidR="00091709" w:rsidRPr="00261B0B" w:rsidRDefault="00A917BA"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6.12</w:t>
      </w:r>
      <w:r w:rsidR="00546D69" w:rsidRPr="00261B0B">
        <w:rPr>
          <w:rFonts w:ascii="Times New Roman" w:hAnsi="Times New Roman" w:cs="Times New Roman"/>
          <w:sz w:val="24"/>
          <w:szCs w:val="24"/>
        </w:rPr>
        <w:t>.2.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546D69" w:rsidRPr="00261B0B" w:rsidRDefault="00091709" w:rsidP="00C32FF0">
      <w:pPr>
        <w:spacing w:after="0" w:line="240" w:lineRule="auto"/>
        <w:ind w:right="20" w:firstLine="720"/>
        <w:jc w:val="both"/>
        <w:rPr>
          <w:rFonts w:ascii="Times New Roman" w:hAnsi="Times New Roman" w:cs="Times New Roman"/>
          <w:sz w:val="24"/>
          <w:szCs w:val="24"/>
        </w:rPr>
      </w:pPr>
      <w:r w:rsidRPr="00261B0B">
        <w:rPr>
          <w:rFonts w:ascii="Times New Roman" w:hAnsi="Times New Roman" w:cs="Times New Roman"/>
          <w:sz w:val="24"/>
          <w:szCs w:val="24"/>
        </w:rPr>
        <w:t xml:space="preserve"> 6</w:t>
      </w:r>
      <w:r w:rsidR="00546D69" w:rsidRPr="00261B0B">
        <w:rPr>
          <w:rFonts w:ascii="Times New Roman" w:hAnsi="Times New Roman" w:cs="Times New Roman"/>
          <w:sz w:val="24"/>
          <w:szCs w:val="24"/>
        </w:rPr>
        <w:t>.</w:t>
      </w:r>
      <w:r w:rsidR="00A917BA" w:rsidRPr="00261B0B">
        <w:rPr>
          <w:rFonts w:ascii="Times New Roman" w:hAnsi="Times New Roman" w:cs="Times New Roman"/>
          <w:sz w:val="24"/>
          <w:szCs w:val="24"/>
        </w:rPr>
        <w:t>12</w:t>
      </w:r>
      <w:r w:rsidRPr="00261B0B">
        <w:rPr>
          <w:rFonts w:ascii="Times New Roman" w:hAnsi="Times New Roman" w:cs="Times New Roman"/>
          <w:sz w:val="24"/>
          <w:szCs w:val="24"/>
        </w:rPr>
        <w:t>.</w:t>
      </w:r>
      <w:r w:rsidR="00546D69" w:rsidRPr="00261B0B">
        <w:rPr>
          <w:rFonts w:ascii="Times New Roman" w:hAnsi="Times New Roman" w:cs="Times New Roman"/>
          <w:sz w:val="24"/>
          <w:szCs w:val="24"/>
        </w:rPr>
        <w:t>3. Здійснювати контроль за станом Майна шляхом візуального обстеження зі складанням акта обстеження.</w:t>
      </w:r>
    </w:p>
    <w:p w:rsidR="006C0E50" w:rsidRPr="00261B0B" w:rsidRDefault="006C0E50" w:rsidP="005820A4">
      <w:pPr>
        <w:spacing w:after="0" w:line="240" w:lineRule="auto"/>
        <w:ind w:right="20" w:firstLine="720"/>
        <w:jc w:val="both"/>
        <w:rPr>
          <w:rFonts w:ascii="Times New Roman" w:hAnsi="Times New Roman" w:cs="Times New Roman"/>
          <w:sz w:val="24"/>
          <w:szCs w:val="24"/>
          <w:lang w:val="ru-RU"/>
        </w:rPr>
      </w:pPr>
    </w:p>
    <w:p w:rsidR="00C32FF0" w:rsidRPr="00261B0B" w:rsidRDefault="00C32FF0" w:rsidP="00C32FF0">
      <w:pPr>
        <w:tabs>
          <w:tab w:val="left" w:pos="4420"/>
        </w:tabs>
        <w:spacing w:after="0" w:line="240" w:lineRule="auto"/>
        <w:ind w:left="4420"/>
        <w:jc w:val="both"/>
        <w:rPr>
          <w:rFonts w:ascii="Times New Roman" w:eastAsia="Times New Roman" w:hAnsi="Times New Roman" w:cs="Times New Roman"/>
          <w:b/>
          <w:sz w:val="24"/>
          <w:szCs w:val="24"/>
          <w:lang w:val="ru-RU" w:eastAsia="ru-RU"/>
        </w:rPr>
      </w:pPr>
      <w:r w:rsidRPr="00261B0B">
        <w:rPr>
          <w:rFonts w:ascii="Times New Roman" w:eastAsia="Times New Roman" w:hAnsi="Times New Roman" w:cs="Times New Roman"/>
          <w:b/>
          <w:sz w:val="24"/>
          <w:szCs w:val="24"/>
          <w:lang w:eastAsia="ru-RU"/>
        </w:rPr>
        <w:t>7.СУБОРЕНДА</w:t>
      </w:r>
    </w:p>
    <w:p w:rsidR="00C32FF0" w:rsidRPr="00EB5A8C" w:rsidRDefault="00C32FF0" w:rsidP="00C32FF0">
      <w:pPr>
        <w:spacing w:after="0" w:line="240" w:lineRule="auto"/>
        <w:jc w:val="both"/>
        <w:rPr>
          <w:rFonts w:ascii="Times New Roman" w:eastAsia="Times New Roman" w:hAnsi="Times New Roman" w:cs="Times New Roman"/>
          <w:sz w:val="24"/>
          <w:szCs w:val="24"/>
          <w:lang w:eastAsia="ru-RU"/>
        </w:rPr>
      </w:pP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7.1.Орендар</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має право передати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 xml:space="preserve">Майно в суборенду за наявності згоди  Орендодавця зазначеної в оголошенні </w:t>
      </w:r>
      <w:r w:rsidRPr="00EB5A8C">
        <w:rPr>
          <w:rFonts w:ascii="Times New Roman" w:eastAsia="Calibri" w:hAnsi="Times New Roman" w:cs="Times New Roman"/>
          <w:color w:val="000000"/>
          <w:sz w:val="24"/>
          <w:szCs w:val="24"/>
          <w:lang w:eastAsia="ru-RU"/>
        </w:rPr>
        <w:t>про передачу майна в оренду. П</w:t>
      </w:r>
      <w:r w:rsidRPr="00EB5A8C">
        <w:rPr>
          <w:rFonts w:ascii="Times New Roman" w:eastAsia="Times New Roman" w:hAnsi="Times New Roman" w:cs="Times New Roman"/>
          <w:sz w:val="24"/>
          <w:szCs w:val="24"/>
          <w:lang w:eastAsia="ru-RU"/>
        </w:rPr>
        <w:t>ри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цьому</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Орендар має право використовувати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Майно за цільовим</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призначенням, визначеним</w:t>
      </w:r>
      <w:r w:rsidR="00374A46" w:rsidRPr="00EB5A8C">
        <w:rPr>
          <w:rFonts w:ascii="Times New Roman" w:eastAsia="Times New Roman" w:hAnsi="Times New Roman" w:cs="Times New Roman"/>
          <w:sz w:val="24"/>
          <w:szCs w:val="24"/>
          <w:lang w:eastAsia="ru-RU"/>
        </w:rPr>
        <w:t>п.1.2</w:t>
      </w:r>
      <w:r w:rsidR="00074EC0" w:rsidRPr="00EB5A8C">
        <w:rPr>
          <w:rFonts w:ascii="Times New Roman" w:eastAsia="Times New Roman" w:hAnsi="Times New Roman" w:cs="Times New Roman"/>
          <w:sz w:val="24"/>
          <w:szCs w:val="24"/>
          <w:lang w:eastAsia="ru-RU"/>
        </w:rPr>
        <w:t>.</w:t>
      </w:r>
      <w:r w:rsidRPr="00EB5A8C">
        <w:rPr>
          <w:rFonts w:ascii="Times New Roman" w:eastAsia="Times New Roman" w:hAnsi="Times New Roman" w:cs="Times New Roman"/>
          <w:sz w:val="24"/>
          <w:szCs w:val="24"/>
          <w:lang w:eastAsia="ru-RU"/>
        </w:rPr>
        <w:t xml:space="preserve"> Договору.</w:t>
      </w: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7.2.Орендар</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може</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укладати</w:t>
      </w:r>
      <w:r w:rsidR="00EB5A8C" w:rsidRPr="00EB5A8C">
        <w:rPr>
          <w:rFonts w:ascii="Times New Roman" w:eastAsia="Times New Roman" w:hAnsi="Times New Roman" w:cs="Times New Roman"/>
          <w:sz w:val="24"/>
          <w:szCs w:val="24"/>
          <w:lang w:eastAsia="ru-RU"/>
        </w:rPr>
        <w:t xml:space="preserve"> договір суборенди </w:t>
      </w:r>
      <w:r w:rsidRPr="00EB5A8C">
        <w:rPr>
          <w:rFonts w:ascii="Times New Roman" w:eastAsia="Times New Roman" w:hAnsi="Times New Roman" w:cs="Times New Roman"/>
          <w:sz w:val="24"/>
          <w:szCs w:val="24"/>
          <w:lang w:eastAsia="ru-RU"/>
        </w:rPr>
        <w:t>лише з особами, які</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відповідають</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вимогам</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статті 4 Закону України «Про оренду державного та комунального майна» (надалі-Закон).</w:t>
      </w: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Calibri" w:hAnsi="Times New Roman" w:cs="Times New Roman"/>
          <w:sz w:val="24"/>
          <w:szCs w:val="24"/>
          <w:lang w:eastAsia="ru-RU"/>
        </w:rPr>
        <w:t>Договір</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суборенди повинен містити</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положення про набуття ним чинності не раніше</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дати</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його</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оприлюднення в електронній</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торговій</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системі.</w:t>
      </w:r>
    </w:p>
    <w:p w:rsidR="00C32FF0" w:rsidRPr="00261B0B" w:rsidRDefault="00C32FF0" w:rsidP="00C32FF0">
      <w:pPr>
        <w:spacing w:after="0" w:line="240" w:lineRule="auto"/>
        <w:ind w:right="20" w:firstLine="709"/>
        <w:jc w:val="both"/>
        <w:rPr>
          <w:rFonts w:ascii="Times New Roman" w:eastAsia="Times New Roman" w:hAnsi="Times New Roman" w:cs="Times New Roman"/>
          <w:sz w:val="24"/>
          <w:szCs w:val="24"/>
          <w:lang w:val="ru-RU" w:eastAsia="ru-RU"/>
        </w:rPr>
      </w:pPr>
      <w:bookmarkStart w:id="1" w:name="page16"/>
      <w:bookmarkEnd w:id="1"/>
      <w:r w:rsidRPr="00EB5A8C">
        <w:rPr>
          <w:rFonts w:ascii="Times New Roman" w:eastAsia="Times New Roman" w:hAnsi="Times New Roman" w:cs="Times New Roman"/>
          <w:sz w:val="24"/>
          <w:szCs w:val="24"/>
          <w:lang w:eastAsia="ru-RU"/>
        </w:rPr>
        <w:t>7.3.Орендар</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зобов’язаний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протягом 3-х</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робочих</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днів з моменту укладення договору суборенди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надати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Орендодавцю</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інформацію про суборендаря, в обсязі передбаченому чинним законодавством та копію договору суборенди для його</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оприлюднення в електронній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торговій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системі</w:t>
      </w:r>
      <w:r w:rsidRPr="00261B0B">
        <w:rPr>
          <w:rFonts w:ascii="Times New Roman" w:eastAsia="Times New Roman" w:hAnsi="Times New Roman" w:cs="Times New Roman"/>
          <w:sz w:val="24"/>
          <w:szCs w:val="24"/>
          <w:lang w:eastAsia="ru-RU"/>
        </w:rPr>
        <w:t>.</w:t>
      </w:r>
    </w:p>
    <w:p w:rsidR="00C32FF0" w:rsidRPr="00EB5A8C" w:rsidRDefault="00C32FF0" w:rsidP="00C32FF0">
      <w:pPr>
        <w:spacing w:after="0" w:line="240" w:lineRule="auto"/>
        <w:ind w:right="20" w:firstLine="709"/>
        <w:jc w:val="both"/>
        <w:rPr>
          <w:rFonts w:ascii="Times New Roman" w:eastAsia="Calibri" w:hAnsi="Times New Roman" w:cs="Times New Roman"/>
          <w:sz w:val="24"/>
          <w:szCs w:val="24"/>
          <w:shd w:val="clear" w:color="auto" w:fill="FFFFFF"/>
          <w:lang w:eastAsia="ru-RU"/>
        </w:rPr>
      </w:pPr>
      <w:r w:rsidRPr="00EB5A8C">
        <w:rPr>
          <w:rFonts w:ascii="Times New Roman" w:eastAsia="Times New Roman" w:hAnsi="Times New Roman" w:cs="Times New Roman"/>
          <w:sz w:val="24"/>
          <w:szCs w:val="24"/>
          <w:lang w:eastAsia="ru-RU"/>
        </w:rPr>
        <w:t xml:space="preserve">7.4. </w:t>
      </w:r>
      <w:r w:rsidRPr="00EB5A8C">
        <w:rPr>
          <w:rFonts w:ascii="Times New Roman" w:eastAsia="Calibri" w:hAnsi="Times New Roman" w:cs="Times New Roman"/>
          <w:sz w:val="24"/>
          <w:szCs w:val="24"/>
          <w:shd w:val="clear" w:color="auto" w:fill="FFFFFF"/>
          <w:lang w:eastAsia="ru-RU"/>
        </w:rPr>
        <w:t>До договору суборенди</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застосовуються</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положення</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цього Договору, крім</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випадків</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визначених Законом.</w:t>
      </w:r>
    </w:p>
    <w:p w:rsidR="00C32FF0" w:rsidRPr="00261B0B"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shd w:val="clear" w:color="auto" w:fill="FFFFFF"/>
          <w:lang w:eastAsia="ru-RU"/>
        </w:rPr>
        <w:lastRenderedPageBreak/>
        <w:t xml:space="preserve">7.5. </w:t>
      </w:r>
      <w:r w:rsidRPr="00261B0B">
        <w:rPr>
          <w:rFonts w:ascii="Times New Roman" w:eastAsia="Times New Roman" w:hAnsi="Times New Roman" w:cs="Times New Roman"/>
          <w:sz w:val="24"/>
          <w:szCs w:val="24"/>
          <w:lang w:eastAsia="ru-RU"/>
        </w:rPr>
        <w:t>Надання орендарем майна в суборенду не звільняє його від виконання умов Договору оренди.</w:t>
      </w:r>
    </w:p>
    <w:p w:rsidR="00C32FF0" w:rsidRPr="00261B0B" w:rsidRDefault="00C32FF0" w:rsidP="00C32FF0">
      <w:pPr>
        <w:spacing w:after="0" w:line="240" w:lineRule="auto"/>
        <w:ind w:right="40" w:firstLine="709"/>
        <w:jc w:val="both"/>
        <w:rPr>
          <w:rFonts w:ascii="Times New Roman" w:eastAsia="Times New Roman" w:hAnsi="Times New Roman" w:cs="Times New Roman"/>
          <w:sz w:val="24"/>
          <w:szCs w:val="24"/>
          <w:lang w:eastAsia="ru-RU"/>
        </w:rPr>
      </w:pPr>
    </w:p>
    <w:p w:rsidR="00C32FF0" w:rsidRPr="00261B0B" w:rsidRDefault="00C32FF0" w:rsidP="00637D05">
      <w:pPr>
        <w:pStyle w:val="a6"/>
        <w:numPr>
          <w:ilvl w:val="0"/>
          <w:numId w:val="13"/>
        </w:numPr>
        <w:tabs>
          <w:tab w:val="left" w:pos="1920"/>
        </w:tabs>
        <w:spacing w:after="0" w:line="240" w:lineRule="auto"/>
        <w:jc w:val="center"/>
        <w:rPr>
          <w:rFonts w:ascii="Times New Roman" w:eastAsia="Times New Roman" w:hAnsi="Times New Roman" w:cs="Times New Roman"/>
          <w:b/>
          <w:sz w:val="24"/>
          <w:szCs w:val="24"/>
          <w:lang w:eastAsia="ru-RU"/>
        </w:rPr>
      </w:pPr>
      <w:r w:rsidRPr="00261B0B">
        <w:rPr>
          <w:rFonts w:ascii="Times New Roman" w:eastAsia="Times New Roman" w:hAnsi="Times New Roman" w:cs="Times New Roman"/>
          <w:b/>
          <w:sz w:val="24"/>
          <w:szCs w:val="24"/>
          <w:lang w:eastAsia="ru-RU"/>
        </w:rPr>
        <w:t>ВІДПОВІДАЛЬНІСТЬ СТОРІН І ВИРІШЕННЯ СПОРІВ ЗА ДОГОВОРОМ</w:t>
      </w:r>
    </w:p>
    <w:p w:rsidR="00C32FF0" w:rsidRPr="00261B0B" w:rsidRDefault="00C32FF0" w:rsidP="005820A4">
      <w:pPr>
        <w:spacing w:after="0" w:line="240" w:lineRule="auto"/>
        <w:ind w:firstLine="709"/>
        <w:jc w:val="both"/>
        <w:rPr>
          <w:rFonts w:ascii="Times New Roman" w:eastAsia="Times New Roman" w:hAnsi="Times New Roman" w:cs="Times New Roman"/>
          <w:sz w:val="24"/>
          <w:szCs w:val="24"/>
          <w:lang w:val="ru-RU" w:eastAsia="ru-RU"/>
        </w:rPr>
      </w:pPr>
    </w:p>
    <w:p w:rsidR="00C32FF0" w:rsidRPr="00261B0B" w:rsidRDefault="00637D05" w:rsidP="00637D05">
      <w:pPr>
        <w:spacing w:after="0" w:line="240" w:lineRule="auto"/>
        <w:jc w:val="both"/>
        <w:rPr>
          <w:rFonts w:ascii="Times New Roman" w:hAnsi="Times New Roman" w:cs="Times New Roman"/>
          <w:sz w:val="24"/>
          <w:szCs w:val="24"/>
          <w:lang w:val="ru-RU"/>
        </w:rPr>
      </w:pPr>
      <w:r w:rsidRPr="00261B0B">
        <w:rPr>
          <w:rFonts w:ascii="Times New Roman" w:hAnsi="Times New Roman" w:cs="Times New Roman"/>
          <w:sz w:val="24"/>
          <w:szCs w:val="24"/>
          <w:lang w:val="ru-RU"/>
        </w:rPr>
        <w:t xml:space="preserve">8.1. </w:t>
      </w:r>
      <w:r w:rsidR="00C32FF0" w:rsidRPr="00EB5A8C">
        <w:rPr>
          <w:rFonts w:ascii="Times New Roman" w:hAnsi="Times New Roman" w:cs="Times New Roman"/>
          <w:sz w:val="24"/>
          <w:szCs w:val="24"/>
        </w:rPr>
        <w:t>За невиконання</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або</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неналежне</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виконання</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зобов'язань за цим Договором Сторони</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несуть</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відповідальність</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згідно</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із</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законодавством</w:t>
      </w:r>
      <w:r w:rsidR="00EB5A8C" w:rsidRPr="00EB5A8C">
        <w:rPr>
          <w:rFonts w:ascii="Times New Roman" w:hAnsi="Times New Roman" w:cs="Times New Roman"/>
          <w:sz w:val="24"/>
          <w:szCs w:val="24"/>
        </w:rPr>
        <w:t xml:space="preserve"> </w:t>
      </w:r>
      <w:r w:rsidR="00C32FF0" w:rsidRPr="00EB5A8C">
        <w:rPr>
          <w:rFonts w:ascii="Times New Roman" w:hAnsi="Times New Roman" w:cs="Times New Roman"/>
          <w:sz w:val="24"/>
          <w:szCs w:val="24"/>
        </w:rPr>
        <w:t>України та Договором.</w:t>
      </w:r>
    </w:p>
    <w:p w:rsidR="00A73A89" w:rsidRPr="00261B0B" w:rsidRDefault="000267EF" w:rsidP="00B9073E">
      <w:pPr>
        <w:pStyle w:val="a6"/>
        <w:suppressAutoHyphens/>
        <w:spacing w:after="0" w:line="240" w:lineRule="auto"/>
        <w:ind w:left="0" w:right="22" w:firstLine="284"/>
        <w:jc w:val="both"/>
        <w:rPr>
          <w:rFonts w:ascii="Times New Roman" w:hAnsi="Times New Roman" w:cs="Times New Roman"/>
          <w:color w:val="000000" w:themeColor="text1"/>
          <w:sz w:val="24"/>
          <w:szCs w:val="24"/>
        </w:rPr>
      </w:pPr>
      <w:r w:rsidRPr="00261B0B">
        <w:rPr>
          <w:rFonts w:ascii="Times New Roman" w:eastAsia="Times New Roman" w:hAnsi="Times New Roman" w:cs="Times New Roman"/>
          <w:sz w:val="24"/>
          <w:szCs w:val="24"/>
          <w:lang w:val="ru-RU" w:eastAsia="ru-RU"/>
        </w:rPr>
        <w:t xml:space="preserve">      8.2.</w:t>
      </w:r>
      <w:r w:rsidR="00A73A89" w:rsidRPr="00261B0B">
        <w:rPr>
          <w:rFonts w:ascii="Times New Roman" w:hAnsi="Times New Roman" w:cs="Times New Roman"/>
          <w:sz w:val="24"/>
          <w:szCs w:val="24"/>
        </w:rPr>
        <w:t xml:space="preserve">У випадку порушення строків сплати  орендної плати, Орендар зобов’язаний сплатити пеню </w:t>
      </w:r>
      <w:r w:rsidR="00A73A89" w:rsidRPr="00261B0B">
        <w:rPr>
          <w:rFonts w:ascii="Times New Roman" w:hAnsi="Times New Roman" w:cs="Times New Roman"/>
          <w:color w:val="000000" w:themeColor="text1"/>
          <w:sz w:val="24"/>
          <w:szCs w:val="24"/>
        </w:rPr>
        <w:t xml:space="preserve">в розмірі подвійної облікової ставки Національного банку на дату нарахування пені від суми заборгованості за кожен день прострочення перерахування орендної плати. </w:t>
      </w:r>
    </w:p>
    <w:p w:rsidR="00605B0F" w:rsidRPr="00261B0B" w:rsidRDefault="00605B0F" w:rsidP="00605B0F">
      <w:pPr>
        <w:spacing w:after="0" w:line="240" w:lineRule="auto"/>
        <w:jc w:val="both"/>
        <w:rPr>
          <w:rFonts w:ascii="Times New Roman" w:hAnsi="Times New Roman" w:cs="Times New Roman"/>
          <w:sz w:val="24"/>
          <w:szCs w:val="24"/>
        </w:rPr>
      </w:pPr>
      <w:r w:rsidRPr="00261B0B">
        <w:rPr>
          <w:rFonts w:ascii="Times New Roman" w:hAnsi="Times New Roman" w:cs="Times New Roman"/>
          <w:sz w:val="24"/>
          <w:szCs w:val="24"/>
        </w:rPr>
        <w:t>8.3. У випадку, якщо Орендар не повертає Майно після отримання примірників Акту приймання-передачі  Майна, Орендар сплачує на рахунки згідно з розділом 12 цього Договору неустойку у розмірі подвійної орендної плати за кожний день користування Майном після дати припинення цього Договору.</w:t>
      </w:r>
    </w:p>
    <w:p w:rsidR="00A73A89" w:rsidRPr="00261B0B" w:rsidRDefault="00A73A89" w:rsidP="00A73A89">
      <w:pPr>
        <w:pStyle w:val="2"/>
        <w:tabs>
          <w:tab w:val="clear" w:pos="1128"/>
          <w:tab w:val="left" w:pos="0"/>
          <w:tab w:val="left" w:pos="851"/>
          <w:tab w:val="left" w:pos="1134"/>
        </w:tabs>
        <w:ind w:firstLine="709"/>
        <w:rPr>
          <w:szCs w:val="24"/>
        </w:rPr>
      </w:pPr>
      <w:r w:rsidRPr="00261B0B">
        <w:rPr>
          <w:szCs w:val="24"/>
          <w:lang w:val="ru-RU"/>
        </w:rPr>
        <w:t>8</w:t>
      </w:r>
      <w:r w:rsidR="00E6427F" w:rsidRPr="00261B0B">
        <w:rPr>
          <w:szCs w:val="24"/>
          <w:lang w:val="ru-RU"/>
        </w:rPr>
        <w:t>.4</w:t>
      </w:r>
      <w:r w:rsidRPr="00261B0B">
        <w:rPr>
          <w:szCs w:val="24"/>
          <w:lang w:val="ru-RU"/>
        </w:rPr>
        <w:t>.</w:t>
      </w:r>
      <w:r w:rsidRPr="00261B0B">
        <w:rPr>
          <w:szCs w:val="24"/>
        </w:rPr>
        <w:t>У випадку</w:t>
      </w:r>
      <w:r w:rsidR="00605B0F" w:rsidRPr="00261B0B">
        <w:rPr>
          <w:szCs w:val="24"/>
        </w:rPr>
        <w:t xml:space="preserve"> погіршення орендованого Майна з вини О</w:t>
      </w:r>
      <w:r w:rsidRPr="00261B0B">
        <w:rPr>
          <w:szCs w:val="24"/>
        </w:rPr>
        <w:t xml:space="preserve">рендаря, що документально </w:t>
      </w:r>
      <w:proofErr w:type="gramStart"/>
      <w:r w:rsidRPr="00261B0B">
        <w:rPr>
          <w:szCs w:val="24"/>
        </w:rPr>
        <w:t>п</w:t>
      </w:r>
      <w:proofErr w:type="gramEnd"/>
      <w:r w:rsidRPr="00261B0B">
        <w:rPr>
          <w:szCs w:val="24"/>
        </w:rPr>
        <w:t>ідтверджено та зафіксовано актом за п</w:t>
      </w:r>
      <w:r w:rsidR="00605B0F" w:rsidRPr="00261B0B">
        <w:rPr>
          <w:szCs w:val="24"/>
        </w:rPr>
        <w:t>ідписом представників Сторін, Орендар відшкодовує О</w:t>
      </w:r>
      <w:r w:rsidRPr="00261B0B">
        <w:rPr>
          <w:szCs w:val="24"/>
        </w:rPr>
        <w:t>рендодавцеві документально підтверджені заподіяні ним збитки.</w:t>
      </w:r>
    </w:p>
    <w:p w:rsidR="00605B0F" w:rsidRPr="00261B0B" w:rsidRDefault="00E6427F" w:rsidP="00A73A89">
      <w:pPr>
        <w:pStyle w:val="2"/>
        <w:tabs>
          <w:tab w:val="clear" w:pos="1128"/>
          <w:tab w:val="left" w:pos="0"/>
          <w:tab w:val="left" w:pos="851"/>
          <w:tab w:val="left" w:pos="1134"/>
        </w:tabs>
        <w:ind w:firstLine="709"/>
        <w:rPr>
          <w:szCs w:val="24"/>
        </w:rPr>
      </w:pPr>
      <w:r w:rsidRPr="00261B0B">
        <w:rPr>
          <w:szCs w:val="24"/>
        </w:rPr>
        <w:t>8.5</w:t>
      </w:r>
      <w:r w:rsidR="00605B0F" w:rsidRPr="00261B0B">
        <w:rPr>
          <w:szCs w:val="24"/>
        </w:rPr>
        <w:t>. Орендодавець не пізніше ніж протягом п’ятого робочого дня з моменту</w:t>
      </w:r>
      <w:r w:rsidRPr="00261B0B">
        <w:rPr>
          <w:szCs w:val="24"/>
        </w:rPr>
        <w:t xml:space="preserve"> отримання від Орендаря примірника А</w:t>
      </w:r>
      <w:r w:rsidR="00605B0F" w:rsidRPr="00261B0B">
        <w:rPr>
          <w:szCs w:val="24"/>
        </w:rPr>
        <w:t>кта</w:t>
      </w:r>
      <w:r w:rsidR="00EB5A8C" w:rsidRPr="00EB5A8C">
        <w:rPr>
          <w:szCs w:val="24"/>
        </w:rPr>
        <w:t xml:space="preserve"> </w:t>
      </w:r>
      <w:r w:rsidRPr="00261B0B">
        <w:rPr>
          <w:szCs w:val="24"/>
        </w:rPr>
        <w:t xml:space="preserve">прийому-передачі Майна </w:t>
      </w:r>
      <w:r w:rsidR="00605B0F" w:rsidRPr="00261B0B">
        <w:rPr>
          <w:szCs w:val="24"/>
        </w:rPr>
        <w:t xml:space="preserve"> із зауваженнями (або за наявності зауважень Орендодавця) зараховує забезпечувальний депозит в рахунок невиконаних зобов’язань Орендаря</w:t>
      </w:r>
      <w:r w:rsidRPr="00261B0B">
        <w:rPr>
          <w:szCs w:val="24"/>
        </w:rPr>
        <w:t>.</w:t>
      </w:r>
    </w:p>
    <w:p w:rsidR="001059DD" w:rsidRPr="003C1E42" w:rsidRDefault="001059DD" w:rsidP="00637D05">
      <w:pPr>
        <w:suppressAutoHyphens/>
        <w:spacing w:after="0" w:line="240" w:lineRule="auto"/>
        <w:ind w:right="22"/>
        <w:jc w:val="both"/>
        <w:rPr>
          <w:rFonts w:ascii="Times New Roman" w:hAnsi="Times New Roman" w:cs="Times New Roman"/>
          <w:sz w:val="24"/>
          <w:szCs w:val="24"/>
        </w:rPr>
      </w:pPr>
      <w:r w:rsidRPr="00261B0B">
        <w:rPr>
          <w:rFonts w:ascii="Times New Roman" w:hAnsi="Times New Roman" w:cs="Times New Roman"/>
          <w:sz w:val="24"/>
          <w:szCs w:val="24"/>
        </w:rPr>
        <w:t xml:space="preserve">            8.6. Надмірно сплачена сума орендної плати, що надійшла до Орендодавця, підлягає в установленому порядку заліку в рахунок майбутніх платежів, а у разі неможливості такого заліку у зв'язку із припиненням орендних відносин – поверненню </w:t>
      </w:r>
      <w:r w:rsidRPr="003C1E42">
        <w:rPr>
          <w:rFonts w:ascii="Times New Roman" w:hAnsi="Times New Roman" w:cs="Times New Roman"/>
          <w:sz w:val="24"/>
          <w:szCs w:val="24"/>
        </w:rPr>
        <w:t>Орендарю</w:t>
      </w:r>
      <w:r w:rsidRPr="00261B0B">
        <w:rPr>
          <w:rFonts w:ascii="Times New Roman" w:hAnsi="Times New Roman" w:cs="Times New Roman"/>
          <w:sz w:val="24"/>
          <w:szCs w:val="24"/>
        </w:rPr>
        <w:t xml:space="preserve"> за його письмовою заявою</w:t>
      </w:r>
      <w:r w:rsidRPr="003C1E42">
        <w:rPr>
          <w:rFonts w:ascii="Times New Roman" w:hAnsi="Times New Roman" w:cs="Times New Roman"/>
          <w:sz w:val="24"/>
          <w:szCs w:val="24"/>
        </w:rPr>
        <w:t xml:space="preserve">. </w:t>
      </w:r>
    </w:p>
    <w:p w:rsidR="001059DD" w:rsidRPr="00261B0B" w:rsidRDefault="001059DD" w:rsidP="001059DD">
      <w:pPr>
        <w:tabs>
          <w:tab w:val="left" w:pos="567"/>
        </w:tabs>
        <w:spacing w:after="0" w:line="240" w:lineRule="auto"/>
        <w:ind w:right="20" w:firstLine="709"/>
        <w:jc w:val="both"/>
        <w:rPr>
          <w:rFonts w:ascii="Times New Roman" w:hAnsi="Times New Roman" w:cs="Times New Roman"/>
          <w:sz w:val="24"/>
          <w:szCs w:val="24"/>
        </w:rPr>
      </w:pPr>
      <w:r w:rsidRPr="00261B0B">
        <w:rPr>
          <w:rFonts w:ascii="Times New Roman" w:hAnsi="Times New Roman" w:cs="Times New Roman"/>
          <w:sz w:val="24"/>
          <w:szCs w:val="24"/>
        </w:rPr>
        <w:t>8.7. Припинення</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дії</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цього</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Договору</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не</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тягне</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за</w:t>
      </w:r>
      <w:r w:rsidR="00EB5A8C" w:rsidRPr="00EB5A8C">
        <w:rPr>
          <w:rFonts w:ascii="Times New Roman" w:hAnsi="Times New Roman" w:cs="Times New Roman"/>
          <w:sz w:val="24"/>
          <w:szCs w:val="24"/>
        </w:rPr>
        <w:t xml:space="preserve"> </w:t>
      </w:r>
      <w:r w:rsidRPr="00261B0B">
        <w:rPr>
          <w:rFonts w:ascii="Times New Roman" w:hAnsi="Times New Roman" w:cs="Times New Roman"/>
          <w:sz w:val="24"/>
          <w:szCs w:val="24"/>
        </w:rPr>
        <w:t>собою</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припинення</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зобов</w:t>
      </w:r>
      <w:r w:rsidRPr="003C1E42">
        <w:rPr>
          <w:rFonts w:ascii="Times New Roman" w:hAnsi="Times New Roman" w:cs="Times New Roman"/>
          <w:sz w:val="24"/>
          <w:szCs w:val="24"/>
        </w:rPr>
        <w:t>’</w:t>
      </w:r>
      <w:r w:rsidRPr="00261B0B">
        <w:rPr>
          <w:rFonts w:ascii="Times New Roman" w:hAnsi="Times New Roman" w:cs="Times New Roman"/>
          <w:sz w:val="24"/>
          <w:szCs w:val="24"/>
        </w:rPr>
        <w:t>язання</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Орендаря</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з</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погашення</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заборгованості</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з</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орендної</w:t>
      </w:r>
      <w:r w:rsidR="00EB5A8C">
        <w:rPr>
          <w:rFonts w:ascii="Times New Roman" w:hAnsi="Times New Roman" w:cs="Times New Roman"/>
          <w:sz w:val="24"/>
          <w:szCs w:val="24"/>
          <w:lang w:val="ru-RU"/>
        </w:rPr>
        <w:t xml:space="preserve"> </w:t>
      </w:r>
      <w:r w:rsidRPr="00261B0B">
        <w:rPr>
          <w:rFonts w:ascii="Times New Roman" w:hAnsi="Times New Roman" w:cs="Times New Roman"/>
          <w:sz w:val="24"/>
          <w:szCs w:val="24"/>
        </w:rPr>
        <w:t>плати</w:t>
      </w:r>
      <w:r w:rsidRPr="003C1E42">
        <w:rPr>
          <w:rFonts w:ascii="Times New Roman" w:hAnsi="Times New Roman" w:cs="Times New Roman"/>
          <w:sz w:val="24"/>
          <w:szCs w:val="24"/>
        </w:rPr>
        <w:t xml:space="preserve">, </w:t>
      </w:r>
      <w:r w:rsidRPr="00261B0B">
        <w:rPr>
          <w:rFonts w:ascii="Times New Roman" w:hAnsi="Times New Roman" w:cs="Times New Roman"/>
          <w:sz w:val="24"/>
          <w:szCs w:val="24"/>
        </w:rPr>
        <w:t>пені, штрафів, неустойки</w:t>
      </w:r>
      <w:r w:rsidRPr="003C1E42">
        <w:rPr>
          <w:rFonts w:ascii="Times New Roman" w:hAnsi="Times New Roman" w:cs="Times New Roman"/>
          <w:sz w:val="24"/>
          <w:szCs w:val="24"/>
        </w:rPr>
        <w:t xml:space="preserve">. </w:t>
      </w:r>
      <w:r w:rsidRPr="00261B0B">
        <w:rPr>
          <w:rFonts w:ascii="Times New Roman" w:hAnsi="Times New Roman" w:cs="Times New Roman"/>
          <w:sz w:val="24"/>
          <w:szCs w:val="24"/>
        </w:rPr>
        <w:t>Припиненняданогозобов</w:t>
      </w:r>
      <w:r w:rsidRPr="003C1E42">
        <w:rPr>
          <w:rFonts w:ascii="Times New Roman" w:hAnsi="Times New Roman" w:cs="Times New Roman"/>
          <w:sz w:val="24"/>
          <w:szCs w:val="24"/>
        </w:rPr>
        <w:t>’</w:t>
      </w:r>
      <w:r w:rsidRPr="00261B0B">
        <w:rPr>
          <w:rFonts w:ascii="Times New Roman" w:hAnsi="Times New Roman" w:cs="Times New Roman"/>
          <w:sz w:val="24"/>
          <w:szCs w:val="24"/>
        </w:rPr>
        <w:t>язаннявідбуваєтьсялишеприйоговиконанніуповномуобсязі.</w:t>
      </w:r>
    </w:p>
    <w:p w:rsidR="00C32FF0" w:rsidRPr="00261B0B" w:rsidRDefault="000267EF" w:rsidP="00637D05">
      <w:pPr>
        <w:tabs>
          <w:tab w:val="left" w:pos="567"/>
        </w:tabs>
        <w:spacing w:after="0" w:line="240" w:lineRule="auto"/>
        <w:ind w:right="20" w:firstLine="709"/>
        <w:jc w:val="both"/>
        <w:rPr>
          <w:rFonts w:ascii="Times New Roman" w:hAnsi="Times New Roman" w:cs="Times New Roman"/>
          <w:sz w:val="24"/>
          <w:szCs w:val="24"/>
        </w:rPr>
      </w:pPr>
      <w:r w:rsidRPr="00261B0B">
        <w:rPr>
          <w:rFonts w:ascii="Times New Roman" w:eastAsia="Times New Roman" w:hAnsi="Times New Roman" w:cs="Times New Roman"/>
          <w:sz w:val="24"/>
          <w:szCs w:val="24"/>
          <w:lang w:eastAsia="ru-RU"/>
        </w:rPr>
        <w:t>8.8.</w:t>
      </w:r>
      <w:r w:rsidR="00C32FF0" w:rsidRPr="00261B0B">
        <w:rPr>
          <w:rFonts w:ascii="Times New Roman" w:hAnsi="Times New Roman" w:cs="Times New Roman"/>
          <w:sz w:val="24"/>
          <w:szCs w:val="24"/>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909E0" w:rsidRPr="00261B0B">
        <w:rPr>
          <w:rFonts w:ascii="Times New Roman" w:hAnsi="Times New Roman" w:cs="Times New Roman"/>
          <w:sz w:val="24"/>
          <w:szCs w:val="24"/>
        </w:rPr>
        <w:t>державне</w:t>
      </w:r>
      <w:r w:rsidR="00C32FF0" w:rsidRPr="00261B0B">
        <w:rPr>
          <w:rFonts w:ascii="Times New Roman" w:hAnsi="Times New Roman" w:cs="Times New Roman"/>
          <w:sz w:val="24"/>
          <w:szCs w:val="24"/>
        </w:rPr>
        <w:t xml:space="preserve"> Майно.</w:t>
      </w:r>
    </w:p>
    <w:p w:rsidR="00C32FF0" w:rsidRPr="00261B0B" w:rsidRDefault="000267EF" w:rsidP="00B9073E">
      <w:pPr>
        <w:spacing w:after="0" w:line="240" w:lineRule="auto"/>
        <w:ind w:firstLine="709"/>
        <w:jc w:val="both"/>
        <w:rPr>
          <w:rFonts w:ascii="Times New Roman" w:hAnsi="Times New Roman" w:cs="Times New Roman"/>
          <w:sz w:val="24"/>
          <w:szCs w:val="24"/>
        </w:rPr>
      </w:pPr>
      <w:r w:rsidRPr="00261B0B">
        <w:rPr>
          <w:rFonts w:ascii="Times New Roman" w:hAnsi="Times New Roman" w:cs="Times New Roman"/>
          <w:sz w:val="24"/>
          <w:szCs w:val="24"/>
        </w:rPr>
        <w:t>8.9.</w:t>
      </w:r>
      <w:r w:rsidR="00C32FF0" w:rsidRPr="00261B0B">
        <w:rPr>
          <w:rFonts w:ascii="Times New Roman" w:hAnsi="Times New Roman" w:cs="Times New Roman"/>
          <w:sz w:val="24"/>
          <w:szCs w:val="24"/>
        </w:rPr>
        <w:t>Стягнення заборгованості з орендної плати та штрафних санкцій, передбачених цим Договором, може здійснюватись на підставі рішення суду. Стягнення заборгованості з оплати орендної плати може здійснюватись в безспірному порядку на підставі виконавчого напису нотаріуса.</w:t>
      </w:r>
    </w:p>
    <w:p w:rsidR="00C32FF0" w:rsidRPr="00261B0B" w:rsidRDefault="001059DD" w:rsidP="00637D05">
      <w:pPr>
        <w:pStyle w:val="a6"/>
        <w:spacing w:after="0" w:line="240" w:lineRule="auto"/>
        <w:ind w:left="0" w:firstLine="709"/>
        <w:jc w:val="both"/>
        <w:rPr>
          <w:rFonts w:ascii="Times New Roman" w:hAnsi="Times New Roman" w:cs="Times New Roman"/>
          <w:sz w:val="24"/>
          <w:szCs w:val="24"/>
        </w:rPr>
      </w:pPr>
      <w:r w:rsidRPr="00261B0B">
        <w:rPr>
          <w:rFonts w:ascii="Times New Roman" w:hAnsi="Times New Roman" w:cs="Times New Roman"/>
          <w:sz w:val="24"/>
          <w:szCs w:val="24"/>
        </w:rPr>
        <w:t>8.</w:t>
      </w:r>
      <w:r w:rsidR="000267EF" w:rsidRPr="00261B0B">
        <w:rPr>
          <w:rFonts w:ascii="Times New Roman" w:eastAsia="Times New Roman" w:hAnsi="Times New Roman" w:cs="Times New Roman"/>
          <w:sz w:val="24"/>
          <w:szCs w:val="24"/>
          <w:lang w:eastAsia="ru-RU"/>
        </w:rPr>
        <w:t>10</w:t>
      </w:r>
      <w:r w:rsidR="00D50C0E" w:rsidRPr="00261B0B">
        <w:rPr>
          <w:rFonts w:ascii="Times New Roman" w:hAnsi="Times New Roman" w:cs="Times New Roman"/>
          <w:sz w:val="24"/>
          <w:szCs w:val="24"/>
        </w:rPr>
        <w:t>.</w:t>
      </w:r>
      <w:r w:rsidR="00C32FF0" w:rsidRPr="00261B0B">
        <w:rPr>
          <w:rFonts w:ascii="Times New Roman" w:hAnsi="Times New Roman" w:cs="Times New Roman"/>
          <w:sz w:val="24"/>
          <w:szCs w:val="24"/>
        </w:rPr>
        <w:t xml:space="preserve"> Орендар несе матеріальну відповідальність за якість виконаних робіт і всі пошкодження, пов’язані з проведенням ним ремонту орендованого майна.</w:t>
      </w:r>
    </w:p>
    <w:p w:rsidR="00C32FF0" w:rsidRPr="00261B0B" w:rsidRDefault="001059DD" w:rsidP="00637D05">
      <w:pPr>
        <w:spacing w:after="0" w:line="240" w:lineRule="auto"/>
        <w:ind w:firstLine="709"/>
        <w:jc w:val="both"/>
        <w:rPr>
          <w:rFonts w:ascii="Times New Roman" w:hAnsi="Times New Roman" w:cs="Times New Roman"/>
          <w:sz w:val="24"/>
          <w:szCs w:val="24"/>
        </w:rPr>
      </w:pPr>
      <w:r w:rsidRPr="00261B0B">
        <w:rPr>
          <w:rFonts w:ascii="Times New Roman" w:hAnsi="Times New Roman" w:cs="Times New Roman"/>
          <w:sz w:val="24"/>
          <w:szCs w:val="24"/>
        </w:rPr>
        <w:t>8.</w:t>
      </w:r>
      <w:r w:rsidR="000267EF" w:rsidRPr="00261B0B">
        <w:rPr>
          <w:rFonts w:ascii="Times New Roman" w:hAnsi="Times New Roman" w:cs="Times New Roman"/>
          <w:sz w:val="24"/>
          <w:szCs w:val="24"/>
        </w:rPr>
        <w:t>11</w:t>
      </w:r>
      <w:r w:rsidRPr="00261B0B">
        <w:rPr>
          <w:rFonts w:ascii="Times New Roman" w:hAnsi="Times New Roman" w:cs="Times New Roman"/>
          <w:sz w:val="24"/>
          <w:szCs w:val="24"/>
        </w:rPr>
        <w:t>.</w:t>
      </w:r>
      <w:r w:rsidR="00C32FF0" w:rsidRPr="00261B0B">
        <w:rPr>
          <w:rFonts w:ascii="Times New Roman" w:hAnsi="Times New Roman" w:cs="Times New Roman"/>
          <w:sz w:val="24"/>
          <w:szCs w:val="24"/>
        </w:rPr>
        <w:t xml:space="preserve"> З метою проведення перевірки дотримання умов цього Договору Орендодавцем  орендованого майна створюється комісія з залученням необхідних фахівців, за результатами роботи якої складається акт перевірки та надаються висновки, рекомендації або висуваються вимоги щодо усунення Орендарем виявлених комісією порушень. </w:t>
      </w:r>
    </w:p>
    <w:p w:rsidR="00C32FF0" w:rsidRPr="00261B0B" w:rsidRDefault="000267EF" w:rsidP="00637D05">
      <w:pPr>
        <w:pStyle w:val="a6"/>
        <w:spacing w:after="0" w:line="240" w:lineRule="auto"/>
        <w:ind w:left="0" w:firstLine="567"/>
        <w:jc w:val="both"/>
        <w:rPr>
          <w:rFonts w:ascii="Times New Roman" w:hAnsi="Times New Roman" w:cs="Times New Roman"/>
          <w:sz w:val="24"/>
          <w:szCs w:val="24"/>
        </w:rPr>
      </w:pPr>
      <w:r w:rsidRPr="00261B0B">
        <w:rPr>
          <w:rFonts w:ascii="Times New Roman" w:hAnsi="Times New Roman" w:cs="Times New Roman"/>
          <w:sz w:val="24"/>
          <w:szCs w:val="24"/>
        </w:rPr>
        <w:t>8.12</w:t>
      </w:r>
      <w:r w:rsidR="001059DD" w:rsidRPr="00261B0B">
        <w:rPr>
          <w:rFonts w:ascii="Times New Roman" w:hAnsi="Times New Roman" w:cs="Times New Roman"/>
          <w:sz w:val="24"/>
          <w:szCs w:val="24"/>
        </w:rPr>
        <w:t xml:space="preserve">. </w:t>
      </w:r>
      <w:proofErr w:type="spellStart"/>
      <w:r w:rsidR="00C32FF0" w:rsidRPr="00261B0B">
        <w:rPr>
          <w:rFonts w:ascii="Times New Roman" w:hAnsi="Times New Roman" w:cs="Times New Roman"/>
          <w:sz w:val="24"/>
          <w:szCs w:val="24"/>
        </w:rPr>
        <w:t>Неусунення</w:t>
      </w:r>
      <w:proofErr w:type="spellEnd"/>
      <w:r w:rsidR="00C32FF0" w:rsidRPr="00261B0B">
        <w:rPr>
          <w:rFonts w:ascii="Times New Roman" w:hAnsi="Times New Roman" w:cs="Times New Roman"/>
          <w:sz w:val="24"/>
          <w:szCs w:val="24"/>
        </w:rPr>
        <w:t xml:space="preserve"> Орендарем у встановлений в акті перевірки термін виявлених порушень може бути підставою для розірвання цього Договору в установленому нормативно-правовими актами порядку.</w:t>
      </w:r>
    </w:p>
    <w:p w:rsidR="00C32FF0" w:rsidRPr="00261B0B" w:rsidRDefault="00C32FF0" w:rsidP="00B9073E">
      <w:pPr>
        <w:pStyle w:val="a6"/>
        <w:numPr>
          <w:ilvl w:val="1"/>
          <w:numId w:val="14"/>
        </w:numPr>
        <w:spacing w:after="0" w:line="240" w:lineRule="auto"/>
        <w:ind w:left="142" w:firstLine="567"/>
        <w:jc w:val="both"/>
        <w:rPr>
          <w:rFonts w:ascii="Times New Roman" w:eastAsia="Times New Roman" w:hAnsi="Times New Roman" w:cs="Times New Roman"/>
          <w:sz w:val="24"/>
          <w:szCs w:val="24"/>
          <w:lang w:eastAsia="ru-RU"/>
        </w:rPr>
      </w:pPr>
      <w:r w:rsidRPr="00261B0B">
        <w:rPr>
          <w:rFonts w:ascii="Times New Roman" w:hAnsi="Times New Roman" w:cs="Times New Roman"/>
          <w:sz w:val="24"/>
          <w:szCs w:val="24"/>
        </w:rPr>
        <w:t>Спори, які виникають за цим Договором або в зв'язку з ним, не вирішені шляхом переговорів, вирішуються в судовому порядку.</w:t>
      </w:r>
      <w:r w:rsidRPr="00261B0B">
        <w:rPr>
          <w:rFonts w:ascii="Times New Roman" w:eastAsia="Times New Roman" w:hAnsi="Times New Roman" w:cs="Times New Roman"/>
          <w:sz w:val="24"/>
          <w:szCs w:val="24"/>
          <w:lang w:eastAsia="ru-RU"/>
        </w:rPr>
        <w:t xml:space="preserve"> Будь-яка Сторона за цим Договором може бути позивачем та відповідачем в суді.</w:t>
      </w:r>
    </w:p>
    <w:p w:rsidR="00C32FF0" w:rsidRPr="00261B0B" w:rsidRDefault="00C32FF0" w:rsidP="00C32FF0">
      <w:pPr>
        <w:spacing w:after="0" w:line="240" w:lineRule="auto"/>
        <w:jc w:val="both"/>
        <w:rPr>
          <w:rFonts w:ascii="Times New Roman" w:eastAsia="Times New Roman" w:hAnsi="Times New Roman" w:cs="Times New Roman"/>
          <w:sz w:val="24"/>
          <w:szCs w:val="24"/>
          <w:lang w:eastAsia="ru-RU"/>
        </w:rPr>
      </w:pPr>
    </w:p>
    <w:p w:rsidR="00C32FF0" w:rsidRPr="00261B0B" w:rsidRDefault="00CF29F6" w:rsidP="00C32FF0">
      <w:pPr>
        <w:spacing w:after="0" w:line="240" w:lineRule="auto"/>
        <w:ind w:right="-239"/>
        <w:jc w:val="center"/>
        <w:rPr>
          <w:rFonts w:ascii="Times New Roman" w:eastAsia="Times New Roman" w:hAnsi="Times New Roman" w:cs="Times New Roman"/>
          <w:b/>
          <w:sz w:val="24"/>
          <w:szCs w:val="24"/>
          <w:lang w:eastAsia="ru-RU"/>
        </w:rPr>
      </w:pPr>
      <w:r w:rsidRPr="00261B0B">
        <w:rPr>
          <w:rFonts w:ascii="Times New Roman" w:eastAsia="Times New Roman" w:hAnsi="Times New Roman" w:cs="Times New Roman"/>
          <w:b/>
          <w:sz w:val="24"/>
          <w:szCs w:val="24"/>
          <w:lang w:eastAsia="ru-RU"/>
        </w:rPr>
        <w:t>9</w:t>
      </w:r>
      <w:r w:rsidR="00C32FF0" w:rsidRPr="00261B0B">
        <w:rPr>
          <w:rFonts w:ascii="Times New Roman" w:eastAsia="Times New Roman" w:hAnsi="Times New Roman" w:cs="Times New Roman"/>
          <w:b/>
          <w:sz w:val="24"/>
          <w:szCs w:val="24"/>
          <w:lang w:val="ru-RU" w:eastAsia="ru-RU"/>
        </w:rPr>
        <w:t xml:space="preserve">. </w:t>
      </w:r>
      <w:r w:rsidR="00C32FF0" w:rsidRPr="00261B0B">
        <w:rPr>
          <w:rFonts w:ascii="Times New Roman" w:eastAsia="Times New Roman" w:hAnsi="Times New Roman" w:cs="Times New Roman"/>
          <w:b/>
          <w:sz w:val="24"/>
          <w:szCs w:val="24"/>
          <w:lang w:eastAsia="ru-RU"/>
        </w:rPr>
        <w:t>СТРОК ЧИННОСТІ, УМОВИ ЗМІНИ ТА ПРИПИНЕННЯ ДОГОВОРУ</w:t>
      </w:r>
    </w:p>
    <w:p w:rsidR="00C32FF0" w:rsidRPr="00EB5A8C" w:rsidRDefault="00C32FF0" w:rsidP="00C32FF0">
      <w:pPr>
        <w:spacing w:after="0" w:line="240" w:lineRule="auto"/>
        <w:ind w:right="-239"/>
        <w:jc w:val="center"/>
        <w:rPr>
          <w:rFonts w:ascii="Times New Roman" w:eastAsia="Times New Roman" w:hAnsi="Times New Roman" w:cs="Times New Roman"/>
          <w:b/>
          <w:sz w:val="24"/>
          <w:szCs w:val="24"/>
          <w:lang w:eastAsia="ru-RU"/>
        </w:rPr>
      </w:pPr>
    </w:p>
    <w:p w:rsidR="00C32FF0" w:rsidRPr="00EB5A8C" w:rsidRDefault="00CF29F6" w:rsidP="00C32FF0">
      <w:pPr>
        <w:spacing w:after="0" w:line="240" w:lineRule="auto"/>
        <w:ind w:left="3"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.1. Цей</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Договір</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укладено строк</w:t>
      </w:r>
      <w:r w:rsidR="002B2DC0" w:rsidRPr="00EB5A8C">
        <w:rPr>
          <w:rFonts w:ascii="Times New Roman" w:eastAsia="Times New Roman" w:hAnsi="Times New Roman" w:cs="Times New Roman"/>
          <w:sz w:val="24"/>
          <w:szCs w:val="24"/>
          <w:lang w:eastAsia="ru-RU"/>
        </w:rPr>
        <w:t>ом на _________</w:t>
      </w:r>
      <w:r w:rsidR="00A909E0" w:rsidRPr="00EB5A8C">
        <w:rPr>
          <w:rFonts w:ascii="Times New Roman" w:eastAsia="Times New Roman" w:hAnsi="Times New Roman" w:cs="Times New Roman"/>
          <w:sz w:val="24"/>
          <w:szCs w:val="24"/>
          <w:lang w:eastAsia="ru-RU"/>
        </w:rPr>
        <w:t xml:space="preserve"> роки</w:t>
      </w:r>
      <w:r w:rsidR="00C32FF0" w:rsidRPr="00EB5A8C">
        <w:rPr>
          <w:rFonts w:ascii="Times New Roman" w:eastAsia="Times New Roman" w:hAnsi="Times New Roman" w:cs="Times New Roman"/>
          <w:sz w:val="24"/>
          <w:szCs w:val="24"/>
          <w:lang w:eastAsia="ru-RU"/>
        </w:rPr>
        <w:t xml:space="preserve"> та діє з _____________ по ______________ включно.</w:t>
      </w:r>
    </w:p>
    <w:p w:rsidR="00C32FF0" w:rsidRPr="00EB5A8C" w:rsidRDefault="00C32FF0" w:rsidP="00C32FF0">
      <w:pPr>
        <w:spacing w:after="0" w:line="240" w:lineRule="auto"/>
        <w:ind w:left="3"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lastRenderedPageBreak/>
        <w:t>Перебіг строку Договору починається з дня набрання</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чинності</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цим Договором. Цей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Договір</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набирає</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чинності в</w:t>
      </w:r>
      <w:r w:rsidR="00C57F34" w:rsidRPr="00EB5A8C">
        <w:rPr>
          <w:rFonts w:ascii="Times New Roman" w:eastAsia="Times New Roman" w:hAnsi="Times New Roman" w:cs="Times New Roman"/>
          <w:sz w:val="24"/>
          <w:szCs w:val="24"/>
          <w:lang w:eastAsia="ru-RU"/>
        </w:rPr>
        <w:t xml:space="preserve"> день його</w:t>
      </w:r>
      <w:r w:rsidR="00EB5A8C" w:rsidRPr="00EB5A8C">
        <w:rPr>
          <w:rFonts w:ascii="Times New Roman" w:eastAsia="Times New Roman" w:hAnsi="Times New Roman" w:cs="Times New Roman"/>
          <w:sz w:val="24"/>
          <w:szCs w:val="24"/>
          <w:lang w:eastAsia="ru-RU"/>
        </w:rPr>
        <w:t xml:space="preserve"> </w:t>
      </w:r>
      <w:r w:rsidR="00C57F34" w:rsidRPr="00EB5A8C">
        <w:rPr>
          <w:rFonts w:ascii="Times New Roman" w:eastAsia="Times New Roman" w:hAnsi="Times New Roman" w:cs="Times New Roman"/>
          <w:sz w:val="24"/>
          <w:szCs w:val="24"/>
          <w:lang w:eastAsia="ru-RU"/>
        </w:rPr>
        <w:t>підписання Сторонами</w:t>
      </w:r>
      <w:r w:rsidRPr="00EB5A8C">
        <w:rPr>
          <w:rFonts w:ascii="Times New Roman" w:eastAsia="Times New Roman" w:hAnsi="Times New Roman" w:cs="Times New Roman"/>
          <w:sz w:val="24"/>
          <w:szCs w:val="24"/>
          <w:lang w:eastAsia="ru-RU"/>
        </w:rPr>
        <w:t>. Строк оренди за цим</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Договором починається з дати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підписання</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Договору та Акта приймання-передачі</w:t>
      </w:r>
      <w:r w:rsidR="00EB5A8C" w:rsidRPr="00EB5A8C">
        <w:rPr>
          <w:rFonts w:ascii="Times New Roman" w:eastAsia="Times New Roman" w:hAnsi="Times New Roman" w:cs="Times New Roman"/>
          <w:sz w:val="24"/>
          <w:szCs w:val="24"/>
          <w:lang w:eastAsia="ru-RU"/>
        </w:rPr>
        <w:t xml:space="preserve"> </w:t>
      </w:r>
      <w:r w:rsidR="00A26EA8" w:rsidRPr="00EB5A8C">
        <w:rPr>
          <w:rFonts w:ascii="Times New Roman" w:hAnsi="Times New Roman" w:cs="Times New Roman"/>
          <w:sz w:val="24"/>
          <w:szCs w:val="24"/>
        </w:rPr>
        <w:t>Майна</w:t>
      </w:r>
      <w:r w:rsidR="00EB5A8C" w:rsidRPr="00EB5A8C">
        <w:rPr>
          <w:rFonts w:ascii="Times New Roman" w:hAnsi="Times New Roman" w:cs="Times New Roman"/>
          <w:sz w:val="24"/>
          <w:szCs w:val="24"/>
        </w:rPr>
        <w:t xml:space="preserve"> </w:t>
      </w:r>
      <w:r w:rsidRPr="00EB5A8C">
        <w:rPr>
          <w:rFonts w:ascii="Times New Roman" w:eastAsia="Times New Roman" w:hAnsi="Times New Roman" w:cs="Times New Roman"/>
          <w:sz w:val="24"/>
          <w:szCs w:val="24"/>
          <w:lang w:eastAsia="ru-RU"/>
        </w:rPr>
        <w:t>і закінчується датою припинення</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цього Договору.</w:t>
      </w:r>
    </w:p>
    <w:p w:rsidR="00C32FF0" w:rsidRPr="00EB5A8C" w:rsidRDefault="00CF29F6"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.2. Умови</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цього Договору зберігають силу протягом</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всього строку дії Договору, в тому числі у випадках, коли після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його</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укладення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законодавством</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встановлено правила, що</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погіршують становище Орендаря, а в частині</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зобов'язань</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Орендаря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щодо</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орендної плати – до виконання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зобов'язань.</w:t>
      </w:r>
    </w:p>
    <w:p w:rsidR="00C32FF0" w:rsidRPr="00EB5A8C" w:rsidRDefault="00CF29F6"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.3. Зміни і доповнення до Договору здійснюються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 xml:space="preserve">у встановленому чинним </w:t>
      </w:r>
      <w:r w:rsidR="00EB5A8C" w:rsidRPr="00EB5A8C">
        <w:rPr>
          <w:rFonts w:ascii="Times New Roman" w:eastAsia="Times New Roman" w:hAnsi="Times New Roman" w:cs="Times New Roman"/>
          <w:sz w:val="24"/>
          <w:szCs w:val="24"/>
          <w:lang w:eastAsia="ru-RU"/>
        </w:rPr>
        <w:t>законодавством</w:t>
      </w:r>
      <w:r w:rsidR="00C32FF0" w:rsidRPr="00EB5A8C">
        <w:rPr>
          <w:rFonts w:ascii="Times New Roman" w:eastAsia="Times New Roman" w:hAnsi="Times New Roman" w:cs="Times New Roman"/>
          <w:sz w:val="24"/>
          <w:szCs w:val="24"/>
          <w:lang w:eastAsia="ru-RU"/>
        </w:rPr>
        <w:t xml:space="preserve"> порядку за взаємною</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згодою</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сторін до закінчення строку його</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дії, шляхом укладання додаткової угоди до Договору.</w:t>
      </w:r>
    </w:p>
    <w:p w:rsidR="00C32FF0" w:rsidRPr="00EB5A8C" w:rsidRDefault="00CF29F6"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.4. Продовження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цього Договору здійснюється</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у встановленому законодавст</w:t>
      </w:r>
      <w:r w:rsidR="00EB5A8C" w:rsidRPr="00EB5A8C">
        <w:rPr>
          <w:rFonts w:ascii="Times New Roman" w:eastAsia="Times New Roman" w:hAnsi="Times New Roman" w:cs="Times New Roman"/>
          <w:sz w:val="24"/>
          <w:szCs w:val="24"/>
          <w:lang w:eastAsia="ru-RU"/>
        </w:rPr>
        <w:t>в</w:t>
      </w:r>
      <w:r w:rsidR="00C32FF0" w:rsidRPr="00EB5A8C">
        <w:rPr>
          <w:rFonts w:ascii="Times New Roman" w:eastAsia="Times New Roman" w:hAnsi="Times New Roman" w:cs="Times New Roman"/>
          <w:sz w:val="24"/>
          <w:szCs w:val="24"/>
          <w:lang w:eastAsia="ru-RU"/>
        </w:rPr>
        <w:t>ом порядк</w:t>
      </w:r>
      <w:r w:rsidRPr="00EB5A8C">
        <w:rPr>
          <w:rFonts w:ascii="Times New Roman" w:eastAsia="Times New Roman" w:hAnsi="Times New Roman" w:cs="Times New Roman"/>
          <w:sz w:val="24"/>
          <w:szCs w:val="24"/>
          <w:lang w:eastAsia="ru-RU"/>
        </w:rPr>
        <w:t>у</w:t>
      </w:r>
      <w:r w:rsidR="00C32FF0" w:rsidRPr="00EB5A8C">
        <w:rPr>
          <w:rFonts w:ascii="Times New Roman" w:eastAsia="Times New Roman" w:hAnsi="Times New Roman" w:cs="Times New Roman"/>
          <w:sz w:val="24"/>
          <w:szCs w:val="24"/>
          <w:lang w:eastAsia="ru-RU"/>
        </w:rPr>
        <w:t>.</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Орендар, який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бажає</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продовжити</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цей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Договір на новий строк, має</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звернутись до Орендодавця</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не пізніше ніж за 3 місяці до закінчення строку дії</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Договору.</w:t>
      </w:r>
    </w:p>
    <w:p w:rsidR="00C32FF0" w:rsidRPr="00EB5A8C" w:rsidRDefault="00C32FF0" w:rsidP="00C32FF0">
      <w:pPr>
        <w:spacing w:after="0" w:line="240" w:lineRule="auto"/>
        <w:ind w:firstLine="720"/>
        <w:jc w:val="both"/>
        <w:rPr>
          <w:rFonts w:ascii="Times New Roman" w:eastAsia="Calibri" w:hAnsi="Times New Roman" w:cs="Times New Roman"/>
          <w:sz w:val="24"/>
          <w:szCs w:val="24"/>
          <w:shd w:val="clear" w:color="auto" w:fill="FFFFFF"/>
          <w:lang w:eastAsia="ru-RU"/>
        </w:rPr>
      </w:pPr>
      <w:r w:rsidRPr="00EB5A8C">
        <w:rPr>
          <w:rFonts w:ascii="Times New Roman" w:eastAsia="Times New Roman" w:hAnsi="Times New Roman" w:cs="Times New Roman"/>
          <w:sz w:val="24"/>
          <w:szCs w:val="24"/>
          <w:lang w:eastAsia="ru-RU"/>
        </w:rPr>
        <w:t>Ненадання Орендар</w:t>
      </w:r>
      <w:r w:rsidRPr="00EB5A8C">
        <w:rPr>
          <w:rFonts w:ascii="Times New Roman" w:eastAsia="Calibri" w:hAnsi="Times New Roman" w:cs="Times New Roman"/>
          <w:sz w:val="24"/>
          <w:szCs w:val="24"/>
          <w:shd w:val="clear" w:color="auto" w:fill="FFFFFF"/>
          <w:lang w:eastAsia="ru-RU"/>
        </w:rPr>
        <w:t>ем</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заяви про продовження дії Договору у зазначений строк є підставою для припинення Договору.</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Calibri" w:hAnsi="Times New Roman" w:cs="Times New Roman"/>
          <w:sz w:val="24"/>
          <w:szCs w:val="24"/>
          <w:shd w:val="clear" w:color="auto" w:fill="FFFFFF"/>
          <w:lang w:eastAsia="ru-RU"/>
        </w:rPr>
        <w:t>Якщо</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Орендар</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має</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заборгованість</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із</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сплати</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 xml:space="preserve">орендної плати, він не </w:t>
      </w:r>
      <w:proofErr w:type="spellStart"/>
      <w:r w:rsidRPr="00EB5A8C">
        <w:rPr>
          <w:rFonts w:ascii="Times New Roman" w:eastAsia="Calibri" w:hAnsi="Times New Roman" w:cs="Times New Roman"/>
          <w:sz w:val="24"/>
          <w:szCs w:val="24"/>
          <w:shd w:val="clear" w:color="auto" w:fill="FFFFFF"/>
          <w:lang w:eastAsia="ru-RU"/>
        </w:rPr>
        <w:t>можез</w:t>
      </w:r>
      <w:proofErr w:type="spellEnd"/>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вертатися</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із</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заявою про продовження</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Договору оренду до моменту погашення ним такої</w:t>
      </w:r>
      <w:r w:rsidR="00EB5A8C" w:rsidRPr="00EB5A8C">
        <w:rPr>
          <w:rFonts w:ascii="Times New Roman" w:eastAsia="Calibri" w:hAnsi="Times New Roman" w:cs="Times New Roman"/>
          <w:sz w:val="24"/>
          <w:szCs w:val="24"/>
          <w:shd w:val="clear" w:color="auto" w:fill="FFFFFF"/>
          <w:lang w:eastAsia="ru-RU"/>
        </w:rPr>
        <w:t xml:space="preserve"> </w:t>
      </w:r>
      <w:r w:rsidRPr="00EB5A8C">
        <w:rPr>
          <w:rFonts w:ascii="Times New Roman" w:eastAsia="Calibri" w:hAnsi="Times New Roman" w:cs="Times New Roman"/>
          <w:sz w:val="24"/>
          <w:szCs w:val="24"/>
          <w:shd w:val="clear" w:color="auto" w:fill="FFFFFF"/>
          <w:lang w:eastAsia="ru-RU"/>
        </w:rPr>
        <w:t>заборгованості.</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Орендар</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має</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переважне право на продовження</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цього Договору, яке може бути реалізовано ним у визначений</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законодавством спосіб.</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Calibri" w:hAnsi="Times New Roman" w:cs="Times New Roman"/>
          <w:sz w:val="24"/>
          <w:szCs w:val="24"/>
          <w:lang w:eastAsia="ru-RU"/>
        </w:rPr>
        <w:t>Орендар, який</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має</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намір</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прод</w:t>
      </w:r>
      <w:r w:rsidR="00EB0CA8" w:rsidRPr="00EB5A8C">
        <w:rPr>
          <w:rFonts w:ascii="Times New Roman" w:eastAsia="Calibri" w:hAnsi="Times New Roman" w:cs="Times New Roman"/>
          <w:sz w:val="24"/>
          <w:szCs w:val="24"/>
          <w:lang w:eastAsia="ru-RU"/>
        </w:rPr>
        <w:t>овжити</w:t>
      </w:r>
      <w:r w:rsidR="00EB5A8C" w:rsidRPr="00EB5A8C">
        <w:rPr>
          <w:rFonts w:ascii="Times New Roman" w:eastAsia="Calibri" w:hAnsi="Times New Roman" w:cs="Times New Roman"/>
          <w:sz w:val="24"/>
          <w:szCs w:val="24"/>
          <w:lang w:eastAsia="ru-RU"/>
        </w:rPr>
        <w:t xml:space="preserve"> </w:t>
      </w:r>
      <w:r w:rsidR="00A26EA8" w:rsidRPr="00EB5A8C">
        <w:rPr>
          <w:rFonts w:ascii="Times New Roman" w:hAnsi="Times New Roman" w:cs="Times New Roman"/>
          <w:sz w:val="24"/>
          <w:szCs w:val="24"/>
        </w:rPr>
        <w:t>цей</w:t>
      </w:r>
      <w:r w:rsidR="00EB5A8C" w:rsidRPr="00EB5A8C">
        <w:rPr>
          <w:rFonts w:ascii="Times New Roman" w:hAnsi="Times New Roman" w:cs="Times New Roman"/>
          <w:sz w:val="24"/>
          <w:szCs w:val="24"/>
        </w:rPr>
        <w:t xml:space="preserve"> </w:t>
      </w:r>
      <w:r w:rsidR="00A26EA8" w:rsidRPr="00EB5A8C">
        <w:rPr>
          <w:rFonts w:ascii="Times New Roman" w:hAnsi="Times New Roman" w:cs="Times New Roman"/>
          <w:sz w:val="24"/>
          <w:szCs w:val="24"/>
        </w:rPr>
        <w:t>Д</w:t>
      </w:r>
      <w:r w:rsidR="00A26EA8" w:rsidRPr="00EB5A8C">
        <w:rPr>
          <w:rFonts w:ascii="Times New Roman" w:eastAsia="Calibri" w:hAnsi="Times New Roman" w:cs="Times New Roman"/>
          <w:sz w:val="24"/>
          <w:szCs w:val="24"/>
          <w:lang w:eastAsia="ru-RU"/>
        </w:rPr>
        <w:t>оговір</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що</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підлягає</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продовженню за результатами проведення</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аукціону, зобов’язаний</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 xml:space="preserve">забезпечити доступ до </w:t>
      </w:r>
      <w:r w:rsidR="004D4299" w:rsidRPr="00EB5A8C">
        <w:rPr>
          <w:rFonts w:ascii="Times New Roman" w:hAnsi="Times New Roman" w:cs="Times New Roman"/>
          <w:sz w:val="24"/>
          <w:szCs w:val="24"/>
        </w:rPr>
        <w:t>Майна</w:t>
      </w:r>
      <w:r w:rsidR="00EB5A8C" w:rsidRPr="00EB5A8C">
        <w:rPr>
          <w:rFonts w:ascii="Times New Roman" w:hAnsi="Times New Roman" w:cs="Times New Roman"/>
          <w:sz w:val="24"/>
          <w:szCs w:val="24"/>
        </w:rPr>
        <w:t xml:space="preserve"> </w:t>
      </w:r>
      <w:r w:rsidRPr="00EB5A8C">
        <w:rPr>
          <w:rFonts w:ascii="Times New Roman" w:eastAsia="Calibri" w:hAnsi="Times New Roman" w:cs="Times New Roman"/>
          <w:sz w:val="24"/>
          <w:szCs w:val="24"/>
          <w:lang w:eastAsia="ru-RU"/>
        </w:rPr>
        <w:t>потенційних</w:t>
      </w:r>
      <w:r w:rsidR="00EB5A8C" w:rsidRPr="00EB5A8C">
        <w:rPr>
          <w:rFonts w:ascii="Times New Roman" w:eastAsia="Calibri"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орендарів.</w:t>
      </w:r>
    </w:p>
    <w:p w:rsidR="00C32FF0" w:rsidRPr="00EB5A8C" w:rsidRDefault="00CF29F6" w:rsidP="00C32FF0">
      <w:pPr>
        <w:spacing w:after="0" w:line="240" w:lineRule="auto"/>
        <w:ind w:left="709"/>
        <w:jc w:val="both"/>
        <w:rPr>
          <w:rFonts w:ascii="Times New Roman" w:eastAsia="Times New Roman" w:hAnsi="Times New Roman" w:cs="Times New Roman"/>
          <w:i/>
          <w:sz w:val="24"/>
          <w:szCs w:val="24"/>
          <w:lang w:eastAsia="ru-RU"/>
        </w:rPr>
      </w:pPr>
      <w:r w:rsidRPr="00261B0B">
        <w:rPr>
          <w:rFonts w:ascii="Times New Roman" w:eastAsia="Times New Roman" w:hAnsi="Times New Roman" w:cs="Times New Roman"/>
          <w:i/>
          <w:sz w:val="24"/>
          <w:szCs w:val="24"/>
          <w:lang w:val="ru-RU" w:eastAsia="ru-RU"/>
        </w:rPr>
        <w:t>9</w:t>
      </w:r>
      <w:r w:rsidR="00F41D81" w:rsidRPr="00261B0B">
        <w:rPr>
          <w:rFonts w:ascii="Times New Roman" w:eastAsia="Times New Roman" w:hAnsi="Times New Roman" w:cs="Times New Roman"/>
          <w:i/>
          <w:sz w:val="24"/>
          <w:szCs w:val="24"/>
          <w:lang w:val="ru-RU" w:eastAsia="ru-RU"/>
        </w:rPr>
        <w:t>.</w:t>
      </w:r>
      <w:r w:rsidR="00F41D81" w:rsidRPr="00EB5A8C">
        <w:rPr>
          <w:rFonts w:ascii="Times New Roman" w:eastAsia="Times New Roman" w:hAnsi="Times New Roman" w:cs="Times New Roman"/>
          <w:i/>
          <w:sz w:val="24"/>
          <w:szCs w:val="24"/>
          <w:lang w:eastAsia="ru-RU"/>
        </w:rPr>
        <w:t>5</w:t>
      </w:r>
      <w:r w:rsidR="00C32FF0" w:rsidRPr="00EB5A8C">
        <w:rPr>
          <w:rFonts w:ascii="Times New Roman" w:eastAsia="Times New Roman" w:hAnsi="Times New Roman" w:cs="Times New Roman"/>
          <w:i/>
          <w:sz w:val="24"/>
          <w:szCs w:val="24"/>
          <w:lang w:eastAsia="ru-RU"/>
        </w:rPr>
        <w:t>. Договір</w:t>
      </w:r>
      <w:r w:rsidR="00EB5A8C" w:rsidRPr="00EB5A8C">
        <w:rPr>
          <w:rFonts w:ascii="Times New Roman" w:eastAsia="Times New Roman" w:hAnsi="Times New Roman" w:cs="Times New Roman"/>
          <w:i/>
          <w:sz w:val="24"/>
          <w:szCs w:val="24"/>
          <w:lang w:eastAsia="ru-RU"/>
        </w:rPr>
        <w:t xml:space="preserve"> </w:t>
      </w:r>
      <w:r w:rsidR="00C32FF0" w:rsidRPr="00EB5A8C">
        <w:rPr>
          <w:rFonts w:ascii="Times New Roman" w:eastAsia="Times New Roman" w:hAnsi="Times New Roman" w:cs="Times New Roman"/>
          <w:i/>
          <w:sz w:val="24"/>
          <w:szCs w:val="24"/>
          <w:lang w:eastAsia="ru-RU"/>
        </w:rPr>
        <w:t>припиняється:</w:t>
      </w:r>
    </w:p>
    <w:p w:rsidR="00C32FF0" w:rsidRPr="00EB5A8C" w:rsidRDefault="00CF29F6"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F41D81" w:rsidRPr="00EB5A8C">
        <w:rPr>
          <w:rFonts w:ascii="Times New Roman" w:eastAsia="Times New Roman" w:hAnsi="Times New Roman" w:cs="Times New Roman"/>
          <w:sz w:val="24"/>
          <w:szCs w:val="24"/>
          <w:lang w:eastAsia="ru-RU"/>
        </w:rPr>
        <w:t>.5</w:t>
      </w:r>
      <w:r w:rsidR="00C32FF0" w:rsidRPr="00EB5A8C">
        <w:rPr>
          <w:rFonts w:ascii="Times New Roman" w:eastAsia="Times New Roman" w:hAnsi="Times New Roman" w:cs="Times New Roman"/>
          <w:sz w:val="24"/>
          <w:szCs w:val="24"/>
          <w:lang w:eastAsia="ru-RU"/>
        </w:rPr>
        <w:t>.1. у разі</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закінчення строку, на який</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його</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укладено, за умови</w:t>
      </w:r>
      <w:r w:rsidR="00EB5A8C" w:rsidRPr="00EB5A8C">
        <w:rPr>
          <w:rFonts w:ascii="Times New Roman" w:eastAsia="Times New Roman" w:hAnsi="Times New Roman" w:cs="Times New Roman"/>
          <w:sz w:val="24"/>
          <w:szCs w:val="24"/>
          <w:lang w:eastAsia="ru-RU"/>
        </w:rPr>
        <w:t xml:space="preserve"> </w:t>
      </w:r>
      <w:r w:rsidR="00C32FF0" w:rsidRPr="00EB5A8C">
        <w:rPr>
          <w:rFonts w:ascii="Times New Roman" w:eastAsia="Times New Roman" w:hAnsi="Times New Roman" w:cs="Times New Roman"/>
          <w:sz w:val="24"/>
          <w:szCs w:val="24"/>
          <w:lang w:eastAsia="ru-RU"/>
        </w:rPr>
        <w:t>що:</w:t>
      </w: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w:t>
      </w:r>
      <w:r w:rsidR="00EB5A8C">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Орендодавець</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прийняв</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рішення про відмову у продовженні</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цього Договору з підстав, передбачених</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статтею 19 Закону та пов</w:t>
      </w:r>
      <w:r w:rsidR="00EB5A8C">
        <w:rPr>
          <w:rFonts w:ascii="Times New Roman" w:eastAsia="Times New Roman" w:hAnsi="Times New Roman" w:cs="Times New Roman"/>
          <w:sz w:val="24"/>
          <w:szCs w:val="24"/>
          <w:lang w:eastAsia="ru-RU"/>
        </w:rPr>
        <w:t xml:space="preserve">ідомив про це Орендаря не </w:t>
      </w:r>
      <w:r w:rsidR="00EB5A8C" w:rsidRPr="00EB5A8C">
        <w:rPr>
          <w:rFonts w:ascii="Times New Roman" w:eastAsia="Times New Roman" w:hAnsi="Times New Roman" w:cs="Times New Roman"/>
          <w:sz w:val="24"/>
          <w:szCs w:val="24"/>
          <w:lang w:eastAsia="ru-RU"/>
        </w:rPr>
        <w:t>пізніш</w:t>
      </w:r>
      <w:r w:rsidRPr="00EB5A8C">
        <w:rPr>
          <w:rFonts w:ascii="Times New Roman" w:eastAsia="Times New Roman" w:hAnsi="Times New Roman" w:cs="Times New Roman"/>
          <w:sz w:val="24"/>
          <w:szCs w:val="24"/>
          <w:lang w:eastAsia="ru-RU"/>
        </w:rPr>
        <w:t>е ніж за один місяць до закінчення строку дії Договору;</w:t>
      </w: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261B0B">
        <w:rPr>
          <w:rFonts w:ascii="Times New Roman" w:eastAsia="Times New Roman" w:hAnsi="Times New Roman" w:cs="Times New Roman"/>
          <w:sz w:val="24"/>
          <w:szCs w:val="24"/>
          <w:lang w:eastAsia="ru-RU"/>
        </w:rPr>
        <w:t>-</w:t>
      </w:r>
      <w:r w:rsidR="00EB5A8C">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Орендар не подав заяву про продовження</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 xml:space="preserve">цього Договору у строк не пізніше ніж за три місяці до закінчення строку дії Договору оренди; </w:t>
      </w: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w:t>
      </w:r>
      <w:r w:rsidR="00EB5A8C" w:rsidRPr="00EB5A8C">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Орендар не скористався</w:t>
      </w:r>
      <w:r w:rsidR="00EB5A8C">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своїм</w:t>
      </w:r>
      <w:r w:rsidR="00EB5A8C">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переважним правом на продовження</w:t>
      </w:r>
      <w:r w:rsidR="00EB5A8C">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цього Договору, внаслідок</w:t>
      </w:r>
      <w:r w:rsidR="00EB5A8C">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чого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переможцем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аукціону на продовження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цього Договору стала інша особа.</w:t>
      </w:r>
    </w:p>
    <w:p w:rsidR="00C32FF0" w:rsidRPr="00EB5A8C" w:rsidRDefault="00CF29F6" w:rsidP="00C32FF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F41D81" w:rsidRPr="00EB5A8C">
        <w:rPr>
          <w:rFonts w:ascii="Times New Roman" w:eastAsia="Times New Roman" w:hAnsi="Times New Roman" w:cs="Times New Roman"/>
          <w:sz w:val="24"/>
          <w:szCs w:val="24"/>
          <w:lang w:eastAsia="ru-RU"/>
        </w:rPr>
        <w:t>.5</w:t>
      </w:r>
      <w:r w:rsidR="00C32FF0" w:rsidRPr="00EB5A8C">
        <w:rPr>
          <w:rFonts w:ascii="Times New Roman" w:eastAsia="Times New Roman" w:hAnsi="Times New Roman" w:cs="Times New Roman"/>
          <w:sz w:val="24"/>
          <w:szCs w:val="24"/>
          <w:lang w:eastAsia="ru-RU"/>
        </w:rPr>
        <w:t>.1.1</w:t>
      </w:r>
      <w:r w:rsidR="005C1389" w:rsidRPr="00EB5A8C">
        <w:rPr>
          <w:rFonts w:ascii="Times New Roman" w:eastAsia="Times New Roman" w:hAnsi="Times New Roman" w:cs="Times New Roman"/>
          <w:sz w:val="24"/>
          <w:szCs w:val="24"/>
          <w:lang w:eastAsia="ru-RU"/>
        </w:rPr>
        <w:t>.</w:t>
      </w:r>
      <w:r w:rsidR="00C32FF0" w:rsidRPr="00EB5A8C">
        <w:rPr>
          <w:rFonts w:ascii="Times New Roman" w:eastAsia="Times New Roman" w:hAnsi="Times New Roman" w:cs="Times New Roman"/>
          <w:sz w:val="24"/>
          <w:szCs w:val="24"/>
          <w:lang w:eastAsia="ru-RU"/>
        </w:rPr>
        <w:t xml:space="preserve"> на підставі рішення Орендодавця (за необхідністю) Договір вважається припиненим в дату настання відповідних обставини:</w:t>
      </w:r>
    </w:p>
    <w:p w:rsidR="00C32FF0" w:rsidRPr="00EB5A8C" w:rsidRDefault="00C32FF0" w:rsidP="00C32FF0">
      <w:pPr>
        <w:shd w:val="clear" w:color="auto" w:fill="FFFFFF"/>
        <w:spacing w:after="0" w:line="240" w:lineRule="auto"/>
        <w:ind w:firstLine="851"/>
        <w:jc w:val="both"/>
        <w:rPr>
          <w:rFonts w:ascii="Times New Roman" w:eastAsia="Times New Roman" w:hAnsi="Times New Roman" w:cs="Times New Roman"/>
          <w:sz w:val="24"/>
          <w:szCs w:val="24"/>
          <w:lang w:eastAsia="ru-RU"/>
        </w:rPr>
      </w:pPr>
      <w:bookmarkStart w:id="2" w:name="n436"/>
      <w:bookmarkEnd w:id="2"/>
      <w:r w:rsidRPr="00EB5A8C">
        <w:rPr>
          <w:rFonts w:ascii="Times New Roman" w:eastAsia="Times New Roman" w:hAnsi="Times New Roman" w:cs="Times New Roman"/>
          <w:sz w:val="24"/>
          <w:szCs w:val="24"/>
          <w:lang w:eastAsia="ru-RU"/>
        </w:rPr>
        <w:t>- припинення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 xml:space="preserve">юридичної особи </w:t>
      </w:r>
      <w:r w:rsidR="00F933D0">
        <w:rPr>
          <w:rFonts w:ascii="Times New Roman" w:eastAsia="Times New Roman" w:hAnsi="Times New Roman" w:cs="Times New Roman"/>
          <w:sz w:val="24"/>
          <w:szCs w:val="24"/>
          <w:lang w:eastAsia="ru-RU"/>
        </w:rPr>
        <w:t>–</w:t>
      </w:r>
      <w:r w:rsidRPr="00EB5A8C">
        <w:rPr>
          <w:rFonts w:ascii="Times New Roman" w:eastAsia="Times New Roman" w:hAnsi="Times New Roman" w:cs="Times New Roman"/>
          <w:sz w:val="24"/>
          <w:szCs w:val="24"/>
          <w:lang w:eastAsia="ru-RU"/>
        </w:rPr>
        <w:t xml:space="preserve"> Орендаря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або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юридичної особи - Орендодавця (за відсутності</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правонаступника);</w:t>
      </w:r>
    </w:p>
    <w:p w:rsidR="00C32FF0" w:rsidRPr="00EB5A8C" w:rsidRDefault="00C32FF0" w:rsidP="00C32FF0">
      <w:pPr>
        <w:shd w:val="clear" w:color="auto" w:fill="FFFFFF"/>
        <w:spacing w:after="0" w:line="240" w:lineRule="auto"/>
        <w:ind w:firstLine="851"/>
        <w:jc w:val="both"/>
        <w:rPr>
          <w:rFonts w:ascii="Times New Roman" w:eastAsia="Times New Roman" w:hAnsi="Times New Roman" w:cs="Times New Roman"/>
          <w:sz w:val="24"/>
          <w:szCs w:val="24"/>
          <w:lang w:eastAsia="ru-RU"/>
        </w:rPr>
      </w:pPr>
      <w:bookmarkStart w:id="3" w:name="n437"/>
      <w:bookmarkEnd w:id="3"/>
      <w:r w:rsidRPr="00EB5A8C">
        <w:rPr>
          <w:rFonts w:ascii="Times New Roman" w:eastAsia="Times New Roman" w:hAnsi="Times New Roman" w:cs="Times New Roman"/>
          <w:sz w:val="24"/>
          <w:szCs w:val="24"/>
          <w:lang w:eastAsia="ru-RU"/>
        </w:rPr>
        <w:t>- смерті</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фізичної особи - Орендаря;</w:t>
      </w:r>
    </w:p>
    <w:p w:rsidR="00C32FF0" w:rsidRPr="00F933D0" w:rsidRDefault="00C32FF0" w:rsidP="00C32FF0">
      <w:pPr>
        <w:shd w:val="clear" w:color="auto" w:fill="FFFFFF"/>
        <w:spacing w:after="0" w:line="240" w:lineRule="auto"/>
        <w:ind w:firstLine="851"/>
        <w:jc w:val="both"/>
        <w:rPr>
          <w:rFonts w:ascii="Times New Roman" w:eastAsia="Times New Roman" w:hAnsi="Times New Roman" w:cs="Times New Roman"/>
          <w:sz w:val="24"/>
          <w:szCs w:val="24"/>
          <w:lang w:eastAsia="ru-RU"/>
        </w:rPr>
      </w:pPr>
      <w:bookmarkStart w:id="4" w:name="n438"/>
      <w:bookmarkEnd w:id="4"/>
      <w:r w:rsidRPr="00EB5A8C">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визнання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Орендаря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банкрутом;</w:t>
      </w:r>
    </w:p>
    <w:p w:rsidR="00C32FF0" w:rsidRPr="00F933D0" w:rsidRDefault="00C32FF0" w:rsidP="00C32FF0">
      <w:pPr>
        <w:shd w:val="clear" w:color="auto" w:fill="FFFFFF"/>
        <w:spacing w:after="0" w:line="240" w:lineRule="auto"/>
        <w:ind w:firstLine="851"/>
        <w:jc w:val="both"/>
        <w:rPr>
          <w:rFonts w:ascii="Times New Roman" w:eastAsia="Times New Roman" w:hAnsi="Times New Roman" w:cs="Times New Roman"/>
          <w:sz w:val="24"/>
          <w:szCs w:val="24"/>
          <w:lang w:eastAsia="ru-RU"/>
        </w:rPr>
      </w:pPr>
      <w:bookmarkStart w:id="5" w:name="n439"/>
      <w:bookmarkEnd w:id="5"/>
      <w:r w:rsidRPr="00F933D0">
        <w:rPr>
          <w:rFonts w:ascii="Times New Roman" w:eastAsia="Times New Roman" w:hAnsi="Times New Roman" w:cs="Times New Roman"/>
          <w:sz w:val="24"/>
          <w:szCs w:val="24"/>
          <w:lang w:eastAsia="ru-RU"/>
        </w:rPr>
        <w:t>- знищення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об’єкта</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оренди</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або</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значне</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пошкодження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об’єкта</w:t>
      </w:r>
      <w:r w:rsidR="00F933D0" w:rsidRPr="00F933D0">
        <w:rPr>
          <w:rFonts w:ascii="Times New Roman" w:eastAsia="Times New Roman" w:hAnsi="Times New Roman" w:cs="Times New Roman"/>
          <w:sz w:val="24"/>
          <w:szCs w:val="24"/>
          <w:lang w:eastAsia="ru-RU"/>
        </w:rPr>
        <w:t xml:space="preserve"> о</w:t>
      </w:r>
      <w:r w:rsidRPr="00F933D0">
        <w:rPr>
          <w:rFonts w:ascii="Times New Roman" w:eastAsia="Times New Roman" w:hAnsi="Times New Roman" w:cs="Times New Roman"/>
          <w:sz w:val="24"/>
          <w:szCs w:val="24"/>
          <w:lang w:eastAsia="ru-RU"/>
        </w:rPr>
        <w:t xml:space="preserve">ренди. </w:t>
      </w:r>
    </w:p>
    <w:p w:rsidR="00C32FF0" w:rsidRPr="00EB5A8C" w:rsidRDefault="00CF29F6" w:rsidP="00C32FF0">
      <w:pPr>
        <w:spacing w:after="0" w:line="240" w:lineRule="auto"/>
        <w:ind w:left="3"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F41D81" w:rsidRPr="00EB5A8C">
        <w:rPr>
          <w:rFonts w:ascii="Times New Roman" w:eastAsia="Times New Roman" w:hAnsi="Times New Roman" w:cs="Times New Roman"/>
          <w:sz w:val="24"/>
          <w:szCs w:val="24"/>
          <w:lang w:eastAsia="ru-RU"/>
        </w:rPr>
        <w:t>.6.</w:t>
      </w:r>
      <w:r w:rsidR="00C32FF0" w:rsidRPr="00EB5A8C">
        <w:rPr>
          <w:rFonts w:ascii="Times New Roman" w:eastAsia="Times New Roman" w:hAnsi="Times New Roman" w:cs="Times New Roman"/>
          <w:sz w:val="24"/>
          <w:szCs w:val="24"/>
          <w:lang w:eastAsia="ru-RU"/>
        </w:rPr>
        <w:t>Якщо Орендар надав недостовірну інформацію про право бути орендарем відповідно до положень частини третьої і четвертої статті 4 Закону.</w:t>
      </w:r>
    </w:p>
    <w:p w:rsidR="00C32FF0" w:rsidRPr="00EB5A8C" w:rsidRDefault="00C32FF0" w:rsidP="00C32FF0">
      <w:pPr>
        <w:spacing w:after="0" w:line="240" w:lineRule="auto"/>
        <w:ind w:left="3"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w:t>
      </w:r>
      <w:r w:rsidR="00F933D0" w:rsidRPr="00F933D0">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припинення</w:t>
      </w:r>
      <w:r w:rsidR="00F933D0" w:rsidRPr="00F933D0">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цього Договору, крім</w:t>
      </w:r>
      <w:r w:rsidR="00F933D0" w:rsidRPr="00F933D0">
        <w:rPr>
          <w:rFonts w:ascii="Times New Roman" w:eastAsia="Times New Roman" w:hAnsi="Times New Roman" w:cs="Times New Roman"/>
          <w:sz w:val="24"/>
          <w:szCs w:val="24"/>
          <w:lang w:eastAsia="ru-RU"/>
        </w:rPr>
        <w:t xml:space="preserve"> </w:t>
      </w:r>
      <w:r w:rsidRPr="00EB5A8C">
        <w:rPr>
          <w:rFonts w:ascii="Times New Roman" w:eastAsia="Times New Roman" w:hAnsi="Times New Roman" w:cs="Times New Roman"/>
          <w:sz w:val="24"/>
          <w:szCs w:val="24"/>
          <w:lang w:eastAsia="ru-RU"/>
        </w:rPr>
        <w:t>випадку коли протягом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зазначеного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терміну</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Орендар</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звернувся до суду з оскарженням такого рішення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Орендодавця. У такому випадку</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Договір</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вважається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припиненим:</w:t>
      </w:r>
    </w:p>
    <w:p w:rsidR="00C32FF0" w:rsidRPr="00EB5A8C" w:rsidRDefault="00C32FF0" w:rsidP="00C32FF0">
      <w:pPr>
        <w:spacing w:after="0" w:line="240" w:lineRule="auto"/>
        <w:ind w:left="3"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по закінченню 2-х місяців з дня звернення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Орендарем з таким позовом до суду, якщо судом не відкрито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провадження у справі за таким позовом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Орендаря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протягом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зазначеного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двомісячного строку; або</w:t>
      </w:r>
    </w:p>
    <w:p w:rsidR="00C32FF0" w:rsidRPr="00EB5A8C" w:rsidRDefault="00C32FF0" w:rsidP="00C32FF0">
      <w:pPr>
        <w:spacing w:after="0" w:line="240" w:lineRule="auto"/>
        <w:ind w:left="723"/>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з дати</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набуття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законної</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сили</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рішенням суду про відмову у позові</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Орендаря.</w:t>
      </w:r>
    </w:p>
    <w:p w:rsidR="00C32FF0" w:rsidRPr="00EB5A8C" w:rsidRDefault="00C32FF0" w:rsidP="00C32FF0">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з дати залишення судом позову без розгляду, припинення провадження у справі або з дати відкликання Орендарем позову.</w:t>
      </w:r>
    </w:p>
    <w:p w:rsidR="00C32FF0" w:rsidRPr="00EB5A8C" w:rsidRDefault="00CF29F6"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i/>
          <w:sz w:val="24"/>
          <w:szCs w:val="24"/>
          <w:lang w:eastAsia="ru-RU"/>
        </w:rPr>
        <w:t>9</w:t>
      </w:r>
      <w:r w:rsidR="00C32FF0" w:rsidRPr="00EB5A8C">
        <w:rPr>
          <w:rFonts w:ascii="Times New Roman" w:eastAsia="Times New Roman" w:hAnsi="Times New Roman" w:cs="Times New Roman"/>
          <w:i/>
          <w:sz w:val="24"/>
          <w:szCs w:val="24"/>
          <w:lang w:eastAsia="ru-RU"/>
        </w:rPr>
        <w:t>.6.</w:t>
      </w:r>
      <w:r w:rsidR="00114585" w:rsidRPr="00EB5A8C">
        <w:rPr>
          <w:rFonts w:ascii="Times New Roman" w:eastAsia="Times New Roman" w:hAnsi="Times New Roman" w:cs="Times New Roman"/>
          <w:i/>
          <w:sz w:val="24"/>
          <w:szCs w:val="24"/>
          <w:lang w:eastAsia="ru-RU"/>
        </w:rPr>
        <w:t>1</w:t>
      </w:r>
      <w:r w:rsidR="00C32FF0" w:rsidRPr="00EB5A8C">
        <w:rPr>
          <w:rFonts w:ascii="Times New Roman" w:hAnsi="Times New Roman" w:cs="Times New Roman"/>
          <w:i/>
          <w:sz w:val="24"/>
          <w:szCs w:val="24"/>
        </w:rPr>
        <w:t>.</w:t>
      </w:r>
      <w:r w:rsidR="00C32FF0" w:rsidRPr="00EB5A8C">
        <w:rPr>
          <w:rFonts w:ascii="Times New Roman" w:eastAsia="Times New Roman" w:hAnsi="Times New Roman" w:cs="Times New Roman"/>
          <w:i/>
          <w:sz w:val="24"/>
          <w:szCs w:val="24"/>
          <w:lang w:eastAsia="ru-RU"/>
        </w:rPr>
        <w:t>На вимогу</w:t>
      </w:r>
      <w:r w:rsidR="00F933D0">
        <w:rPr>
          <w:rFonts w:ascii="Times New Roman" w:eastAsia="Times New Roman" w:hAnsi="Times New Roman" w:cs="Times New Roman"/>
          <w:i/>
          <w:sz w:val="24"/>
          <w:szCs w:val="24"/>
          <w:lang w:val="ru-RU" w:eastAsia="ru-RU"/>
        </w:rPr>
        <w:t xml:space="preserve"> </w:t>
      </w:r>
      <w:r w:rsidR="00C32FF0" w:rsidRPr="00EB5A8C">
        <w:rPr>
          <w:rFonts w:ascii="Times New Roman" w:eastAsia="Times New Roman" w:hAnsi="Times New Roman" w:cs="Times New Roman"/>
          <w:i/>
          <w:sz w:val="24"/>
          <w:szCs w:val="24"/>
          <w:lang w:eastAsia="ru-RU"/>
        </w:rPr>
        <w:t>Орендодавця з підстав, якщо</w:t>
      </w:r>
      <w:r w:rsidR="00F933D0">
        <w:rPr>
          <w:rFonts w:ascii="Times New Roman" w:eastAsia="Times New Roman" w:hAnsi="Times New Roman" w:cs="Times New Roman"/>
          <w:i/>
          <w:sz w:val="24"/>
          <w:szCs w:val="24"/>
          <w:lang w:val="ru-RU" w:eastAsia="ru-RU"/>
        </w:rPr>
        <w:t xml:space="preserve"> </w:t>
      </w:r>
      <w:r w:rsidR="00C32FF0" w:rsidRPr="00EB5A8C">
        <w:rPr>
          <w:rFonts w:ascii="Times New Roman" w:eastAsia="Times New Roman" w:hAnsi="Times New Roman" w:cs="Times New Roman"/>
          <w:i/>
          <w:sz w:val="24"/>
          <w:szCs w:val="24"/>
          <w:lang w:eastAsia="ru-RU"/>
        </w:rPr>
        <w:t>Орендар</w:t>
      </w:r>
      <w:r w:rsidR="00C32FF0" w:rsidRPr="00EB5A8C">
        <w:rPr>
          <w:rFonts w:ascii="Times New Roman" w:eastAsia="Times New Roman" w:hAnsi="Times New Roman" w:cs="Times New Roman"/>
          <w:sz w:val="24"/>
          <w:szCs w:val="24"/>
          <w:lang w:eastAsia="ru-RU"/>
        </w:rPr>
        <w:t>:</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 допустив прострочення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сплати</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орендної плати на строк більше</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трьох</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місяців;</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lastRenderedPageBreak/>
        <w:t>-</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використовує</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Майно не за цільовим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призначенням</w:t>
      </w:r>
      <w:r w:rsidR="00A6550F" w:rsidRPr="00EB5A8C">
        <w:rPr>
          <w:rFonts w:ascii="Times New Roman" w:eastAsia="Times New Roman" w:hAnsi="Times New Roman" w:cs="Times New Roman"/>
          <w:sz w:val="24"/>
          <w:szCs w:val="24"/>
          <w:lang w:eastAsia="ru-RU"/>
        </w:rPr>
        <w:t>;</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 xml:space="preserve">- </w:t>
      </w:r>
      <w:r w:rsidRPr="00EB5A8C">
        <w:rPr>
          <w:rFonts w:ascii="Times New Roman" w:eastAsia="Calibri" w:hAnsi="Times New Roman" w:cs="Times New Roman"/>
          <w:sz w:val="24"/>
          <w:szCs w:val="24"/>
          <w:lang w:eastAsia="ru-RU"/>
        </w:rPr>
        <w:t>без письмового</w:t>
      </w:r>
      <w:r w:rsidR="00F933D0">
        <w:rPr>
          <w:rFonts w:ascii="Times New Roman" w:eastAsia="Calibri" w:hAnsi="Times New Roman" w:cs="Times New Roman"/>
          <w:sz w:val="24"/>
          <w:szCs w:val="24"/>
          <w:lang w:val="ru-RU" w:eastAsia="ru-RU"/>
        </w:rPr>
        <w:t xml:space="preserve"> </w:t>
      </w:r>
      <w:r w:rsidRPr="00EB5A8C">
        <w:rPr>
          <w:rFonts w:ascii="Times New Roman" w:eastAsia="Calibri" w:hAnsi="Times New Roman" w:cs="Times New Roman"/>
          <w:sz w:val="24"/>
          <w:szCs w:val="24"/>
          <w:lang w:eastAsia="ru-RU"/>
        </w:rPr>
        <w:t>дозволу</w:t>
      </w:r>
      <w:r w:rsidR="00F933D0">
        <w:rPr>
          <w:rFonts w:ascii="Times New Roman" w:eastAsia="Calibri" w:hAnsi="Times New Roman" w:cs="Times New Roman"/>
          <w:sz w:val="24"/>
          <w:szCs w:val="24"/>
          <w:lang w:val="ru-RU" w:eastAsia="ru-RU"/>
        </w:rPr>
        <w:t xml:space="preserve"> </w:t>
      </w:r>
      <w:r w:rsidRPr="00EB5A8C">
        <w:rPr>
          <w:rFonts w:ascii="Times New Roman" w:eastAsia="Calibri" w:hAnsi="Times New Roman" w:cs="Times New Roman"/>
          <w:sz w:val="24"/>
          <w:szCs w:val="24"/>
          <w:lang w:eastAsia="ru-RU"/>
        </w:rPr>
        <w:t>Орендодавця передав Майно, у користування</w:t>
      </w:r>
      <w:r w:rsidR="00F933D0">
        <w:rPr>
          <w:rFonts w:ascii="Times New Roman" w:eastAsia="Calibri" w:hAnsi="Times New Roman" w:cs="Times New Roman"/>
          <w:sz w:val="24"/>
          <w:szCs w:val="24"/>
          <w:lang w:val="ru-RU" w:eastAsia="ru-RU"/>
        </w:rPr>
        <w:t xml:space="preserve"> </w:t>
      </w:r>
      <w:r w:rsidRPr="00EB5A8C">
        <w:rPr>
          <w:rFonts w:ascii="Times New Roman" w:eastAsia="Calibri" w:hAnsi="Times New Roman" w:cs="Times New Roman"/>
          <w:sz w:val="24"/>
          <w:szCs w:val="24"/>
          <w:lang w:eastAsia="ru-RU"/>
        </w:rPr>
        <w:t>іншій</w:t>
      </w:r>
      <w:r w:rsidR="00F933D0">
        <w:rPr>
          <w:rFonts w:ascii="Times New Roman" w:eastAsia="Calibri" w:hAnsi="Times New Roman" w:cs="Times New Roman"/>
          <w:sz w:val="24"/>
          <w:szCs w:val="24"/>
          <w:lang w:val="ru-RU" w:eastAsia="ru-RU"/>
        </w:rPr>
        <w:t xml:space="preserve"> </w:t>
      </w:r>
      <w:r w:rsidRPr="00EB5A8C">
        <w:rPr>
          <w:rFonts w:ascii="Times New Roman" w:eastAsia="Calibri" w:hAnsi="Times New Roman" w:cs="Times New Roman"/>
          <w:sz w:val="24"/>
          <w:szCs w:val="24"/>
          <w:lang w:eastAsia="ru-RU"/>
        </w:rPr>
        <w:t>особі;</w:t>
      </w:r>
    </w:p>
    <w:p w:rsidR="00C32FF0" w:rsidRPr="00EB5A8C" w:rsidRDefault="00C32FF0" w:rsidP="00C32FF0">
      <w:pPr>
        <w:spacing w:after="0" w:line="240" w:lineRule="auto"/>
        <w:ind w:right="20"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 перешкоджає</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співробітникам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Орендода</w:t>
      </w:r>
      <w:r w:rsidR="00F933D0">
        <w:rPr>
          <w:rFonts w:ascii="Times New Roman" w:eastAsia="Times New Roman" w:hAnsi="Times New Roman" w:cs="Times New Roman"/>
          <w:sz w:val="24"/>
          <w:szCs w:val="24"/>
          <w:lang w:eastAsia="ru-RU"/>
        </w:rPr>
        <w:t>вця з</w:t>
      </w:r>
      <w:r w:rsidRPr="00EB5A8C">
        <w:rPr>
          <w:rFonts w:ascii="Times New Roman" w:eastAsia="Times New Roman" w:hAnsi="Times New Roman" w:cs="Times New Roman"/>
          <w:sz w:val="24"/>
          <w:szCs w:val="24"/>
          <w:lang w:eastAsia="ru-RU"/>
        </w:rPr>
        <w:t>дійснювати контроль за використанням Майна, виконанням умов цього Договору;</w:t>
      </w:r>
    </w:p>
    <w:p w:rsidR="00C32FF0" w:rsidRPr="00EB5A8C" w:rsidRDefault="00C32FF0"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порушує</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умови</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охоронного договору, укладеного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відносно Майна (у разі його наявності).</w:t>
      </w:r>
    </w:p>
    <w:p w:rsidR="00C32FF0" w:rsidRPr="00EB5A8C" w:rsidRDefault="00CF29F6"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i/>
          <w:sz w:val="24"/>
          <w:szCs w:val="24"/>
          <w:lang w:eastAsia="ru-RU"/>
        </w:rPr>
        <w:t>9</w:t>
      </w:r>
      <w:r w:rsidR="00C32FF0" w:rsidRPr="00EB5A8C">
        <w:rPr>
          <w:rFonts w:ascii="Times New Roman" w:eastAsia="Times New Roman" w:hAnsi="Times New Roman" w:cs="Times New Roman"/>
          <w:i/>
          <w:sz w:val="24"/>
          <w:szCs w:val="24"/>
          <w:lang w:eastAsia="ru-RU"/>
        </w:rPr>
        <w:t>.6.</w:t>
      </w:r>
      <w:r w:rsidR="00114585" w:rsidRPr="00EB5A8C">
        <w:rPr>
          <w:rFonts w:ascii="Times New Roman" w:eastAsia="Times New Roman" w:hAnsi="Times New Roman" w:cs="Times New Roman"/>
          <w:i/>
          <w:sz w:val="24"/>
          <w:szCs w:val="24"/>
          <w:lang w:eastAsia="ru-RU"/>
        </w:rPr>
        <w:t>2</w:t>
      </w:r>
      <w:r w:rsidR="00C32FF0" w:rsidRPr="00EB5A8C">
        <w:rPr>
          <w:rFonts w:ascii="Times New Roman" w:eastAsia="Times New Roman" w:hAnsi="Times New Roman" w:cs="Times New Roman"/>
          <w:i/>
          <w:sz w:val="24"/>
          <w:szCs w:val="24"/>
          <w:lang w:eastAsia="ru-RU"/>
        </w:rPr>
        <w:t>.На вимогу</w:t>
      </w:r>
      <w:r w:rsidR="00F933D0">
        <w:rPr>
          <w:rFonts w:ascii="Times New Roman" w:eastAsia="Times New Roman" w:hAnsi="Times New Roman" w:cs="Times New Roman"/>
          <w:i/>
          <w:sz w:val="24"/>
          <w:szCs w:val="24"/>
          <w:lang w:val="ru-RU" w:eastAsia="ru-RU"/>
        </w:rPr>
        <w:t xml:space="preserve"> </w:t>
      </w:r>
      <w:r w:rsidR="00C32FF0" w:rsidRPr="00EB5A8C">
        <w:rPr>
          <w:rFonts w:ascii="Times New Roman" w:eastAsia="Times New Roman" w:hAnsi="Times New Roman" w:cs="Times New Roman"/>
          <w:i/>
          <w:sz w:val="24"/>
          <w:szCs w:val="24"/>
          <w:lang w:eastAsia="ru-RU"/>
        </w:rPr>
        <w:t>Орендаря з підстав</w:t>
      </w:r>
      <w:r w:rsidR="00C32FF0" w:rsidRPr="00EB5A8C">
        <w:rPr>
          <w:rFonts w:ascii="Times New Roman" w:eastAsia="Times New Roman" w:hAnsi="Times New Roman" w:cs="Times New Roman"/>
          <w:b/>
          <w:sz w:val="24"/>
          <w:szCs w:val="24"/>
          <w:lang w:eastAsia="ru-RU"/>
        </w:rPr>
        <w:t xml:space="preserve">, </w:t>
      </w:r>
      <w:r w:rsidR="00C32FF0" w:rsidRPr="00EB5A8C">
        <w:rPr>
          <w:rFonts w:ascii="Times New Roman" w:eastAsia="Times New Roman" w:hAnsi="Times New Roman" w:cs="Times New Roman"/>
          <w:sz w:val="24"/>
          <w:szCs w:val="24"/>
          <w:lang w:eastAsia="ru-RU"/>
        </w:rPr>
        <w:t xml:space="preserve">передбачених пунктом </w:t>
      </w:r>
      <w:r w:rsidR="00114585" w:rsidRPr="00EB5A8C">
        <w:rPr>
          <w:rFonts w:ascii="Times New Roman" w:eastAsia="Times New Roman" w:hAnsi="Times New Roman" w:cs="Times New Roman"/>
          <w:sz w:val="24"/>
          <w:szCs w:val="24"/>
          <w:lang w:eastAsia="ru-RU"/>
        </w:rPr>
        <w:t>9</w:t>
      </w:r>
      <w:r w:rsidR="00C32FF0" w:rsidRPr="00EB5A8C">
        <w:rPr>
          <w:rFonts w:ascii="Times New Roman" w:hAnsi="Times New Roman" w:cs="Times New Roman"/>
          <w:sz w:val="24"/>
          <w:szCs w:val="24"/>
        </w:rPr>
        <w:t>.8цього Договору</w:t>
      </w:r>
      <w:r w:rsidR="00C32FF0" w:rsidRPr="00EB5A8C">
        <w:rPr>
          <w:rFonts w:ascii="Times New Roman" w:eastAsia="Times New Roman" w:hAnsi="Times New Roman" w:cs="Times New Roman"/>
          <w:sz w:val="24"/>
          <w:szCs w:val="24"/>
          <w:lang w:eastAsia="ru-RU"/>
        </w:rPr>
        <w:t>, і при цьому</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Договір</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вважається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припиненим в дату, визначену</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 xml:space="preserve">відповідно до пункту </w:t>
      </w:r>
      <w:r w:rsidR="00114585" w:rsidRPr="00EB5A8C">
        <w:rPr>
          <w:rFonts w:ascii="Times New Roman" w:eastAsia="Times New Roman" w:hAnsi="Times New Roman" w:cs="Times New Roman"/>
          <w:sz w:val="24"/>
          <w:szCs w:val="24"/>
          <w:lang w:eastAsia="ru-RU"/>
        </w:rPr>
        <w:t>9</w:t>
      </w:r>
      <w:r w:rsidR="00C32FF0" w:rsidRPr="00EB5A8C">
        <w:rPr>
          <w:rFonts w:ascii="Times New Roman" w:hAnsi="Times New Roman" w:cs="Times New Roman"/>
          <w:sz w:val="24"/>
          <w:szCs w:val="24"/>
        </w:rPr>
        <w:t>.9</w:t>
      </w:r>
      <w:r w:rsidR="00F933D0">
        <w:rPr>
          <w:rFonts w:ascii="Times New Roman" w:hAnsi="Times New Roman" w:cs="Times New Roman"/>
          <w:sz w:val="24"/>
          <w:szCs w:val="24"/>
          <w:lang w:val="ru-RU"/>
        </w:rPr>
        <w:t xml:space="preserve"> </w:t>
      </w:r>
      <w:r w:rsidR="00C32FF0" w:rsidRPr="00EB5A8C">
        <w:rPr>
          <w:rFonts w:ascii="Times New Roman" w:hAnsi="Times New Roman" w:cs="Times New Roman"/>
          <w:sz w:val="24"/>
          <w:szCs w:val="24"/>
        </w:rPr>
        <w:t>цього Договору.</w:t>
      </w:r>
    </w:p>
    <w:p w:rsidR="00C32FF0" w:rsidRPr="00EB5A8C" w:rsidRDefault="00CF29F6"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.6.</w:t>
      </w:r>
      <w:r w:rsidR="00114585" w:rsidRPr="00EB5A8C">
        <w:rPr>
          <w:rFonts w:ascii="Times New Roman" w:eastAsia="Times New Roman" w:hAnsi="Times New Roman" w:cs="Times New Roman"/>
          <w:sz w:val="24"/>
          <w:szCs w:val="24"/>
          <w:lang w:eastAsia="ru-RU"/>
        </w:rPr>
        <w:t>3</w:t>
      </w:r>
      <w:r w:rsidR="00C32FF0" w:rsidRPr="00EB5A8C">
        <w:rPr>
          <w:rFonts w:ascii="Times New Roman" w:eastAsia="Times New Roman" w:hAnsi="Times New Roman" w:cs="Times New Roman"/>
          <w:sz w:val="24"/>
          <w:szCs w:val="24"/>
          <w:lang w:eastAsia="ru-RU"/>
        </w:rPr>
        <w:t>.За згодою</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сторін</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цього Договору у дату підписання Акта приймання-передачі</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Майна з оренди.</w:t>
      </w:r>
    </w:p>
    <w:p w:rsidR="00C32FF0" w:rsidRPr="00EB5A8C" w:rsidRDefault="00CF29F6"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.6.</w:t>
      </w:r>
      <w:r w:rsidR="00114585" w:rsidRPr="00EB5A8C">
        <w:rPr>
          <w:rFonts w:ascii="Times New Roman" w:eastAsia="Times New Roman" w:hAnsi="Times New Roman" w:cs="Times New Roman"/>
          <w:sz w:val="24"/>
          <w:szCs w:val="24"/>
          <w:lang w:eastAsia="ru-RU"/>
        </w:rPr>
        <w:t>4</w:t>
      </w:r>
      <w:r w:rsidR="00C32FF0" w:rsidRPr="00EB5A8C">
        <w:rPr>
          <w:rFonts w:ascii="Times New Roman" w:eastAsia="Times New Roman" w:hAnsi="Times New Roman" w:cs="Times New Roman"/>
          <w:sz w:val="24"/>
          <w:szCs w:val="24"/>
          <w:lang w:eastAsia="ru-RU"/>
        </w:rPr>
        <w:t>.На вимогу будь-якої</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із</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Сторін</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цього Договору за рішенням суду з підстав, передбачених</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законодавством.</w:t>
      </w:r>
    </w:p>
    <w:p w:rsidR="00C32FF0" w:rsidRPr="00EB5A8C" w:rsidRDefault="00CF29F6"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 xml:space="preserve">.7. Про наявність однієї з підстав для дострокового припинення Договору з ініціативи Орендодавця, передбачених підпунктом </w:t>
      </w:r>
      <w:r w:rsidR="00114585" w:rsidRPr="00EB5A8C">
        <w:rPr>
          <w:rFonts w:ascii="Times New Roman" w:eastAsia="Times New Roman" w:hAnsi="Times New Roman" w:cs="Times New Roman"/>
          <w:sz w:val="24"/>
          <w:szCs w:val="24"/>
          <w:lang w:eastAsia="ru-RU"/>
        </w:rPr>
        <w:t>9</w:t>
      </w:r>
      <w:r w:rsidR="00114585" w:rsidRPr="00EB5A8C">
        <w:rPr>
          <w:rFonts w:ascii="Times New Roman" w:hAnsi="Times New Roman" w:cs="Times New Roman"/>
          <w:sz w:val="24"/>
          <w:szCs w:val="24"/>
        </w:rPr>
        <w:t>.6.</w:t>
      </w:r>
      <w:r w:rsidR="00114585" w:rsidRPr="00EB5A8C">
        <w:rPr>
          <w:rFonts w:ascii="Times New Roman" w:eastAsia="Times New Roman" w:hAnsi="Times New Roman" w:cs="Times New Roman"/>
          <w:sz w:val="24"/>
          <w:szCs w:val="24"/>
          <w:lang w:eastAsia="ru-RU"/>
        </w:rPr>
        <w:t>1</w:t>
      </w:r>
      <w:r w:rsidR="00C32FF0" w:rsidRPr="00EB5A8C">
        <w:rPr>
          <w:rFonts w:ascii="Times New Roman" w:hAnsi="Times New Roman" w:cs="Times New Roman"/>
          <w:sz w:val="24"/>
          <w:szCs w:val="24"/>
        </w:rPr>
        <w:t xml:space="preserve"> цього Договору</w:t>
      </w:r>
      <w:r w:rsidR="00C32FF0" w:rsidRPr="00EB5A8C">
        <w:rPr>
          <w:rFonts w:ascii="Times New Roman" w:eastAsia="Times New Roman" w:hAnsi="Times New Roman" w:cs="Times New Roman"/>
          <w:sz w:val="24"/>
          <w:szCs w:val="24"/>
          <w:lang w:eastAsia="ru-RU"/>
        </w:rPr>
        <w:t xml:space="preserve">, Орендодавець  повідомляє Орендаря </w:t>
      </w:r>
      <w:r w:rsidR="00C32FF0" w:rsidRPr="00EB5A8C">
        <w:rPr>
          <w:rFonts w:ascii="Times New Roman" w:eastAsia="Calibri" w:hAnsi="Times New Roman" w:cs="Times New Roman"/>
          <w:sz w:val="24"/>
          <w:szCs w:val="24"/>
          <w:lang w:eastAsia="ru-RU"/>
        </w:rPr>
        <w:t xml:space="preserve">та іншу Сторону Договору </w:t>
      </w:r>
      <w:r w:rsidR="00C32FF0" w:rsidRPr="00EB5A8C">
        <w:rPr>
          <w:rFonts w:ascii="Times New Roman" w:eastAsia="Times New Roman" w:hAnsi="Times New Roman" w:cs="Times New Roman"/>
          <w:sz w:val="24"/>
          <w:szCs w:val="24"/>
          <w:lang w:eastAsia="ru-RU"/>
        </w:rPr>
        <w:t xml:space="preserve">листом. У листі має міститись опис порушення і вимога про його усунення в строк, що не перевищує 30 календарних днів з дати </w:t>
      </w:r>
      <w:r w:rsidR="00C32FF0" w:rsidRPr="00EB5A8C">
        <w:rPr>
          <w:rFonts w:ascii="Times New Roman" w:eastAsia="Calibri" w:hAnsi="Times New Roman" w:cs="Times New Roman"/>
          <w:sz w:val="24"/>
          <w:szCs w:val="24"/>
          <w:lang w:eastAsia="ru-RU"/>
        </w:rPr>
        <w:t>реєстрації такого листа</w:t>
      </w:r>
      <w:r w:rsidR="00C32FF0" w:rsidRPr="00EB5A8C">
        <w:rPr>
          <w:rFonts w:ascii="Times New Roman" w:eastAsia="Times New Roman" w:hAnsi="Times New Roman" w:cs="Times New Roman"/>
          <w:sz w:val="24"/>
          <w:szCs w:val="24"/>
          <w:lang w:eastAsia="ru-RU"/>
        </w:rPr>
        <w:t xml:space="preserve"> (5-ти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w:t>
      </w:r>
    </w:p>
    <w:p w:rsidR="00C32FF0" w:rsidRPr="00EB5A8C" w:rsidRDefault="00C32FF0" w:rsidP="00C32FF0">
      <w:pPr>
        <w:spacing w:after="0" w:line="240" w:lineRule="auto"/>
        <w:ind w:firstLine="567"/>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 xml:space="preserve">Лист надсилається на адресу електронної пошти Орендаря, зазначеної у Договорі або </w:t>
      </w:r>
      <w:r w:rsidRPr="00EB5A8C">
        <w:rPr>
          <w:rFonts w:ascii="Times New Roman" w:hAnsi="Times New Roman" w:cs="Times New Roman"/>
          <w:sz w:val="24"/>
          <w:szCs w:val="24"/>
        </w:rPr>
        <w:t>поштовим відправленням із описом вкладення за адресою зазначеною</w:t>
      </w:r>
      <w:r w:rsidR="00114585" w:rsidRPr="00EB5A8C">
        <w:rPr>
          <w:rFonts w:ascii="Times New Roman" w:hAnsi="Times New Roman" w:cs="Times New Roman"/>
          <w:sz w:val="24"/>
          <w:szCs w:val="24"/>
        </w:rPr>
        <w:t xml:space="preserve"> в </w:t>
      </w:r>
      <w:r w:rsidR="006150B2" w:rsidRPr="00EB5A8C">
        <w:rPr>
          <w:rFonts w:ascii="Times New Roman" w:eastAsia="Times New Roman" w:hAnsi="Times New Roman" w:cs="Times New Roman"/>
          <w:sz w:val="24"/>
          <w:szCs w:val="24"/>
          <w:lang w:eastAsia="ru-RU"/>
        </w:rPr>
        <w:t>розділі 12 ц</w:t>
      </w:r>
      <w:r w:rsidR="00114585" w:rsidRPr="00EB5A8C">
        <w:rPr>
          <w:rFonts w:ascii="Times New Roman" w:eastAsia="Times New Roman" w:hAnsi="Times New Roman" w:cs="Times New Roman"/>
          <w:sz w:val="24"/>
          <w:szCs w:val="24"/>
          <w:lang w:eastAsia="ru-RU"/>
        </w:rPr>
        <w:t>ього Договору;</w:t>
      </w:r>
    </w:p>
    <w:p w:rsidR="00C32FF0" w:rsidRPr="00F933D0" w:rsidRDefault="00C32FF0" w:rsidP="00C32FF0">
      <w:pPr>
        <w:spacing w:after="0" w:line="240" w:lineRule="auto"/>
        <w:ind w:right="20" w:firstLine="720"/>
        <w:jc w:val="both"/>
        <w:rPr>
          <w:rFonts w:ascii="Times New Roman" w:eastAsia="Times New Roman" w:hAnsi="Times New Roman" w:cs="Times New Roman"/>
          <w:sz w:val="24"/>
          <w:szCs w:val="24"/>
          <w:lang w:eastAsia="ru-RU"/>
        </w:rPr>
      </w:pPr>
      <w:r w:rsidRPr="00F933D0">
        <w:rPr>
          <w:rFonts w:ascii="Times New Roman" w:eastAsia="Times New Roman" w:hAnsi="Times New Roman" w:cs="Times New Roman"/>
          <w:sz w:val="24"/>
          <w:szCs w:val="24"/>
          <w:lang w:eastAsia="ru-RU"/>
        </w:rPr>
        <w:t>Якщо</w:t>
      </w:r>
      <w:r w:rsidR="00F933D0" w:rsidRPr="00F933D0">
        <w:rPr>
          <w:rFonts w:ascii="Times New Roman" w:eastAsia="Times New Roman" w:hAnsi="Times New Roman" w:cs="Times New Roman"/>
          <w:sz w:val="24"/>
          <w:szCs w:val="24"/>
          <w:lang w:eastAsia="ru-RU"/>
        </w:rPr>
        <w:t xml:space="preserve"> протягом в</w:t>
      </w:r>
      <w:r w:rsidRPr="00F933D0">
        <w:rPr>
          <w:rFonts w:ascii="Times New Roman" w:eastAsia="Times New Roman" w:hAnsi="Times New Roman" w:cs="Times New Roman"/>
          <w:sz w:val="24"/>
          <w:szCs w:val="24"/>
          <w:lang w:eastAsia="ru-RU"/>
        </w:rPr>
        <w:t>становленого у вимозі часу Орендар не усунув</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порушення, Орендодавець</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надсилає</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Орендарю Договору лист, у якому</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повідомляє</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Орендаря про дострокове припинення Договору на вимогу</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 xml:space="preserve">Орендодавця. </w:t>
      </w:r>
    </w:p>
    <w:p w:rsidR="00C32FF0" w:rsidRPr="00F933D0"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F933D0">
        <w:rPr>
          <w:rFonts w:ascii="Times New Roman" w:eastAsia="Times New Roman" w:hAnsi="Times New Roman" w:cs="Times New Roman"/>
          <w:sz w:val="24"/>
          <w:szCs w:val="24"/>
          <w:lang w:eastAsia="ru-RU"/>
        </w:rPr>
        <w:t>Договір</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вважається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припиненим (розірваним) на 5-ий</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робочий день після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надіслання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Орендодавцем</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Орендарю</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Договору листа про дострокове</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припинення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цього Договору. Лист про дострокове припинення цього Договору надсилається електронною</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поштою</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або</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поштовим</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відправленням з описом</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вкладення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Calibri" w:hAnsi="Times New Roman" w:cs="Times New Roman"/>
          <w:sz w:val="24"/>
          <w:szCs w:val="24"/>
          <w:lang w:eastAsia="ru-RU"/>
        </w:rPr>
        <w:t>за адресою</w:t>
      </w:r>
      <w:r w:rsidR="00F933D0" w:rsidRPr="00F933D0">
        <w:rPr>
          <w:rFonts w:ascii="Times New Roman" w:eastAsia="Calibri" w:hAnsi="Times New Roman" w:cs="Times New Roman"/>
          <w:sz w:val="24"/>
          <w:szCs w:val="24"/>
          <w:lang w:eastAsia="ru-RU"/>
        </w:rPr>
        <w:t xml:space="preserve"> О</w:t>
      </w:r>
      <w:r w:rsidRPr="00F933D0">
        <w:rPr>
          <w:rFonts w:ascii="Times New Roman" w:eastAsia="Calibri" w:hAnsi="Times New Roman" w:cs="Times New Roman"/>
          <w:sz w:val="24"/>
          <w:szCs w:val="24"/>
          <w:lang w:eastAsia="ru-RU"/>
        </w:rPr>
        <w:t xml:space="preserve">рендаря, </w:t>
      </w:r>
      <w:r w:rsidRPr="00F933D0">
        <w:rPr>
          <w:rFonts w:ascii="Times New Roman" w:eastAsia="Times New Roman" w:hAnsi="Times New Roman" w:cs="Times New Roman"/>
          <w:sz w:val="24"/>
          <w:szCs w:val="24"/>
          <w:lang w:eastAsia="ru-RU"/>
        </w:rPr>
        <w:t>зазначено</w:t>
      </w:r>
      <w:r w:rsidRPr="00F933D0">
        <w:rPr>
          <w:rFonts w:ascii="Times New Roman" w:eastAsia="Calibri" w:hAnsi="Times New Roman" w:cs="Times New Roman"/>
          <w:sz w:val="24"/>
          <w:szCs w:val="24"/>
          <w:lang w:eastAsia="ru-RU"/>
        </w:rPr>
        <w:t>ю</w:t>
      </w:r>
      <w:r w:rsidRPr="00F933D0">
        <w:rPr>
          <w:rFonts w:ascii="Times New Roman" w:eastAsia="Times New Roman" w:hAnsi="Times New Roman" w:cs="Times New Roman"/>
          <w:sz w:val="24"/>
          <w:szCs w:val="24"/>
          <w:lang w:eastAsia="ru-RU"/>
        </w:rPr>
        <w:t xml:space="preserve"> в єдиному державному реєстрі юридичних осіб, фізичних осіб-підприємців та громадських формувань </w:t>
      </w:r>
      <w:r w:rsidRPr="00F933D0">
        <w:rPr>
          <w:rFonts w:ascii="Times New Roman" w:eastAsia="Calibri" w:hAnsi="Times New Roman" w:cs="Times New Roman"/>
          <w:sz w:val="24"/>
          <w:szCs w:val="24"/>
          <w:lang w:eastAsia="ru-RU"/>
        </w:rPr>
        <w:t>або за адресою</w:t>
      </w:r>
      <w:r w:rsidR="00F933D0" w:rsidRPr="00F933D0">
        <w:rPr>
          <w:rFonts w:ascii="Times New Roman" w:eastAsia="Calibri" w:hAnsi="Times New Roman" w:cs="Times New Roman"/>
          <w:sz w:val="24"/>
          <w:szCs w:val="24"/>
          <w:lang w:eastAsia="ru-RU"/>
        </w:rPr>
        <w:t xml:space="preserve"> </w:t>
      </w:r>
      <w:r w:rsidRPr="00F933D0">
        <w:rPr>
          <w:rFonts w:ascii="Times New Roman" w:eastAsia="Calibri" w:hAnsi="Times New Roman" w:cs="Times New Roman"/>
          <w:sz w:val="24"/>
          <w:szCs w:val="24"/>
          <w:lang w:eastAsia="ru-RU"/>
        </w:rPr>
        <w:t>орендованого Майна</w:t>
      </w:r>
      <w:r w:rsidRPr="00F933D0">
        <w:rPr>
          <w:rFonts w:ascii="Times New Roman" w:eastAsia="Times New Roman" w:hAnsi="Times New Roman" w:cs="Times New Roman"/>
          <w:sz w:val="24"/>
          <w:szCs w:val="24"/>
          <w:lang w:eastAsia="ru-RU"/>
        </w:rPr>
        <w:t>. Дата дострокового</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припинення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цього Договору на вимогу</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Орендодавця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встановлюється</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на підставі штемпеля поштового</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відділення на поштовому</w:t>
      </w:r>
      <w:r w:rsidR="00F933D0" w:rsidRPr="00F933D0">
        <w:rPr>
          <w:rFonts w:ascii="Times New Roman" w:eastAsia="Times New Roman" w:hAnsi="Times New Roman" w:cs="Times New Roman"/>
          <w:sz w:val="24"/>
          <w:szCs w:val="24"/>
          <w:lang w:eastAsia="ru-RU"/>
        </w:rPr>
        <w:t xml:space="preserve"> </w:t>
      </w:r>
      <w:r w:rsidRPr="00F933D0">
        <w:rPr>
          <w:rFonts w:ascii="Times New Roman" w:eastAsia="Times New Roman" w:hAnsi="Times New Roman" w:cs="Times New Roman"/>
          <w:sz w:val="24"/>
          <w:szCs w:val="24"/>
          <w:lang w:eastAsia="ru-RU"/>
        </w:rPr>
        <w:t>відправленні</w:t>
      </w:r>
      <w:r w:rsidR="00F933D0" w:rsidRPr="00F933D0">
        <w:rPr>
          <w:rFonts w:ascii="Times New Roman" w:eastAsia="Times New Roman" w:hAnsi="Times New Roman" w:cs="Times New Roman"/>
          <w:sz w:val="24"/>
          <w:szCs w:val="24"/>
          <w:lang w:eastAsia="ru-RU"/>
        </w:rPr>
        <w:t xml:space="preserve"> Орендодавця, або</w:t>
      </w:r>
      <w:r w:rsidRPr="00F933D0">
        <w:rPr>
          <w:rFonts w:ascii="Times New Roman" w:eastAsia="Times New Roman" w:hAnsi="Times New Roman" w:cs="Times New Roman"/>
          <w:sz w:val="24"/>
          <w:szCs w:val="24"/>
          <w:lang w:eastAsia="ru-RU"/>
        </w:rPr>
        <w:t xml:space="preserve"> з дати отримання електронного листа – підтвердження від Орендаря.</w:t>
      </w:r>
    </w:p>
    <w:p w:rsidR="00C32FF0" w:rsidRPr="00EB5A8C" w:rsidRDefault="00CF29F6" w:rsidP="005820A4">
      <w:pPr>
        <w:spacing w:after="0" w:line="240" w:lineRule="auto"/>
        <w:ind w:left="260" w:right="20" w:firstLine="46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.8. Цей Договір може бути достроково прип</w:t>
      </w:r>
      <w:r w:rsidR="005820A4" w:rsidRPr="00EB5A8C">
        <w:rPr>
          <w:rFonts w:ascii="Times New Roman" w:eastAsia="Times New Roman" w:hAnsi="Times New Roman" w:cs="Times New Roman"/>
          <w:sz w:val="24"/>
          <w:szCs w:val="24"/>
          <w:lang w:eastAsia="ru-RU"/>
        </w:rPr>
        <w:t xml:space="preserve">инений на вимогу Орендаря, якщо </w:t>
      </w:r>
      <w:r w:rsidR="00C32FF0" w:rsidRPr="00EB5A8C">
        <w:rPr>
          <w:rFonts w:ascii="Times New Roman" w:eastAsia="Times New Roman" w:hAnsi="Times New Roman" w:cs="Times New Roman"/>
          <w:sz w:val="24"/>
          <w:szCs w:val="24"/>
          <w:lang w:eastAsia="ru-RU"/>
        </w:rPr>
        <w:t xml:space="preserve">протягом одного місяця після підписання Акта приймання-передачі </w:t>
      </w:r>
      <w:r w:rsidR="004D4299" w:rsidRPr="00EB5A8C">
        <w:rPr>
          <w:rFonts w:ascii="Times New Roman" w:hAnsi="Times New Roman" w:cs="Times New Roman"/>
          <w:sz w:val="24"/>
          <w:szCs w:val="24"/>
        </w:rPr>
        <w:t>Майна</w:t>
      </w:r>
      <w:r w:rsidR="00F933D0">
        <w:rPr>
          <w:rFonts w:ascii="Times New Roman" w:hAnsi="Times New Roman" w:cs="Times New Roman"/>
          <w:sz w:val="24"/>
          <w:szCs w:val="24"/>
          <w:lang w:val="ru-RU"/>
        </w:rPr>
        <w:t xml:space="preserve"> </w:t>
      </w:r>
      <w:r w:rsidR="00C32FF0" w:rsidRPr="00EB5A8C">
        <w:rPr>
          <w:rFonts w:ascii="Times New Roman" w:eastAsia="Times New Roman" w:hAnsi="Times New Roman" w:cs="Times New Roman"/>
          <w:sz w:val="24"/>
          <w:szCs w:val="24"/>
          <w:lang w:eastAsia="ru-RU"/>
        </w:rPr>
        <w:t xml:space="preserve">Орендар отримає докази істотної невідповідності </w:t>
      </w:r>
      <w:r w:rsidR="006150B2" w:rsidRPr="00EB5A8C">
        <w:rPr>
          <w:rFonts w:ascii="Times New Roman" w:eastAsia="Times New Roman" w:hAnsi="Times New Roman" w:cs="Times New Roman"/>
          <w:sz w:val="24"/>
          <w:szCs w:val="24"/>
          <w:lang w:eastAsia="ru-RU"/>
        </w:rPr>
        <w:t>Майна</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інформації про нього, зазначеній в оголошенні або в Акті приймання-передачі</w:t>
      </w:r>
      <w:r w:rsidR="004D4299" w:rsidRPr="00EB5A8C">
        <w:rPr>
          <w:rFonts w:ascii="Times New Roman" w:hAnsi="Times New Roman" w:cs="Times New Roman"/>
          <w:sz w:val="24"/>
          <w:szCs w:val="24"/>
        </w:rPr>
        <w:t xml:space="preserve"> Майна</w:t>
      </w:r>
      <w:r w:rsidR="00A6550F" w:rsidRPr="00EB5A8C">
        <w:rPr>
          <w:rFonts w:ascii="Times New Roman" w:eastAsia="Times New Roman" w:hAnsi="Times New Roman" w:cs="Times New Roman"/>
          <w:sz w:val="24"/>
          <w:szCs w:val="24"/>
          <w:lang w:eastAsia="ru-RU"/>
        </w:rPr>
        <w:t>.</w:t>
      </w:r>
    </w:p>
    <w:p w:rsidR="00C32FF0" w:rsidRPr="00EB5A8C" w:rsidRDefault="00CF29F6" w:rsidP="00C32FF0">
      <w:pPr>
        <w:spacing w:after="0" w:line="240" w:lineRule="auto"/>
        <w:ind w:right="20"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.9. Про виявлення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обставин, які</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 xml:space="preserve">дають право Орендарю на розірвання договору відповідно до </w:t>
      </w:r>
      <w:r w:rsidR="00114585" w:rsidRPr="00EB5A8C">
        <w:rPr>
          <w:rFonts w:ascii="Times New Roman" w:hAnsi="Times New Roman" w:cs="Times New Roman"/>
          <w:sz w:val="24"/>
          <w:szCs w:val="24"/>
        </w:rPr>
        <w:t xml:space="preserve">пункту </w:t>
      </w:r>
      <w:r w:rsidR="00114585" w:rsidRPr="00EB5A8C">
        <w:rPr>
          <w:rFonts w:ascii="Times New Roman" w:eastAsia="Times New Roman" w:hAnsi="Times New Roman" w:cs="Times New Roman"/>
          <w:sz w:val="24"/>
          <w:szCs w:val="24"/>
          <w:lang w:eastAsia="ru-RU"/>
        </w:rPr>
        <w:t>9</w:t>
      </w:r>
      <w:r w:rsidR="00C32FF0" w:rsidRPr="00EB5A8C">
        <w:rPr>
          <w:rFonts w:ascii="Times New Roman" w:hAnsi="Times New Roman" w:cs="Times New Roman"/>
          <w:sz w:val="24"/>
          <w:szCs w:val="24"/>
        </w:rPr>
        <w:t>.8.</w:t>
      </w:r>
      <w:r w:rsidR="00F933D0">
        <w:rPr>
          <w:rFonts w:ascii="Times New Roman" w:hAnsi="Times New Roman" w:cs="Times New Roman"/>
          <w:sz w:val="24"/>
          <w:szCs w:val="24"/>
          <w:lang w:val="ru-RU"/>
        </w:rPr>
        <w:t xml:space="preserve"> </w:t>
      </w:r>
      <w:r w:rsidR="00C32FF0" w:rsidRPr="00EB5A8C">
        <w:rPr>
          <w:rFonts w:ascii="Times New Roman" w:hAnsi="Times New Roman" w:cs="Times New Roman"/>
          <w:sz w:val="24"/>
          <w:szCs w:val="24"/>
        </w:rPr>
        <w:t>цього Договору</w:t>
      </w:r>
      <w:r w:rsidR="00C32FF0" w:rsidRPr="00EB5A8C">
        <w:rPr>
          <w:rFonts w:ascii="Times New Roman" w:eastAsia="Times New Roman" w:hAnsi="Times New Roman" w:cs="Times New Roman"/>
          <w:sz w:val="24"/>
          <w:szCs w:val="24"/>
          <w:lang w:eastAsia="ru-RU"/>
        </w:rPr>
        <w:t>, Орендар</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має</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повідомити</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Орендодавця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протягом</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 xml:space="preserve">строків, зазначених у </w:t>
      </w:r>
      <w:r w:rsidR="00C32FF0" w:rsidRPr="00EB5A8C">
        <w:rPr>
          <w:rFonts w:ascii="Times New Roman" w:hAnsi="Times New Roman" w:cs="Times New Roman"/>
          <w:sz w:val="24"/>
          <w:szCs w:val="24"/>
        </w:rPr>
        <w:t>пункті</w:t>
      </w:r>
      <w:r w:rsidR="00114585" w:rsidRPr="00EB5A8C">
        <w:rPr>
          <w:rFonts w:ascii="Times New Roman" w:eastAsia="Times New Roman" w:hAnsi="Times New Roman" w:cs="Times New Roman"/>
          <w:sz w:val="24"/>
          <w:szCs w:val="24"/>
          <w:lang w:eastAsia="ru-RU"/>
        </w:rPr>
        <w:t>9</w:t>
      </w:r>
      <w:r w:rsidR="00C32FF0" w:rsidRPr="00EB5A8C">
        <w:rPr>
          <w:rFonts w:ascii="Times New Roman" w:hAnsi="Times New Roman" w:cs="Times New Roman"/>
          <w:sz w:val="24"/>
          <w:szCs w:val="24"/>
        </w:rPr>
        <w:t>.8 Договору</w:t>
      </w:r>
      <w:r w:rsidR="00C32FF0" w:rsidRPr="00EB5A8C">
        <w:rPr>
          <w:rFonts w:ascii="Times New Roman" w:eastAsia="Times New Roman" w:hAnsi="Times New Roman" w:cs="Times New Roman"/>
          <w:sz w:val="24"/>
          <w:szCs w:val="24"/>
          <w:lang w:eastAsia="ru-RU"/>
        </w:rPr>
        <w:t>. Якщо</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протягом 30 днів з моменту отримання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повідомлення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Орендаря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зауваження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Орендаря не будуть</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усунені, Орендар</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надсилає</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Орендодавцю</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вимогу про</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дострокове</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припинення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цього Договору. Вимоги</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Орендаря, заявлені</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після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закінчення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строків, встановлених у пункті</w:t>
      </w:r>
      <w:r w:rsidRPr="00EB5A8C">
        <w:rPr>
          <w:rFonts w:ascii="Times New Roman" w:eastAsia="Times New Roman" w:hAnsi="Times New Roman" w:cs="Times New Roman"/>
          <w:sz w:val="24"/>
          <w:szCs w:val="24"/>
          <w:lang w:eastAsia="ru-RU"/>
        </w:rPr>
        <w:t xml:space="preserve"> 9</w:t>
      </w:r>
      <w:r w:rsidR="00C32FF0" w:rsidRPr="00EB5A8C">
        <w:rPr>
          <w:rFonts w:ascii="Times New Roman" w:eastAsia="Times New Roman" w:hAnsi="Times New Roman" w:cs="Times New Roman"/>
          <w:sz w:val="24"/>
          <w:szCs w:val="24"/>
          <w:lang w:eastAsia="ru-RU"/>
        </w:rPr>
        <w:t>.8 Договору, задоволенню не підлягають.</w:t>
      </w:r>
    </w:p>
    <w:p w:rsidR="00C32FF0" w:rsidRPr="00EB5A8C" w:rsidRDefault="00C32FF0"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Договір вважається припиненим на 10-ий робочий день після надіслання Орендодавцем Орендарю  листа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32FF0" w:rsidRPr="00EB5A8C" w:rsidRDefault="00C32FF0" w:rsidP="005820A4">
      <w:pPr>
        <w:spacing w:after="0" w:line="240" w:lineRule="auto"/>
        <w:ind w:right="20" w:firstLine="720"/>
        <w:jc w:val="both"/>
        <w:rPr>
          <w:rFonts w:ascii="Times New Roman" w:eastAsia="Times New Roman" w:hAnsi="Times New Roman" w:cs="Times New Roman"/>
          <w:strike/>
          <w:sz w:val="24"/>
          <w:szCs w:val="24"/>
          <w:lang w:eastAsia="ru-RU"/>
        </w:rPr>
      </w:pPr>
      <w:r w:rsidRPr="00EB5A8C">
        <w:rPr>
          <w:rFonts w:ascii="Times New Roman" w:eastAsia="Times New Roman" w:hAnsi="Times New Roman" w:cs="Times New Roman"/>
          <w:sz w:val="24"/>
          <w:szCs w:val="24"/>
          <w:lang w:eastAsia="ru-RU"/>
        </w:rPr>
        <w:t>За відсутності зауважень Орендаря або Орендодавця,Орендодавець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w:t>
      </w:r>
      <w:r w:rsidR="00114585" w:rsidRPr="00EB5A8C">
        <w:rPr>
          <w:rFonts w:ascii="Times New Roman" w:eastAsia="Times New Roman" w:hAnsi="Times New Roman" w:cs="Times New Roman"/>
          <w:sz w:val="24"/>
          <w:szCs w:val="24"/>
          <w:lang w:eastAsia="ru-RU"/>
        </w:rPr>
        <w:t>м Акту приймання-передачі Майна</w:t>
      </w:r>
      <w:r w:rsidRPr="00EB5A8C">
        <w:rPr>
          <w:rFonts w:ascii="Times New Roman" w:eastAsia="Times New Roman" w:hAnsi="Times New Roman" w:cs="Times New Roman"/>
          <w:sz w:val="24"/>
          <w:szCs w:val="24"/>
          <w:lang w:eastAsia="ru-RU"/>
        </w:rPr>
        <w:t>.</w:t>
      </w:r>
    </w:p>
    <w:p w:rsidR="00C32FF0" w:rsidRPr="00EB5A8C" w:rsidRDefault="00CF29F6" w:rsidP="00C32FF0">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9</w:t>
      </w:r>
      <w:r w:rsidR="00C32FF0" w:rsidRPr="00EB5A8C">
        <w:rPr>
          <w:rFonts w:ascii="Times New Roman" w:eastAsia="Times New Roman" w:hAnsi="Times New Roman" w:cs="Times New Roman"/>
          <w:sz w:val="24"/>
          <w:szCs w:val="24"/>
          <w:lang w:eastAsia="ru-RU"/>
        </w:rPr>
        <w:t>.1</w:t>
      </w:r>
      <w:r w:rsidRPr="00EB5A8C">
        <w:rPr>
          <w:rFonts w:ascii="Times New Roman" w:eastAsia="Times New Roman" w:hAnsi="Times New Roman" w:cs="Times New Roman"/>
          <w:sz w:val="24"/>
          <w:szCs w:val="24"/>
          <w:lang w:eastAsia="ru-RU"/>
        </w:rPr>
        <w:t>0</w:t>
      </w:r>
      <w:r w:rsidR="00C32FF0" w:rsidRPr="00EB5A8C">
        <w:rPr>
          <w:rFonts w:ascii="Times New Roman" w:eastAsia="Times New Roman" w:hAnsi="Times New Roman" w:cs="Times New Roman"/>
          <w:sz w:val="24"/>
          <w:szCs w:val="24"/>
          <w:lang w:eastAsia="ru-RU"/>
        </w:rPr>
        <w:t>. Майно</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вважається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поверненим</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Орендодавцю з моменту підписання</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Сторонами Акта приймання-передачі Майна.</w:t>
      </w:r>
    </w:p>
    <w:p w:rsidR="00C32FF0" w:rsidRPr="00EB5A8C" w:rsidRDefault="00C32FF0" w:rsidP="00C32FF0">
      <w:pPr>
        <w:spacing w:after="0" w:line="240" w:lineRule="auto"/>
        <w:jc w:val="both"/>
        <w:rPr>
          <w:rFonts w:ascii="Times New Roman" w:eastAsia="Times New Roman" w:hAnsi="Times New Roman" w:cs="Times New Roman"/>
          <w:sz w:val="24"/>
          <w:szCs w:val="24"/>
          <w:lang w:eastAsia="ru-RU"/>
        </w:rPr>
      </w:pPr>
    </w:p>
    <w:p w:rsidR="003D1DEE" w:rsidRPr="00EB5A8C" w:rsidRDefault="003D1DEE" w:rsidP="00C32FF0">
      <w:pPr>
        <w:spacing w:after="0" w:line="240" w:lineRule="auto"/>
        <w:jc w:val="both"/>
        <w:rPr>
          <w:rFonts w:ascii="Times New Roman" w:eastAsia="Times New Roman" w:hAnsi="Times New Roman" w:cs="Times New Roman"/>
          <w:sz w:val="24"/>
          <w:szCs w:val="24"/>
          <w:lang w:eastAsia="ru-RU"/>
        </w:rPr>
      </w:pPr>
    </w:p>
    <w:p w:rsidR="003D1DEE" w:rsidRPr="00EB5A8C" w:rsidRDefault="003D1DEE" w:rsidP="00C32FF0">
      <w:pPr>
        <w:spacing w:after="0" w:line="240" w:lineRule="auto"/>
        <w:jc w:val="both"/>
        <w:rPr>
          <w:rFonts w:ascii="Times New Roman" w:eastAsia="Times New Roman" w:hAnsi="Times New Roman" w:cs="Times New Roman"/>
          <w:sz w:val="24"/>
          <w:szCs w:val="24"/>
          <w:lang w:eastAsia="ru-RU"/>
        </w:rPr>
      </w:pPr>
    </w:p>
    <w:p w:rsidR="00C32FF0" w:rsidRPr="00EB5A8C" w:rsidRDefault="00CF29F6" w:rsidP="00C32FF0">
      <w:pPr>
        <w:tabs>
          <w:tab w:val="left" w:pos="4860"/>
        </w:tabs>
        <w:spacing w:after="0" w:line="240" w:lineRule="auto"/>
        <w:jc w:val="center"/>
        <w:rPr>
          <w:rFonts w:ascii="Times New Roman" w:eastAsia="Times New Roman" w:hAnsi="Times New Roman" w:cs="Times New Roman"/>
          <w:b/>
          <w:sz w:val="24"/>
          <w:szCs w:val="24"/>
          <w:lang w:eastAsia="ru-RU"/>
        </w:rPr>
      </w:pPr>
      <w:r w:rsidRPr="00EB5A8C">
        <w:rPr>
          <w:rFonts w:ascii="Times New Roman" w:eastAsia="Times New Roman" w:hAnsi="Times New Roman" w:cs="Times New Roman"/>
          <w:b/>
          <w:sz w:val="24"/>
          <w:szCs w:val="24"/>
          <w:lang w:eastAsia="ru-RU"/>
        </w:rPr>
        <w:t>10</w:t>
      </w:r>
      <w:r w:rsidR="00C32FF0" w:rsidRPr="00EB5A8C">
        <w:rPr>
          <w:rFonts w:ascii="Times New Roman" w:eastAsia="Times New Roman" w:hAnsi="Times New Roman" w:cs="Times New Roman"/>
          <w:b/>
          <w:sz w:val="24"/>
          <w:szCs w:val="24"/>
          <w:lang w:eastAsia="ru-RU"/>
        </w:rPr>
        <w:t>. ІНШЕ</w:t>
      </w:r>
    </w:p>
    <w:p w:rsidR="00C32FF0" w:rsidRPr="00EB5A8C" w:rsidRDefault="00C32FF0" w:rsidP="00C32FF0">
      <w:pPr>
        <w:tabs>
          <w:tab w:val="left" w:pos="4860"/>
        </w:tabs>
        <w:spacing w:after="0" w:line="240" w:lineRule="auto"/>
        <w:ind w:left="4860"/>
        <w:jc w:val="both"/>
        <w:rPr>
          <w:rFonts w:ascii="Times New Roman" w:eastAsia="Times New Roman" w:hAnsi="Times New Roman" w:cs="Times New Roman"/>
          <w:b/>
          <w:sz w:val="24"/>
          <w:szCs w:val="24"/>
          <w:lang w:eastAsia="ru-RU"/>
        </w:rPr>
      </w:pPr>
    </w:p>
    <w:p w:rsidR="00C32FF0" w:rsidRPr="00EB5A8C" w:rsidRDefault="00CF29F6" w:rsidP="00195D9C">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10</w:t>
      </w:r>
      <w:r w:rsidR="00C32FF0" w:rsidRPr="00EB5A8C">
        <w:rPr>
          <w:rFonts w:ascii="Times New Roman" w:eastAsia="Times New Roman" w:hAnsi="Times New Roman" w:cs="Times New Roman"/>
          <w:sz w:val="24"/>
          <w:szCs w:val="24"/>
          <w:lang w:eastAsia="ru-RU"/>
        </w:rPr>
        <w:t>.1. Якщо протягом строку дії Договору відбувається зміна Орендодавця Майна, новий Орендодавець  стає Стороною цього Договору шляхом підписання додаткової угоди до Договору.</w:t>
      </w:r>
    </w:p>
    <w:p w:rsidR="00C32FF0" w:rsidRPr="00EB5A8C" w:rsidRDefault="00C32FF0" w:rsidP="00195D9C">
      <w:pPr>
        <w:tabs>
          <w:tab w:val="left" w:pos="755"/>
        </w:tabs>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ab/>
        <w:t>Якщо протягом строку дії Договору відбувається реорганізація Орендаря, юридична особа, що стає правонаступником особи, що реорганізується, стає Стороною цього Договору шляхом укладання додаткової угоди до Договору.</w:t>
      </w:r>
    </w:p>
    <w:p w:rsidR="00C32FF0" w:rsidRPr="00EB5A8C" w:rsidRDefault="00C32FF0" w:rsidP="00195D9C">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Заміна</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Орендаря, інша</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ніж</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передбачена</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частиною другою цього пункту, не допускається.</w:t>
      </w:r>
    </w:p>
    <w:p w:rsidR="00C32FF0" w:rsidRPr="00EB5A8C" w:rsidRDefault="00C32FF0" w:rsidP="00195D9C">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1</w:t>
      </w:r>
      <w:r w:rsidR="00CF29F6" w:rsidRPr="00EB5A8C">
        <w:rPr>
          <w:rFonts w:ascii="Times New Roman" w:eastAsia="Times New Roman" w:hAnsi="Times New Roman" w:cs="Times New Roman"/>
          <w:sz w:val="24"/>
          <w:szCs w:val="24"/>
          <w:lang w:eastAsia="ru-RU"/>
        </w:rPr>
        <w:t>0</w:t>
      </w:r>
      <w:r w:rsidRPr="00EB5A8C">
        <w:rPr>
          <w:rFonts w:ascii="Times New Roman" w:eastAsia="Times New Roman" w:hAnsi="Times New Roman" w:cs="Times New Roman"/>
          <w:sz w:val="24"/>
          <w:szCs w:val="24"/>
          <w:lang w:eastAsia="ru-RU"/>
        </w:rPr>
        <w:t>.2.Взаємовідносини</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Сторін, не врегульовані</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цим Договором, регулюються</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законодавством</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України.</w:t>
      </w:r>
    </w:p>
    <w:p w:rsidR="00C32FF0" w:rsidRPr="00EB5A8C" w:rsidRDefault="00C32FF0" w:rsidP="00195D9C">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1</w:t>
      </w:r>
      <w:r w:rsidR="00CF29F6" w:rsidRPr="00EB5A8C">
        <w:rPr>
          <w:rFonts w:ascii="Times New Roman" w:eastAsia="Times New Roman" w:hAnsi="Times New Roman" w:cs="Times New Roman"/>
          <w:sz w:val="24"/>
          <w:szCs w:val="24"/>
          <w:lang w:eastAsia="ru-RU"/>
        </w:rPr>
        <w:t>0</w:t>
      </w:r>
      <w:r w:rsidRPr="00EB5A8C">
        <w:rPr>
          <w:rFonts w:ascii="Times New Roman" w:eastAsia="Times New Roman" w:hAnsi="Times New Roman" w:cs="Times New Roman"/>
          <w:sz w:val="24"/>
          <w:szCs w:val="24"/>
          <w:lang w:eastAsia="ru-RU"/>
        </w:rPr>
        <w:t>.3. Цей</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Договір</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укладено в двох</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примірниках, кожен з яких</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має</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однакову</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юридичну силу, по одному для Орендаря та</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Орендодавця.</w:t>
      </w:r>
    </w:p>
    <w:p w:rsidR="00C32FF0" w:rsidRPr="00EB5A8C" w:rsidRDefault="00CF29F6" w:rsidP="00195D9C">
      <w:pPr>
        <w:spacing w:after="0" w:line="240" w:lineRule="auto"/>
        <w:ind w:firstLine="709"/>
        <w:jc w:val="both"/>
        <w:rPr>
          <w:rFonts w:ascii="Times New Roman" w:eastAsia="Times New Roman" w:hAnsi="Times New Roman" w:cs="Times New Roman"/>
          <w:sz w:val="24"/>
          <w:szCs w:val="24"/>
          <w:lang w:eastAsia="ru-RU"/>
        </w:rPr>
      </w:pPr>
      <w:r w:rsidRPr="00EB5A8C">
        <w:rPr>
          <w:rFonts w:ascii="Times New Roman" w:eastAsia="Times New Roman" w:hAnsi="Times New Roman" w:cs="Times New Roman"/>
          <w:sz w:val="24"/>
          <w:szCs w:val="24"/>
          <w:lang w:eastAsia="ru-RU"/>
        </w:rPr>
        <w:t>10</w:t>
      </w:r>
      <w:r w:rsidR="00C32FF0" w:rsidRPr="00EB5A8C">
        <w:rPr>
          <w:rFonts w:ascii="Times New Roman" w:eastAsia="Times New Roman" w:hAnsi="Times New Roman" w:cs="Times New Roman"/>
          <w:sz w:val="24"/>
          <w:szCs w:val="24"/>
          <w:lang w:eastAsia="ru-RU"/>
        </w:rPr>
        <w:t>.4. Листування між Сторонами можливе в паперовій та електронній формі.</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 xml:space="preserve">Листування здійснюється та вважається належним, якщо направляються за адресою, зазначеною </w:t>
      </w:r>
      <w:r w:rsidR="006150B2" w:rsidRPr="00EB5A8C">
        <w:rPr>
          <w:rFonts w:ascii="Times New Roman" w:eastAsia="Times New Roman" w:hAnsi="Times New Roman" w:cs="Times New Roman"/>
          <w:sz w:val="24"/>
          <w:szCs w:val="24"/>
          <w:lang w:eastAsia="ru-RU"/>
        </w:rPr>
        <w:t>в розділі 12 цього Договору.</w:t>
      </w:r>
    </w:p>
    <w:p w:rsidR="00C32FF0" w:rsidRPr="00EB5A8C" w:rsidRDefault="00C32FF0" w:rsidP="00195D9C">
      <w:pPr>
        <w:spacing w:after="0" w:line="240" w:lineRule="auto"/>
        <w:ind w:firstLine="709"/>
        <w:jc w:val="both"/>
        <w:rPr>
          <w:rFonts w:ascii="Times New Roman" w:eastAsia="Times New Roman" w:hAnsi="Times New Roman" w:cs="Times New Roman"/>
          <w:sz w:val="24"/>
          <w:szCs w:val="24"/>
          <w:lang w:eastAsia="ru-RU"/>
        </w:rPr>
      </w:pPr>
    </w:p>
    <w:p w:rsidR="00C32FF0" w:rsidRPr="00EB5A8C" w:rsidRDefault="00CF29F6" w:rsidP="00C32FF0">
      <w:pPr>
        <w:tabs>
          <w:tab w:val="left" w:pos="4860"/>
        </w:tabs>
        <w:spacing w:after="0" w:line="240" w:lineRule="auto"/>
        <w:jc w:val="center"/>
        <w:rPr>
          <w:rFonts w:ascii="Times New Roman" w:eastAsia="Times New Roman" w:hAnsi="Times New Roman" w:cs="Times New Roman"/>
          <w:b/>
          <w:sz w:val="24"/>
          <w:szCs w:val="24"/>
          <w:lang w:eastAsia="ru-RU"/>
        </w:rPr>
      </w:pPr>
      <w:r w:rsidRPr="00EB5A8C">
        <w:rPr>
          <w:rFonts w:ascii="Times New Roman" w:eastAsia="Times New Roman" w:hAnsi="Times New Roman" w:cs="Times New Roman"/>
          <w:b/>
          <w:sz w:val="24"/>
          <w:szCs w:val="24"/>
          <w:lang w:eastAsia="ru-RU"/>
        </w:rPr>
        <w:t>11</w:t>
      </w:r>
      <w:r w:rsidR="00C32FF0" w:rsidRPr="00EB5A8C">
        <w:rPr>
          <w:rFonts w:ascii="Times New Roman" w:eastAsia="Times New Roman" w:hAnsi="Times New Roman" w:cs="Times New Roman"/>
          <w:b/>
          <w:sz w:val="24"/>
          <w:szCs w:val="24"/>
          <w:lang w:eastAsia="ru-RU"/>
        </w:rPr>
        <w:t>. ДОДАТКИ</w:t>
      </w:r>
    </w:p>
    <w:p w:rsidR="00C32FF0" w:rsidRPr="00EB5A8C" w:rsidRDefault="00C32FF0" w:rsidP="00C32FF0">
      <w:pPr>
        <w:tabs>
          <w:tab w:val="left" w:pos="4860"/>
        </w:tabs>
        <w:spacing w:after="0" w:line="240" w:lineRule="auto"/>
        <w:jc w:val="center"/>
        <w:rPr>
          <w:rFonts w:ascii="Times New Roman" w:eastAsia="Times New Roman" w:hAnsi="Times New Roman" w:cs="Times New Roman"/>
          <w:b/>
          <w:sz w:val="24"/>
          <w:szCs w:val="24"/>
          <w:lang w:eastAsia="ru-RU"/>
        </w:rPr>
      </w:pPr>
    </w:p>
    <w:p w:rsidR="006174A3" w:rsidRPr="00EB5A8C" w:rsidRDefault="005820A4" w:rsidP="006174A3">
      <w:pPr>
        <w:spacing w:after="0" w:line="240" w:lineRule="auto"/>
        <w:ind w:firstLine="720"/>
        <w:jc w:val="both"/>
        <w:rPr>
          <w:rFonts w:ascii="Times New Roman" w:eastAsia="Times New Roman" w:hAnsi="Times New Roman" w:cs="Times New Roman"/>
          <w:sz w:val="24"/>
          <w:szCs w:val="24"/>
          <w:lang w:eastAsia="ru-RU"/>
        </w:rPr>
      </w:pPr>
      <w:r w:rsidRPr="00EB5A8C">
        <w:rPr>
          <w:rFonts w:ascii="Times New Roman" w:hAnsi="Times New Roman" w:cs="Times New Roman"/>
          <w:sz w:val="24"/>
          <w:szCs w:val="24"/>
        </w:rPr>
        <w:t>11.1.</w:t>
      </w:r>
      <w:r w:rsidR="00C32FF0" w:rsidRPr="00EB5A8C">
        <w:rPr>
          <w:rFonts w:ascii="Times New Roman" w:eastAsia="Times New Roman" w:hAnsi="Times New Roman" w:cs="Times New Roman"/>
          <w:sz w:val="24"/>
          <w:szCs w:val="24"/>
          <w:lang w:eastAsia="ru-RU"/>
        </w:rPr>
        <w:t>Додатки до цього Договору є його</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невід'ємною і складовою</w:t>
      </w:r>
      <w:r w:rsidR="00F933D0">
        <w:rPr>
          <w:rFonts w:ascii="Times New Roman" w:eastAsia="Times New Roman" w:hAnsi="Times New Roman" w:cs="Times New Roman"/>
          <w:sz w:val="24"/>
          <w:szCs w:val="24"/>
          <w:lang w:val="ru-RU" w:eastAsia="ru-RU"/>
        </w:rPr>
        <w:t xml:space="preserve"> </w:t>
      </w:r>
      <w:r w:rsidR="00C32FF0" w:rsidRPr="00EB5A8C">
        <w:rPr>
          <w:rFonts w:ascii="Times New Roman" w:eastAsia="Times New Roman" w:hAnsi="Times New Roman" w:cs="Times New Roman"/>
          <w:sz w:val="24"/>
          <w:szCs w:val="24"/>
          <w:lang w:eastAsia="ru-RU"/>
        </w:rPr>
        <w:t>частиною:</w:t>
      </w:r>
    </w:p>
    <w:p w:rsidR="00E26BFD" w:rsidRPr="00EB5A8C" w:rsidRDefault="005820A4" w:rsidP="003D1DEE">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EB5A8C">
        <w:rPr>
          <w:rFonts w:ascii="Times New Roman" w:hAnsi="Times New Roman" w:cs="Times New Roman"/>
          <w:sz w:val="24"/>
          <w:szCs w:val="24"/>
        </w:rPr>
        <w:t>Додаток 1</w:t>
      </w:r>
      <w:r w:rsidR="006174A3" w:rsidRPr="00EB5A8C">
        <w:rPr>
          <w:rFonts w:ascii="Times New Roman" w:hAnsi="Times New Roman" w:cs="Times New Roman"/>
          <w:sz w:val="24"/>
          <w:szCs w:val="24"/>
        </w:rPr>
        <w:t>–</w:t>
      </w:r>
      <w:r w:rsidR="006174A3" w:rsidRPr="00EB5A8C">
        <w:rPr>
          <w:rFonts w:ascii="Times New Roman" w:eastAsia="Times New Roman" w:hAnsi="Times New Roman" w:cs="Times New Roman"/>
          <w:sz w:val="24"/>
          <w:szCs w:val="24"/>
          <w:lang w:eastAsia="ru-RU"/>
        </w:rPr>
        <w:t xml:space="preserve">Відомість про майно; </w:t>
      </w:r>
    </w:p>
    <w:p w:rsidR="006174A3" w:rsidRPr="00EB5A8C" w:rsidRDefault="005820A4" w:rsidP="003D1DEE">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EB5A8C">
        <w:rPr>
          <w:rFonts w:ascii="Times New Roman" w:hAnsi="Times New Roman" w:cs="Times New Roman"/>
          <w:sz w:val="24"/>
          <w:szCs w:val="24"/>
        </w:rPr>
        <w:t>Додаток 2-</w:t>
      </w:r>
      <w:r w:rsidR="00195D9C" w:rsidRPr="00EB5A8C">
        <w:rPr>
          <w:rFonts w:ascii="Times New Roman" w:eastAsia="Times New Roman" w:hAnsi="Times New Roman" w:cs="Times New Roman"/>
          <w:sz w:val="24"/>
          <w:szCs w:val="24"/>
          <w:lang w:eastAsia="ru-RU"/>
        </w:rPr>
        <w:t>Розрахунок</w:t>
      </w:r>
      <w:r w:rsidR="00324041" w:rsidRPr="00EB5A8C">
        <w:rPr>
          <w:rFonts w:ascii="Times New Roman" w:eastAsia="Times New Roman" w:hAnsi="Times New Roman" w:cs="Times New Roman"/>
          <w:sz w:val="24"/>
          <w:szCs w:val="24"/>
          <w:lang w:eastAsia="ru-RU"/>
        </w:rPr>
        <w:t>орендної плати</w:t>
      </w:r>
      <w:r w:rsidR="006174A3" w:rsidRPr="00EB5A8C">
        <w:rPr>
          <w:rFonts w:ascii="Times New Roman" w:eastAsia="Times New Roman" w:hAnsi="Times New Roman" w:cs="Times New Roman"/>
          <w:sz w:val="24"/>
          <w:szCs w:val="24"/>
          <w:lang w:eastAsia="ru-RU"/>
        </w:rPr>
        <w:t xml:space="preserve">; </w:t>
      </w:r>
      <w:r w:rsidR="006174A3" w:rsidRPr="00EB5A8C">
        <w:rPr>
          <w:rFonts w:ascii="Times New Roman" w:eastAsia="Times New Roman" w:hAnsi="Times New Roman" w:cs="Times New Roman"/>
          <w:sz w:val="24"/>
          <w:szCs w:val="24"/>
        </w:rPr>
        <w:t>висновок про вартість Майна/акт оцінки Майна, що передається в оренду</w:t>
      </w:r>
    </w:p>
    <w:p w:rsidR="006174A3" w:rsidRPr="00EB5A8C" w:rsidRDefault="005820A4" w:rsidP="003D1DEE">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EB5A8C">
        <w:rPr>
          <w:rFonts w:ascii="Times New Roman" w:hAnsi="Times New Roman" w:cs="Times New Roman"/>
          <w:sz w:val="24"/>
          <w:szCs w:val="24"/>
        </w:rPr>
        <w:t>Додаток 3-</w:t>
      </w:r>
      <w:r w:rsidR="006174A3" w:rsidRPr="00EB5A8C">
        <w:rPr>
          <w:rFonts w:ascii="Times New Roman" w:eastAsia="Times New Roman" w:hAnsi="Times New Roman" w:cs="Times New Roman"/>
          <w:sz w:val="24"/>
          <w:szCs w:val="24"/>
          <w:lang w:eastAsia="ru-RU"/>
        </w:rPr>
        <w:t xml:space="preserve"> Акт приймання-передачі Майна;</w:t>
      </w:r>
    </w:p>
    <w:p w:rsidR="006174A3" w:rsidRPr="00EB5A8C" w:rsidRDefault="006174A3" w:rsidP="003D1DEE">
      <w:pPr>
        <w:numPr>
          <w:ilvl w:val="0"/>
          <w:numId w:val="4"/>
        </w:numPr>
        <w:tabs>
          <w:tab w:val="left" w:pos="284"/>
        </w:tabs>
        <w:spacing w:after="0" w:line="240" w:lineRule="auto"/>
        <w:ind w:left="0" w:right="20" w:firstLine="0"/>
        <w:jc w:val="both"/>
        <w:rPr>
          <w:rFonts w:ascii="Times New Roman" w:eastAsia="Times New Roman" w:hAnsi="Times New Roman" w:cs="Times New Roman"/>
          <w:sz w:val="24"/>
          <w:szCs w:val="24"/>
          <w:lang w:eastAsia="ru-RU"/>
        </w:rPr>
      </w:pPr>
      <w:r w:rsidRPr="00EB5A8C">
        <w:rPr>
          <w:rFonts w:ascii="Times New Roman" w:hAnsi="Times New Roman" w:cs="Times New Roman"/>
          <w:sz w:val="24"/>
          <w:szCs w:val="24"/>
        </w:rPr>
        <w:t>Додаток 4-В</w:t>
      </w:r>
      <w:r w:rsidRPr="00EB5A8C">
        <w:rPr>
          <w:rFonts w:ascii="Times New Roman" w:eastAsia="Times New Roman" w:hAnsi="Times New Roman" w:cs="Times New Roman"/>
          <w:sz w:val="24"/>
          <w:szCs w:val="24"/>
          <w:lang w:eastAsia="ru-RU"/>
        </w:rPr>
        <w:t>ипискаіз протоколу електронного</w:t>
      </w:r>
      <w:r w:rsidR="00F933D0">
        <w:rPr>
          <w:rFonts w:ascii="Times New Roman" w:eastAsia="Times New Roman" w:hAnsi="Times New Roman" w:cs="Times New Roman"/>
          <w:sz w:val="24"/>
          <w:szCs w:val="24"/>
          <w:lang w:val="ru-RU" w:eastAsia="ru-RU"/>
        </w:rPr>
        <w:t xml:space="preserve"> </w:t>
      </w:r>
      <w:r w:rsidRPr="00EB5A8C">
        <w:rPr>
          <w:rFonts w:ascii="Times New Roman" w:eastAsia="Times New Roman" w:hAnsi="Times New Roman" w:cs="Times New Roman"/>
          <w:sz w:val="24"/>
          <w:szCs w:val="24"/>
          <w:lang w:eastAsia="ru-RU"/>
        </w:rPr>
        <w:t>аукціону.</w:t>
      </w:r>
    </w:p>
    <w:p w:rsidR="006174A3" w:rsidRPr="00EB5A8C" w:rsidRDefault="006174A3" w:rsidP="006174A3">
      <w:pPr>
        <w:spacing w:after="0" w:line="240" w:lineRule="auto"/>
        <w:ind w:left="284"/>
        <w:jc w:val="both"/>
        <w:rPr>
          <w:rFonts w:ascii="Times New Roman" w:eastAsia="Times New Roman" w:hAnsi="Times New Roman" w:cs="Times New Roman"/>
          <w:sz w:val="24"/>
          <w:szCs w:val="24"/>
          <w:lang w:eastAsia="ru-RU"/>
        </w:rPr>
      </w:pPr>
    </w:p>
    <w:p w:rsidR="00C32FF0" w:rsidRPr="00EB5A8C" w:rsidRDefault="00C32FF0" w:rsidP="00B9073E">
      <w:pPr>
        <w:spacing w:after="0" w:line="240" w:lineRule="auto"/>
        <w:jc w:val="both"/>
        <w:rPr>
          <w:rFonts w:ascii="Times New Roman" w:hAnsi="Times New Roman" w:cs="Times New Roman"/>
          <w:b/>
          <w:sz w:val="24"/>
          <w:szCs w:val="24"/>
        </w:rPr>
      </w:pPr>
    </w:p>
    <w:p w:rsidR="00C32FF0" w:rsidRPr="00EB5A8C" w:rsidRDefault="00C32FF0" w:rsidP="00C32FF0">
      <w:pPr>
        <w:spacing w:after="0" w:line="240" w:lineRule="auto"/>
        <w:jc w:val="center"/>
        <w:rPr>
          <w:rFonts w:ascii="Times New Roman" w:eastAsia="Calibri" w:hAnsi="Times New Roman" w:cs="Times New Roman"/>
          <w:b/>
          <w:sz w:val="24"/>
          <w:szCs w:val="24"/>
          <w:lang w:eastAsia="ru-RU"/>
        </w:rPr>
      </w:pPr>
      <w:r w:rsidRPr="00EB5A8C">
        <w:rPr>
          <w:rFonts w:ascii="Times New Roman" w:eastAsia="Calibri" w:hAnsi="Times New Roman" w:cs="Times New Roman"/>
          <w:b/>
          <w:sz w:val="24"/>
          <w:szCs w:val="24"/>
          <w:lang w:eastAsia="ru-RU"/>
        </w:rPr>
        <w:t>1</w:t>
      </w:r>
      <w:r w:rsidR="00CF29F6" w:rsidRPr="00EB5A8C">
        <w:rPr>
          <w:rFonts w:ascii="Times New Roman" w:eastAsia="Calibri" w:hAnsi="Times New Roman" w:cs="Times New Roman"/>
          <w:b/>
          <w:sz w:val="24"/>
          <w:szCs w:val="24"/>
          <w:lang w:eastAsia="ru-RU"/>
        </w:rPr>
        <w:t>2</w:t>
      </w:r>
      <w:r w:rsidRPr="00EB5A8C">
        <w:rPr>
          <w:rFonts w:ascii="Times New Roman" w:eastAsia="Calibri" w:hAnsi="Times New Roman" w:cs="Times New Roman"/>
          <w:b/>
          <w:sz w:val="24"/>
          <w:szCs w:val="24"/>
          <w:lang w:eastAsia="ru-RU"/>
        </w:rPr>
        <w:t>. ЮРИДИЧНІ АДРЕСИ ТА РЕКВІЗИТИ СТОРІН</w:t>
      </w:r>
    </w:p>
    <w:p w:rsidR="00C32FF0" w:rsidRPr="00EB5A8C" w:rsidRDefault="00C32FF0" w:rsidP="00C32FF0">
      <w:pPr>
        <w:spacing w:after="0" w:line="240" w:lineRule="auto"/>
        <w:jc w:val="both"/>
        <w:rPr>
          <w:rFonts w:ascii="Times New Roman" w:eastAsia="Calibri" w:hAnsi="Times New Roman" w:cs="Times New Roman"/>
          <w:b/>
          <w:sz w:val="24"/>
          <w:szCs w:val="24"/>
          <w:lang w:eastAsia="ru-RU"/>
        </w:rPr>
      </w:pPr>
    </w:p>
    <w:tbl>
      <w:tblPr>
        <w:tblW w:w="4918" w:type="pct"/>
        <w:tblCellMar>
          <w:top w:w="28" w:type="dxa"/>
          <w:left w:w="28" w:type="dxa"/>
          <w:bottom w:w="28" w:type="dxa"/>
          <w:right w:w="28" w:type="dxa"/>
        </w:tblCellMar>
        <w:tblLook w:val="0000"/>
      </w:tblPr>
      <w:tblGrid>
        <w:gridCol w:w="4563"/>
        <w:gridCol w:w="4716"/>
      </w:tblGrid>
      <w:tr w:rsidR="008D5C04" w:rsidRPr="00EB5A8C" w:rsidTr="00B9073E">
        <w:trPr>
          <w:trHeight w:val="568"/>
        </w:trPr>
        <w:tc>
          <w:tcPr>
            <w:tcW w:w="2459" w:type="pct"/>
          </w:tcPr>
          <w:p w:rsidR="008D5C04" w:rsidRPr="00EB5A8C" w:rsidRDefault="008D5C04" w:rsidP="00EB5A8C">
            <w:pPr>
              <w:jc w:val="center"/>
              <w:rPr>
                <w:rFonts w:ascii="Times New Roman" w:hAnsi="Times New Roman" w:cs="Times New Roman"/>
                <w:b/>
                <w:sz w:val="24"/>
                <w:szCs w:val="24"/>
              </w:rPr>
            </w:pPr>
          </w:p>
          <w:p w:rsidR="008D5C04" w:rsidRPr="00EB5A8C" w:rsidRDefault="008D5C04" w:rsidP="00EB5A8C">
            <w:pPr>
              <w:jc w:val="center"/>
              <w:rPr>
                <w:rFonts w:ascii="Times New Roman" w:hAnsi="Times New Roman" w:cs="Times New Roman"/>
                <w:b/>
                <w:sz w:val="24"/>
                <w:szCs w:val="24"/>
              </w:rPr>
            </w:pPr>
            <w:r w:rsidRPr="00EB5A8C">
              <w:rPr>
                <w:rFonts w:ascii="Times New Roman" w:hAnsi="Times New Roman" w:cs="Times New Roman"/>
                <w:b/>
                <w:sz w:val="24"/>
                <w:szCs w:val="24"/>
              </w:rPr>
              <w:t>ОРЕНДОДАВЕЦЬ</w:t>
            </w:r>
          </w:p>
        </w:tc>
        <w:tc>
          <w:tcPr>
            <w:tcW w:w="2541" w:type="pct"/>
          </w:tcPr>
          <w:p w:rsidR="008D5C04" w:rsidRPr="00EB5A8C" w:rsidRDefault="008D5C04" w:rsidP="00EB5A8C">
            <w:pPr>
              <w:ind w:left="177"/>
              <w:jc w:val="center"/>
              <w:rPr>
                <w:rFonts w:ascii="Times New Roman" w:hAnsi="Times New Roman" w:cs="Times New Roman"/>
                <w:b/>
                <w:sz w:val="24"/>
                <w:szCs w:val="24"/>
              </w:rPr>
            </w:pPr>
          </w:p>
          <w:p w:rsidR="008D5C04" w:rsidRPr="00EB5A8C" w:rsidRDefault="008D5C04" w:rsidP="00EB5A8C">
            <w:pPr>
              <w:ind w:left="177"/>
              <w:jc w:val="center"/>
              <w:rPr>
                <w:rFonts w:ascii="Times New Roman" w:hAnsi="Times New Roman" w:cs="Times New Roman"/>
                <w:b/>
                <w:sz w:val="24"/>
                <w:szCs w:val="24"/>
              </w:rPr>
            </w:pPr>
            <w:r w:rsidRPr="00EB5A8C">
              <w:rPr>
                <w:rFonts w:ascii="Times New Roman" w:hAnsi="Times New Roman" w:cs="Times New Roman"/>
                <w:b/>
                <w:sz w:val="24"/>
                <w:szCs w:val="24"/>
              </w:rPr>
              <w:t>ОРЕНДАР</w:t>
            </w:r>
          </w:p>
        </w:tc>
      </w:tr>
      <w:tr w:rsidR="008D5C04" w:rsidRPr="00EB5A8C" w:rsidTr="00B9073E">
        <w:trPr>
          <w:trHeight w:val="629"/>
        </w:trPr>
        <w:tc>
          <w:tcPr>
            <w:tcW w:w="2459" w:type="pct"/>
          </w:tcPr>
          <w:p w:rsidR="008D5C04" w:rsidRPr="00EB5A8C" w:rsidRDefault="003D1DEE" w:rsidP="008D5C04">
            <w:pPr>
              <w:pStyle w:val="Standard"/>
              <w:rPr>
                <w:rFonts w:ascii="Times New Roman" w:hAnsi="Times New Roman" w:cs="Times New Roman"/>
                <w:lang w:val="uk-UA"/>
              </w:rPr>
            </w:pPr>
            <w:r w:rsidRPr="00EB5A8C">
              <w:rPr>
                <w:rFonts w:ascii="Times New Roman" w:hAnsi="Times New Roman" w:cs="Times New Roman"/>
                <w:lang w:val="uk-UA"/>
              </w:rPr>
              <w:t>Рахунок для зарахування</w:t>
            </w:r>
            <w:r w:rsidR="003C1E42" w:rsidRPr="00EB5A8C">
              <w:rPr>
                <w:rFonts w:ascii="Times New Roman" w:hAnsi="Times New Roman" w:cs="Times New Roman"/>
                <w:lang w:val="uk-UA"/>
              </w:rPr>
              <w:t xml:space="preserve"> </w:t>
            </w:r>
            <w:r w:rsidRPr="00EB5A8C">
              <w:rPr>
                <w:rFonts w:ascii="Times New Roman" w:hAnsi="Times New Roman" w:cs="Times New Roman"/>
                <w:lang w:val="uk-UA"/>
              </w:rPr>
              <w:t>орендної плати:</w:t>
            </w:r>
          </w:p>
          <w:p w:rsidR="00261B0B" w:rsidRPr="00EB5A8C" w:rsidRDefault="00261B0B" w:rsidP="008D5C04">
            <w:pPr>
              <w:pStyle w:val="Standard"/>
              <w:rPr>
                <w:rFonts w:ascii="Times New Roman" w:hAnsi="Times New Roman" w:cs="Times New Roman"/>
                <w:lang w:val="uk-UA"/>
              </w:rPr>
            </w:pPr>
          </w:p>
          <w:p w:rsidR="003D1DEE" w:rsidRPr="00EB5A8C" w:rsidRDefault="003D1DEE" w:rsidP="008D5C04">
            <w:pPr>
              <w:pStyle w:val="Standard"/>
              <w:rPr>
                <w:rFonts w:ascii="Times New Roman" w:hAnsi="Times New Roman" w:cs="Times New Roman"/>
                <w:lang w:val="uk-UA"/>
              </w:rPr>
            </w:pPr>
            <w:r w:rsidRPr="00EB5A8C">
              <w:rPr>
                <w:rFonts w:ascii="Times New Roman" w:hAnsi="Times New Roman" w:cs="Times New Roman"/>
                <w:lang w:val="uk-UA"/>
              </w:rPr>
              <w:t>Рахунок для зарахування</w:t>
            </w:r>
            <w:r w:rsidR="003C1E42" w:rsidRPr="00EB5A8C">
              <w:rPr>
                <w:rFonts w:ascii="Times New Roman" w:hAnsi="Times New Roman" w:cs="Times New Roman"/>
                <w:lang w:val="uk-UA"/>
              </w:rPr>
              <w:t xml:space="preserve"> </w:t>
            </w:r>
            <w:r w:rsidRPr="00EB5A8C">
              <w:rPr>
                <w:rFonts w:ascii="Times New Roman" w:hAnsi="Times New Roman" w:cs="Times New Roman"/>
                <w:lang w:val="uk-UA"/>
              </w:rPr>
              <w:t>забезпечувального депозиту:</w:t>
            </w:r>
          </w:p>
          <w:p w:rsidR="003D1DEE" w:rsidRPr="00EB5A8C" w:rsidRDefault="003D1DEE" w:rsidP="008D5C04">
            <w:pPr>
              <w:pStyle w:val="Standard"/>
              <w:rPr>
                <w:rFonts w:ascii="Times New Roman" w:hAnsi="Times New Roman" w:cs="Times New Roman"/>
                <w:lang w:val="uk-UA"/>
              </w:rPr>
            </w:pPr>
          </w:p>
          <w:p w:rsidR="003D1DEE" w:rsidRPr="00EB5A8C" w:rsidRDefault="003D1DEE" w:rsidP="008D5C04">
            <w:pPr>
              <w:pStyle w:val="Standard"/>
              <w:rPr>
                <w:rFonts w:ascii="Times New Roman" w:hAnsi="Times New Roman" w:cs="Times New Roman"/>
                <w:lang w:val="uk-UA"/>
              </w:rPr>
            </w:pPr>
          </w:p>
          <w:p w:rsidR="003D1DEE" w:rsidRPr="00EB5A8C" w:rsidRDefault="003D1DEE" w:rsidP="008D5C04">
            <w:pPr>
              <w:pStyle w:val="Standard"/>
              <w:rPr>
                <w:rFonts w:ascii="Times New Roman" w:hAnsi="Times New Roman" w:cs="Times New Roman"/>
                <w:lang w:val="uk-UA"/>
              </w:rPr>
            </w:pPr>
          </w:p>
        </w:tc>
        <w:tc>
          <w:tcPr>
            <w:tcW w:w="2541" w:type="pct"/>
          </w:tcPr>
          <w:p w:rsidR="008D5C04" w:rsidRPr="00EB5A8C" w:rsidRDefault="008D5C04" w:rsidP="00EB5A8C">
            <w:pPr>
              <w:rPr>
                <w:rFonts w:ascii="Times New Roman" w:hAnsi="Times New Roman" w:cs="Times New Roman"/>
                <w:sz w:val="24"/>
                <w:szCs w:val="24"/>
              </w:rPr>
            </w:pPr>
          </w:p>
        </w:tc>
      </w:tr>
      <w:tr w:rsidR="008D5C04" w:rsidRPr="00EB5A8C" w:rsidTr="00B9073E">
        <w:trPr>
          <w:trHeight w:val="460"/>
        </w:trPr>
        <w:tc>
          <w:tcPr>
            <w:tcW w:w="2459" w:type="pct"/>
            <w:vAlign w:val="bottom"/>
          </w:tcPr>
          <w:p w:rsidR="008D5C04" w:rsidRPr="00EB5A8C" w:rsidRDefault="008D5C04" w:rsidP="00EB5A8C">
            <w:pPr>
              <w:rPr>
                <w:rFonts w:ascii="Times New Roman" w:hAnsi="Times New Roman" w:cs="Times New Roman"/>
                <w:sz w:val="24"/>
                <w:szCs w:val="24"/>
              </w:rPr>
            </w:pPr>
            <w:r w:rsidRPr="00EB5A8C">
              <w:rPr>
                <w:rFonts w:ascii="Times New Roman" w:hAnsi="Times New Roman" w:cs="Times New Roman"/>
                <w:sz w:val="24"/>
                <w:szCs w:val="24"/>
              </w:rPr>
              <w:t xml:space="preserve">______________________ </w:t>
            </w:r>
          </w:p>
        </w:tc>
        <w:tc>
          <w:tcPr>
            <w:tcW w:w="2541" w:type="pct"/>
            <w:vAlign w:val="bottom"/>
          </w:tcPr>
          <w:p w:rsidR="008D5C04" w:rsidRPr="00EB5A8C" w:rsidRDefault="008D5C04" w:rsidP="00EB5A8C">
            <w:pPr>
              <w:rPr>
                <w:rFonts w:ascii="Times New Roman" w:hAnsi="Times New Roman" w:cs="Times New Roman"/>
                <w:b/>
                <w:sz w:val="24"/>
                <w:szCs w:val="24"/>
              </w:rPr>
            </w:pPr>
            <w:r w:rsidRPr="00EB5A8C">
              <w:rPr>
                <w:rFonts w:ascii="Times New Roman" w:hAnsi="Times New Roman" w:cs="Times New Roman"/>
                <w:sz w:val="24"/>
                <w:szCs w:val="24"/>
              </w:rPr>
              <w:t xml:space="preserve">______________________ </w:t>
            </w:r>
          </w:p>
        </w:tc>
      </w:tr>
      <w:tr w:rsidR="008D5C04" w:rsidRPr="00EB5A8C" w:rsidTr="00B9073E">
        <w:trPr>
          <w:trHeight w:val="177"/>
        </w:trPr>
        <w:tc>
          <w:tcPr>
            <w:tcW w:w="2459" w:type="pct"/>
          </w:tcPr>
          <w:p w:rsidR="000F55F1" w:rsidRPr="00EB5A8C" w:rsidRDefault="00201E67" w:rsidP="00201E67">
            <w:pPr>
              <w:rPr>
                <w:rFonts w:ascii="Times New Roman" w:hAnsi="Times New Roman" w:cs="Times New Roman"/>
                <w:sz w:val="24"/>
                <w:szCs w:val="24"/>
              </w:rPr>
            </w:pPr>
            <w:r w:rsidRPr="00EB5A8C">
              <w:rPr>
                <w:rFonts w:ascii="Times New Roman" w:hAnsi="Times New Roman" w:cs="Times New Roman"/>
                <w:sz w:val="24"/>
                <w:szCs w:val="24"/>
              </w:rPr>
              <w:t xml:space="preserve">М.П. </w:t>
            </w:r>
          </w:p>
        </w:tc>
        <w:tc>
          <w:tcPr>
            <w:tcW w:w="2541" w:type="pct"/>
          </w:tcPr>
          <w:p w:rsidR="008D5C04" w:rsidRPr="00EB5A8C" w:rsidRDefault="00201E67" w:rsidP="00EB5A8C">
            <w:pPr>
              <w:rPr>
                <w:rFonts w:ascii="Times New Roman" w:hAnsi="Times New Roman" w:cs="Times New Roman"/>
                <w:sz w:val="24"/>
                <w:szCs w:val="24"/>
              </w:rPr>
            </w:pPr>
            <w:r w:rsidRPr="00EB5A8C">
              <w:rPr>
                <w:rFonts w:ascii="Times New Roman" w:hAnsi="Times New Roman" w:cs="Times New Roman"/>
                <w:sz w:val="24"/>
                <w:szCs w:val="24"/>
              </w:rPr>
              <w:t>М.П.</w:t>
            </w:r>
          </w:p>
        </w:tc>
      </w:tr>
    </w:tbl>
    <w:p w:rsidR="008D5C04" w:rsidRPr="00EB5A8C" w:rsidRDefault="008D5C04" w:rsidP="008D5C04">
      <w:pPr>
        <w:jc w:val="center"/>
        <w:rPr>
          <w:rFonts w:ascii="Times New Roman" w:hAnsi="Times New Roman" w:cs="Times New Roman"/>
          <w:b/>
          <w:sz w:val="24"/>
          <w:szCs w:val="24"/>
        </w:rPr>
      </w:pPr>
    </w:p>
    <w:p w:rsidR="008D5C04" w:rsidRPr="00EB5A8C" w:rsidRDefault="008D5C04" w:rsidP="008D5C04">
      <w:pPr>
        <w:pStyle w:val="Standard"/>
        <w:ind w:left="6237"/>
        <w:jc w:val="both"/>
        <w:rPr>
          <w:rFonts w:ascii="Times New Roman" w:eastAsia="Times New Roman" w:hAnsi="Times New Roman" w:cs="Times New Roman"/>
          <w:b/>
          <w:color w:val="auto"/>
          <w:lang w:val="uk-UA"/>
        </w:rPr>
      </w:pPr>
    </w:p>
    <w:p w:rsidR="008D5C04" w:rsidRPr="00EB5A8C" w:rsidRDefault="008D5C04" w:rsidP="008D5C04">
      <w:pPr>
        <w:jc w:val="center"/>
        <w:rPr>
          <w:rFonts w:ascii="Times New Roman" w:hAnsi="Times New Roman" w:cs="Times New Roman"/>
          <w:b/>
          <w:sz w:val="24"/>
          <w:szCs w:val="24"/>
        </w:rPr>
      </w:pPr>
    </w:p>
    <w:p w:rsidR="003D1DEE" w:rsidRDefault="003D1DEE">
      <w:pPr>
        <w:rPr>
          <w:rFonts w:ascii="Times New Roman" w:hAnsi="Times New Roman" w:cs="Times New Roman"/>
          <w:b/>
          <w:sz w:val="24"/>
          <w:szCs w:val="24"/>
          <w:lang w:val="ru-RU"/>
        </w:rPr>
      </w:pPr>
    </w:p>
    <w:p w:rsidR="00F933D0" w:rsidRPr="00F933D0" w:rsidRDefault="00F933D0">
      <w:pPr>
        <w:rPr>
          <w:rFonts w:ascii="Times New Roman" w:eastAsia="Calibri" w:hAnsi="Times New Roman" w:cs="Times New Roman"/>
          <w:b/>
          <w:sz w:val="24"/>
          <w:szCs w:val="24"/>
          <w:lang w:val="ru-RU" w:eastAsia="ru-RU"/>
        </w:rPr>
      </w:pPr>
    </w:p>
    <w:p w:rsidR="00C32FF0" w:rsidRPr="00261B0B" w:rsidRDefault="00C32FF0" w:rsidP="00C32FF0">
      <w:pPr>
        <w:spacing w:after="0" w:line="240" w:lineRule="auto"/>
        <w:jc w:val="both"/>
        <w:rPr>
          <w:rFonts w:ascii="Times New Roman" w:eastAsia="Calibri" w:hAnsi="Times New Roman" w:cs="Times New Roman"/>
          <w:b/>
          <w:sz w:val="24"/>
          <w:szCs w:val="24"/>
          <w:lang w:eastAsia="ru-RU"/>
        </w:rPr>
      </w:pPr>
    </w:p>
    <w:p w:rsidR="00201E67" w:rsidRPr="00261B0B" w:rsidRDefault="00201E67" w:rsidP="00201E67">
      <w:pPr>
        <w:ind w:left="6300"/>
        <w:jc w:val="both"/>
        <w:rPr>
          <w:rFonts w:ascii="Times New Roman" w:hAnsi="Times New Roman" w:cs="Times New Roman"/>
          <w:snapToGrid w:val="0"/>
          <w:color w:val="000000"/>
          <w:sz w:val="24"/>
          <w:szCs w:val="24"/>
        </w:rPr>
      </w:pPr>
      <w:r w:rsidRPr="00261B0B">
        <w:rPr>
          <w:rFonts w:ascii="Times New Roman" w:hAnsi="Times New Roman" w:cs="Times New Roman"/>
          <w:snapToGrid w:val="0"/>
          <w:color w:val="000000"/>
          <w:sz w:val="24"/>
          <w:szCs w:val="24"/>
        </w:rPr>
        <w:t xml:space="preserve">Додаток 1 </w:t>
      </w:r>
    </w:p>
    <w:p w:rsidR="00F933D0" w:rsidRDefault="00201E67" w:rsidP="00201E67">
      <w:pPr>
        <w:ind w:left="6300"/>
        <w:jc w:val="both"/>
        <w:rPr>
          <w:rFonts w:ascii="Times New Roman" w:hAnsi="Times New Roman" w:cs="Times New Roman"/>
          <w:snapToGrid w:val="0"/>
          <w:color w:val="000000"/>
          <w:sz w:val="24"/>
          <w:szCs w:val="24"/>
          <w:lang w:val="ru-RU" w:eastAsia="uk-UA"/>
        </w:rPr>
      </w:pPr>
      <w:r w:rsidRPr="00261B0B">
        <w:rPr>
          <w:rFonts w:ascii="Times New Roman" w:hAnsi="Times New Roman" w:cs="Times New Roman"/>
          <w:snapToGrid w:val="0"/>
          <w:color w:val="000000"/>
          <w:sz w:val="24"/>
          <w:szCs w:val="24"/>
          <w:lang w:eastAsia="uk-UA"/>
        </w:rPr>
        <w:t>до Договору від______</w:t>
      </w:r>
    </w:p>
    <w:p w:rsidR="00201E67" w:rsidRPr="00261B0B" w:rsidRDefault="00201E67" w:rsidP="00201E67">
      <w:pPr>
        <w:ind w:left="6300"/>
        <w:jc w:val="both"/>
        <w:rPr>
          <w:rFonts w:ascii="Times New Roman" w:hAnsi="Times New Roman" w:cs="Times New Roman"/>
          <w:snapToGrid w:val="0"/>
          <w:color w:val="000000"/>
          <w:sz w:val="24"/>
          <w:szCs w:val="24"/>
          <w:lang w:eastAsia="uk-UA"/>
        </w:rPr>
      </w:pPr>
      <w:r w:rsidRPr="00261B0B">
        <w:rPr>
          <w:rFonts w:ascii="Times New Roman" w:hAnsi="Times New Roman" w:cs="Times New Roman"/>
          <w:snapToGrid w:val="0"/>
          <w:color w:val="000000"/>
          <w:sz w:val="24"/>
          <w:szCs w:val="24"/>
          <w:lang w:eastAsia="uk-UA"/>
        </w:rPr>
        <w:t>№ _____</w:t>
      </w:r>
    </w:p>
    <w:p w:rsidR="0075619E" w:rsidRPr="00261B0B" w:rsidRDefault="0075619E" w:rsidP="00201E67">
      <w:pPr>
        <w:ind w:left="6300"/>
        <w:jc w:val="both"/>
        <w:rPr>
          <w:rFonts w:ascii="Times New Roman" w:hAnsi="Times New Roman" w:cs="Times New Roman"/>
          <w:snapToGrid w:val="0"/>
          <w:color w:val="000000"/>
          <w:sz w:val="24"/>
          <w:szCs w:val="24"/>
          <w:lang w:eastAsia="uk-UA"/>
        </w:rPr>
      </w:pPr>
    </w:p>
    <w:p w:rsidR="00201E67" w:rsidRPr="00261B0B" w:rsidRDefault="00201E67" w:rsidP="00201E67">
      <w:pPr>
        <w:jc w:val="center"/>
        <w:rPr>
          <w:rFonts w:ascii="Times New Roman" w:hAnsi="Times New Roman" w:cs="Times New Roman"/>
          <w:b/>
          <w:sz w:val="24"/>
          <w:szCs w:val="24"/>
          <w:lang w:eastAsia="uk-UA"/>
        </w:rPr>
      </w:pPr>
      <w:r w:rsidRPr="00261B0B">
        <w:rPr>
          <w:rFonts w:ascii="Times New Roman" w:hAnsi="Times New Roman" w:cs="Times New Roman"/>
          <w:b/>
          <w:sz w:val="24"/>
          <w:szCs w:val="24"/>
          <w:lang w:eastAsia="uk-UA"/>
        </w:rPr>
        <w:t>ВІДОМІСТЬ ПРО МАЙНО</w:t>
      </w:r>
    </w:p>
    <w:p w:rsidR="00201E67" w:rsidRPr="00261B0B" w:rsidRDefault="00201E67" w:rsidP="00201E67">
      <w:pPr>
        <w:jc w:val="center"/>
        <w:rPr>
          <w:rFonts w:ascii="Times New Roman" w:hAnsi="Times New Roman" w:cs="Times New Roman"/>
          <w:b/>
          <w:sz w:val="24"/>
          <w:szCs w:val="24"/>
          <w:lang w:eastAsia="uk-U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597"/>
        <w:gridCol w:w="1417"/>
        <w:gridCol w:w="1701"/>
        <w:gridCol w:w="1507"/>
        <w:gridCol w:w="1045"/>
        <w:gridCol w:w="1134"/>
        <w:gridCol w:w="1104"/>
      </w:tblGrid>
      <w:tr w:rsidR="00201E67" w:rsidRPr="00261B0B" w:rsidTr="00C266E1">
        <w:trPr>
          <w:cantSplit/>
          <w:trHeight w:val="1703"/>
          <w:tblHeader/>
          <w:jc w:val="center"/>
        </w:trPr>
        <w:tc>
          <w:tcPr>
            <w:tcW w:w="525" w:type="dxa"/>
            <w:shd w:val="clear" w:color="auto" w:fill="auto"/>
            <w:tcMar>
              <w:left w:w="28" w:type="dxa"/>
              <w:right w:w="28" w:type="dxa"/>
            </w:tcMar>
          </w:tcPr>
          <w:p w:rsidR="00201E67" w:rsidRPr="00261B0B" w:rsidRDefault="00201E67" w:rsidP="00EB5A8C">
            <w:pPr>
              <w:jc w:val="center"/>
              <w:rPr>
                <w:rFonts w:ascii="Times New Roman" w:hAnsi="Times New Roman" w:cs="Times New Roman"/>
                <w:b/>
                <w:sz w:val="24"/>
                <w:szCs w:val="24"/>
              </w:rPr>
            </w:pPr>
            <w:r w:rsidRPr="00261B0B">
              <w:rPr>
                <w:rFonts w:ascii="Times New Roman" w:hAnsi="Times New Roman" w:cs="Times New Roman"/>
                <w:b/>
                <w:bCs/>
                <w:iCs/>
                <w:sz w:val="24"/>
                <w:szCs w:val="24"/>
              </w:rPr>
              <w:t>№ п/п</w:t>
            </w:r>
          </w:p>
        </w:tc>
        <w:tc>
          <w:tcPr>
            <w:tcW w:w="1597" w:type="dxa"/>
            <w:shd w:val="clear" w:color="auto" w:fill="auto"/>
            <w:tcMar>
              <w:left w:w="28" w:type="dxa"/>
              <w:right w:w="28" w:type="dxa"/>
            </w:tcMar>
          </w:tcPr>
          <w:p w:rsidR="00201E67" w:rsidRPr="00261B0B" w:rsidRDefault="00201E67" w:rsidP="00EB5A8C">
            <w:pPr>
              <w:keepNext/>
              <w:jc w:val="center"/>
              <w:rPr>
                <w:rFonts w:ascii="Times New Roman" w:hAnsi="Times New Roman" w:cs="Times New Roman"/>
                <w:b/>
                <w:bCs/>
                <w:iCs/>
                <w:sz w:val="24"/>
                <w:szCs w:val="24"/>
              </w:rPr>
            </w:pPr>
          </w:p>
          <w:p w:rsidR="00201E67" w:rsidRPr="00261B0B" w:rsidRDefault="00201E67" w:rsidP="00EB5A8C">
            <w:pPr>
              <w:keepNext/>
              <w:jc w:val="center"/>
              <w:rPr>
                <w:rFonts w:ascii="Times New Roman" w:hAnsi="Times New Roman" w:cs="Times New Roman"/>
                <w:b/>
                <w:bCs/>
                <w:iCs/>
                <w:sz w:val="24"/>
                <w:szCs w:val="24"/>
              </w:rPr>
            </w:pPr>
            <w:r w:rsidRPr="00261B0B">
              <w:rPr>
                <w:rFonts w:ascii="Times New Roman" w:hAnsi="Times New Roman" w:cs="Times New Roman"/>
                <w:b/>
                <w:bCs/>
                <w:iCs/>
                <w:sz w:val="24"/>
                <w:szCs w:val="24"/>
              </w:rPr>
              <w:t>Опис майна</w:t>
            </w:r>
          </w:p>
          <w:p w:rsidR="00201E67" w:rsidRPr="00261B0B" w:rsidRDefault="00201E67" w:rsidP="00EB5A8C">
            <w:pPr>
              <w:keepNext/>
              <w:jc w:val="center"/>
              <w:rPr>
                <w:rFonts w:ascii="Times New Roman" w:hAnsi="Times New Roman" w:cs="Times New Roman"/>
                <w:b/>
                <w:bCs/>
                <w:iCs/>
                <w:sz w:val="24"/>
                <w:szCs w:val="24"/>
              </w:rPr>
            </w:pPr>
          </w:p>
        </w:tc>
        <w:tc>
          <w:tcPr>
            <w:tcW w:w="1417" w:type="dxa"/>
            <w:shd w:val="clear" w:color="auto" w:fill="auto"/>
            <w:tcMar>
              <w:left w:w="28" w:type="dxa"/>
              <w:right w:w="28" w:type="dxa"/>
            </w:tcMar>
          </w:tcPr>
          <w:p w:rsidR="00201E67" w:rsidRPr="00261B0B" w:rsidRDefault="00201E67" w:rsidP="00201E67">
            <w:pPr>
              <w:keepNext/>
              <w:rPr>
                <w:rFonts w:ascii="Times New Roman" w:hAnsi="Times New Roman" w:cs="Times New Roman"/>
                <w:b/>
                <w:iCs/>
                <w:sz w:val="24"/>
                <w:szCs w:val="24"/>
                <w:lang w:val="ru-RU"/>
              </w:rPr>
            </w:pPr>
          </w:p>
          <w:p w:rsidR="00201E67" w:rsidRPr="00261B0B" w:rsidRDefault="00201E67" w:rsidP="00201E67">
            <w:pPr>
              <w:keepNext/>
              <w:rPr>
                <w:rFonts w:ascii="Times New Roman" w:hAnsi="Times New Roman" w:cs="Times New Roman"/>
                <w:b/>
                <w:iCs/>
                <w:sz w:val="24"/>
                <w:szCs w:val="24"/>
              </w:rPr>
            </w:pPr>
            <w:r w:rsidRPr="00261B0B">
              <w:rPr>
                <w:rFonts w:ascii="Times New Roman" w:hAnsi="Times New Roman" w:cs="Times New Roman"/>
                <w:b/>
                <w:iCs/>
                <w:sz w:val="24"/>
                <w:szCs w:val="24"/>
                <w:lang w:val="ru-RU"/>
              </w:rPr>
              <w:t>Р</w:t>
            </w:r>
            <w:proofErr w:type="spellStart"/>
            <w:r w:rsidRPr="00261B0B">
              <w:rPr>
                <w:rFonts w:ascii="Times New Roman" w:hAnsi="Times New Roman" w:cs="Times New Roman"/>
                <w:b/>
                <w:iCs/>
                <w:sz w:val="24"/>
                <w:szCs w:val="24"/>
              </w:rPr>
              <w:t>ік</w:t>
            </w:r>
            <w:proofErr w:type="spellEnd"/>
            <w:r w:rsidRPr="00261B0B">
              <w:rPr>
                <w:rFonts w:ascii="Times New Roman" w:hAnsi="Times New Roman" w:cs="Times New Roman"/>
                <w:b/>
                <w:iCs/>
                <w:sz w:val="24"/>
                <w:szCs w:val="24"/>
              </w:rPr>
              <w:t xml:space="preserve"> випуску</w:t>
            </w:r>
          </w:p>
        </w:tc>
        <w:tc>
          <w:tcPr>
            <w:tcW w:w="1701" w:type="dxa"/>
            <w:shd w:val="clear" w:color="auto" w:fill="auto"/>
            <w:tcMar>
              <w:left w:w="28" w:type="dxa"/>
              <w:right w:w="28" w:type="dxa"/>
            </w:tcMar>
          </w:tcPr>
          <w:p w:rsidR="00201E67" w:rsidRPr="00261B0B" w:rsidRDefault="00201E67" w:rsidP="00201E67">
            <w:pPr>
              <w:keepNext/>
              <w:jc w:val="center"/>
              <w:rPr>
                <w:rFonts w:ascii="Times New Roman" w:hAnsi="Times New Roman" w:cs="Times New Roman"/>
                <w:b/>
                <w:iCs/>
                <w:sz w:val="24"/>
                <w:szCs w:val="24"/>
              </w:rPr>
            </w:pPr>
          </w:p>
          <w:p w:rsidR="00201E67" w:rsidRPr="00261B0B" w:rsidRDefault="00201E67" w:rsidP="00201E67">
            <w:pPr>
              <w:keepNext/>
              <w:jc w:val="center"/>
              <w:rPr>
                <w:rFonts w:ascii="Times New Roman" w:hAnsi="Times New Roman" w:cs="Times New Roman"/>
                <w:b/>
                <w:iCs/>
                <w:sz w:val="24"/>
                <w:szCs w:val="24"/>
              </w:rPr>
            </w:pPr>
            <w:r w:rsidRPr="00261B0B">
              <w:rPr>
                <w:rFonts w:ascii="Times New Roman" w:hAnsi="Times New Roman" w:cs="Times New Roman"/>
                <w:b/>
                <w:iCs/>
                <w:sz w:val="24"/>
                <w:szCs w:val="24"/>
              </w:rPr>
              <w:t>Дата ведення в експлуатацію</w:t>
            </w:r>
          </w:p>
        </w:tc>
        <w:tc>
          <w:tcPr>
            <w:tcW w:w="1507" w:type="dxa"/>
            <w:shd w:val="clear" w:color="auto" w:fill="auto"/>
            <w:tcMar>
              <w:left w:w="28" w:type="dxa"/>
              <w:right w:w="28" w:type="dxa"/>
            </w:tcMar>
          </w:tcPr>
          <w:p w:rsidR="00201E67" w:rsidRPr="00261B0B" w:rsidRDefault="00201E67" w:rsidP="00EB5A8C">
            <w:pPr>
              <w:keepNext/>
              <w:jc w:val="center"/>
              <w:rPr>
                <w:rFonts w:ascii="Times New Roman" w:hAnsi="Times New Roman" w:cs="Times New Roman"/>
                <w:b/>
                <w:iCs/>
                <w:sz w:val="24"/>
                <w:szCs w:val="24"/>
              </w:rPr>
            </w:pPr>
          </w:p>
          <w:p w:rsidR="00201E67" w:rsidRPr="00261B0B" w:rsidRDefault="00201E67" w:rsidP="00EB5A8C">
            <w:pPr>
              <w:keepNext/>
              <w:jc w:val="center"/>
              <w:rPr>
                <w:rFonts w:ascii="Times New Roman" w:hAnsi="Times New Roman" w:cs="Times New Roman"/>
                <w:b/>
                <w:iCs/>
                <w:sz w:val="24"/>
                <w:szCs w:val="24"/>
              </w:rPr>
            </w:pPr>
            <w:r w:rsidRPr="00261B0B">
              <w:rPr>
                <w:rFonts w:ascii="Times New Roman" w:hAnsi="Times New Roman" w:cs="Times New Roman"/>
                <w:b/>
                <w:iCs/>
                <w:sz w:val="24"/>
                <w:szCs w:val="24"/>
              </w:rPr>
              <w:t>Серійний номер</w:t>
            </w:r>
          </w:p>
        </w:tc>
        <w:tc>
          <w:tcPr>
            <w:tcW w:w="1045" w:type="dxa"/>
            <w:shd w:val="clear" w:color="auto" w:fill="auto"/>
            <w:tcMar>
              <w:left w:w="28" w:type="dxa"/>
              <w:right w:w="28" w:type="dxa"/>
            </w:tcMar>
          </w:tcPr>
          <w:p w:rsidR="00201E67" w:rsidRPr="00261B0B" w:rsidRDefault="00201E67" w:rsidP="00EB5A8C">
            <w:pPr>
              <w:keepNext/>
              <w:jc w:val="center"/>
              <w:rPr>
                <w:rFonts w:ascii="Times New Roman" w:hAnsi="Times New Roman" w:cs="Times New Roman"/>
                <w:b/>
                <w:bCs/>
                <w:iCs/>
                <w:sz w:val="24"/>
                <w:szCs w:val="24"/>
              </w:rPr>
            </w:pPr>
          </w:p>
          <w:p w:rsidR="00201E67" w:rsidRPr="00261B0B" w:rsidRDefault="00201E67" w:rsidP="00EB5A8C">
            <w:pPr>
              <w:keepNext/>
              <w:jc w:val="center"/>
              <w:rPr>
                <w:rFonts w:ascii="Times New Roman" w:hAnsi="Times New Roman" w:cs="Times New Roman"/>
                <w:b/>
                <w:iCs/>
                <w:sz w:val="24"/>
                <w:szCs w:val="24"/>
              </w:rPr>
            </w:pPr>
            <w:r w:rsidRPr="00261B0B">
              <w:rPr>
                <w:rFonts w:ascii="Times New Roman" w:hAnsi="Times New Roman" w:cs="Times New Roman"/>
                <w:b/>
                <w:bCs/>
                <w:iCs/>
                <w:sz w:val="24"/>
                <w:szCs w:val="24"/>
              </w:rPr>
              <w:t>Оціночна вартість</w:t>
            </w:r>
          </w:p>
        </w:tc>
        <w:tc>
          <w:tcPr>
            <w:tcW w:w="1134" w:type="dxa"/>
            <w:shd w:val="clear" w:color="auto" w:fill="auto"/>
            <w:tcMar>
              <w:left w:w="28" w:type="dxa"/>
              <w:right w:w="28" w:type="dxa"/>
            </w:tcMar>
          </w:tcPr>
          <w:p w:rsidR="00201E67" w:rsidRPr="00261B0B" w:rsidRDefault="00201E67" w:rsidP="00EB5A8C">
            <w:pPr>
              <w:keepNext/>
              <w:jc w:val="center"/>
              <w:rPr>
                <w:rFonts w:ascii="Times New Roman" w:hAnsi="Times New Roman" w:cs="Times New Roman"/>
                <w:b/>
                <w:bCs/>
                <w:iCs/>
                <w:sz w:val="24"/>
                <w:szCs w:val="24"/>
              </w:rPr>
            </w:pPr>
          </w:p>
          <w:p w:rsidR="00201E67" w:rsidRPr="00261B0B" w:rsidRDefault="00201E67" w:rsidP="00EB5A8C">
            <w:pPr>
              <w:keepNext/>
              <w:jc w:val="center"/>
              <w:rPr>
                <w:rFonts w:ascii="Times New Roman" w:hAnsi="Times New Roman" w:cs="Times New Roman"/>
                <w:b/>
                <w:sz w:val="24"/>
                <w:szCs w:val="24"/>
              </w:rPr>
            </w:pPr>
            <w:r w:rsidRPr="00261B0B">
              <w:rPr>
                <w:rFonts w:ascii="Times New Roman" w:hAnsi="Times New Roman" w:cs="Times New Roman"/>
                <w:b/>
                <w:bCs/>
                <w:iCs/>
                <w:sz w:val="24"/>
                <w:szCs w:val="24"/>
              </w:rPr>
              <w:t>Одиниця виміру</w:t>
            </w:r>
          </w:p>
        </w:tc>
        <w:tc>
          <w:tcPr>
            <w:tcW w:w="1104" w:type="dxa"/>
            <w:shd w:val="clear" w:color="auto" w:fill="auto"/>
            <w:tcMar>
              <w:left w:w="28" w:type="dxa"/>
              <w:right w:w="28" w:type="dxa"/>
            </w:tcMar>
          </w:tcPr>
          <w:p w:rsidR="00201E67" w:rsidRPr="00261B0B" w:rsidRDefault="00201E67" w:rsidP="00EB5A8C">
            <w:pPr>
              <w:keepNext/>
              <w:jc w:val="center"/>
              <w:rPr>
                <w:rFonts w:ascii="Times New Roman" w:hAnsi="Times New Roman" w:cs="Times New Roman"/>
                <w:b/>
                <w:sz w:val="24"/>
                <w:szCs w:val="24"/>
              </w:rPr>
            </w:pPr>
          </w:p>
          <w:p w:rsidR="00201E67" w:rsidRPr="00261B0B" w:rsidRDefault="00201E67" w:rsidP="00EB5A8C">
            <w:pPr>
              <w:keepNext/>
              <w:jc w:val="center"/>
              <w:rPr>
                <w:rFonts w:ascii="Times New Roman" w:hAnsi="Times New Roman" w:cs="Times New Roman"/>
                <w:b/>
                <w:sz w:val="24"/>
                <w:szCs w:val="24"/>
              </w:rPr>
            </w:pPr>
            <w:r w:rsidRPr="00261B0B">
              <w:rPr>
                <w:rFonts w:ascii="Times New Roman" w:hAnsi="Times New Roman" w:cs="Times New Roman"/>
                <w:b/>
                <w:sz w:val="24"/>
                <w:szCs w:val="24"/>
              </w:rPr>
              <w:t>Кількість</w:t>
            </w:r>
          </w:p>
        </w:tc>
      </w:tr>
      <w:tr w:rsidR="00201E67" w:rsidRPr="00261B0B" w:rsidTr="00201E67">
        <w:trPr>
          <w:cantSplit/>
          <w:trHeight w:val="190"/>
          <w:jc w:val="center"/>
        </w:trPr>
        <w:tc>
          <w:tcPr>
            <w:tcW w:w="525" w:type="dxa"/>
            <w:shd w:val="clear" w:color="auto" w:fill="auto"/>
          </w:tcPr>
          <w:p w:rsidR="00201E67" w:rsidRPr="00261B0B" w:rsidRDefault="00201E67" w:rsidP="00EB5A8C">
            <w:pPr>
              <w:spacing w:after="120"/>
              <w:jc w:val="center"/>
              <w:rPr>
                <w:rFonts w:ascii="Times New Roman" w:hAnsi="Times New Roman" w:cs="Times New Roman"/>
                <w:sz w:val="24"/>
                <w:szCs w:val="24"/>
              </w:rPr>
            </w:pPr>
            <w:r w:rsidRPr="00261B0B">
              <w:rPr>
                <w:rFonts w:ascii="Times New Roman" w:hAnsi="Times New Roman" w:cs="Times New Roman"/>
                <w:sz w:val="24"/>
                <w:szCs w:val="24"/>
              </w:rPr>
              <w:t>1</w:t>
            </w:r>
          </w:p>
        </w:tc>
        <w:tc>
          <w:tcPr>
            <w:tcW w:w="1597" w:type="dxa"/>
            <w:shd w:val="clear" w:color="auto" w:fill="auto"/>
            <w:vAlign w:val="bottom"/>
          </w:tcPr>
          <w:p w:rsidR="00201E67" w:rsidRPr="00261B0B" w:rsidRDefault="00201E67" w:rsidP="00EB5A8C">
            <w:pPr>
              <w:rPr>
                <w:rFonts w:ascii="Times New Roman" w:hAnsi="Times New Roman" w:cs="Times New Roman"/>
                <w:sz w:val="24"/>
                <w:szCs w:val="24"/>
                <w:lang w:val="en-US"/>
              </w:rPr>
            </w:pPr>
            <w:r w:rsidRPr="00261B0B">
              <w:rPr>
                <w:rFonts w:ascii="Times New Roman" w:hAnsi="Times New Roman" w:cs="Times New Roman"/>
                <w:color w:val="000000"/>
                <w:sz w:val="24"/>
                <w:szCs w:val="24"/>
                <w:bdr w:val="none" w:sz="0" w:space="0" w:color="auto" w:frame="1"/>
              </w:rPr>
              <w:t xml:space="preserve">Цифровий принтер СР500 </w:t>
            </w:r>
            <w:r w:rsidRPr="00261B0B">
              <w:rPr>
                <w:rFonts w:ascii="Times New Roman" w:hAnsi="Times New Roman" w:cs="Times New Roman"/>
                <w:color w:val="000000"/>
                <w:sz w:val="24"/>
                <w:szCs w:val="24"/>
                <w:bdr w:val="none" w:sz="0" w:space="0" w:color="auto" w:frame="1"/>
                <w:lang w:val="en-US"/>
              </w:rPr>
              <w:t>TOPPAN</w:t>
            </w:r>
          </w:p>
        </w:tc>
        <w:tc>
          <w:tcPr>
            <w:tcW w:w="1417" w:type="dxa"/>
            <w:shd w:val="clear" w:color="auto" w:fill="auto"/>
          </w:tcPr>
          <w:p w:rsidR="00C266E1" w:rsidRPr="00261B0B" w:rsidRDefault="00C266E1" w:rsidP="00201E67">
            <w:pPr>
              <w:jc w:val="center"/>
              <w:rPr>
                <w:rFonts w:ascii="Times New Roman" w:hAnsi="Times New Roman" w:cs="Times New Roman"/>
                <w:sz w:val="24"/>
                <w:szCs w:val="24"/>
              </w:rPr>
            </w:pPr>
          </w:p>
          <w:p w:rsidR="00201E67" w:rsidRPr="00261B0B" w:rsidRDefault="00201E67" w:rsidP="00201E67">
            <w:pPr>
              <w:jc w:val="center"/>
              <w:rPr>
                <w:rFonts w:ascii="Times New Roman" w:hAnsi="Times New Roman" w:cs="Times New Roman"/>
                <w:sz w:val="24"/>
                <w:szCs w:val="24"/>
              </w:rPr>
            </w:pPr>
            <w:r w:rsidRPr="00261B0B">
              <w:rPr>
                <w:rFonts w:ascii="Times New Roman" w:hAnsi="Times New Roman" w:cs="Times New Roman"/>
                <w:sz w:val="24"/>
                <w:szCs w:val="24"/>
              </w:rPr>
              <w:t>2014</w:t>
            </w:r>
          </w:p>
        </w:tc>
        <w:tc>
          <w:tcPr>
            <w:tcW w:w="1701" w:type="dxa"/>
            <w:shd w:val="clear" w:color="auto" w:fill="auto"/>
          </w:tcPr>
          <w:p w:rsidR="00201E67" w:rsidRPr="00261B0B" w:rsidRDefault="00201E67" w:rsidP="00201E67">
            <w:pPr>
              <w:jc w:val="center"/>
              <w:rPr>
                <w:rFonts w:ascii="Times New Roman" w:hAnsi="Times New Roman" w:cs="Times New Roman"/>
                <w:sz w:val="24"/>
                <w:szCs w:val="24"/>
              </w:rPr>
            </w:pPr>
          </w:p>
          <w:p w:rsidR="00C266E1" w:rsidRPr="00261B0B" w:rsidRDefault="00C266E1" w:rsidP="00201E67">
            <w:pPr>
              <w:jc w:val="center"/>
              <w:rPr>
                <w:rFonts w:ascii="Times New Roman" w:hAnsi="Times New Roman" w:cs="Times New Roman"/>
                <w:sz w:val="24"/>
                <w:szCs w:val="24"/>
              </w:rPr>
            </w:pPr>
            <w:r w:rsidRPr="00261B0B">
              <w:rPr>
                <w:rFonts w:ascii="Times New Roman" w:hAnsi="Times New Roman" w:cs="Times New Roman"/>
                <w:sz w:val="24"/>
                <w:szCs w:val="24"/>
              </w:rPr>
              <w:t>09.2020</w:t>
            </w:r>
          </w:p>
        </w:tc>
        <w:tc>
          <w:tcPr>
            <w:tcW w:w="1507" w:type="dxa"/>
            <w:shd w:val="clear" w:color="auto" w:fill="auto"/>
          </w:tcPr>
          <w:p w:rsidR="00201E67" w:rsidRPr="00261B0B" w:rsidRDefault="00201E67" w:rsidP="00EB5A8C">
            <w:pPr>
              <w:jc w:val="center"/>
              <w:rPr>
                <w:rFonts w:ascii="Times New Roman" w:hAnsi="Times New Roman" w:cs="Times New Roman"/>
                <w:sz w:val="24"/>
                <w:szCs w:val="24"/>
              </w:rPr>
            </w:pPr>
          </w:p>
          <w:p w:rsidR="00C266E1" w:rsidRPr="00261B0B" w:rsidRDefault="00C266E1" w:rsidP="00EB5A8C">
            <w:pPr>
              <w:jc w:val="center"/>
              <w:rPr>
                <w:rFonts w:ascii="Times New Roman" w:hAnsi="Times New Roman" w:cs="Times New Roman"/>
                <w:sz w:val="24"/>
                <w:szCs w:val="24"/>
              </w:rPr>
            </w:pPr>
            <w:r w:rsidRPr="00261B0B">
              <w:rPr>
                <w:rFonts w:ascii="Times New Roman" w:hAnsi="Times New Roman" w:cs="Times New Roman"/>
                <w:sz w:val="24"/>
                <w:szCs w:val="24"/>
              </w:rPr>
              <w:t>В4401930</w:t>
            </w:r>
          </w:p>
        </w:tc>
        <w:tc>
          <w:tcPr>
            <w:tcW w:w="1045" w:type="dxa"/>
            <w:shd w:val="clear" w:color="auto" w:fill="auto"/>
          </w:tcPr>
          <w:p w:rsidR="00201E67" w:rsidRPr="00261B0B" w:rsidRDefault="00201E67" w:rsidP="00EB5A8C">
            <w:pPr>
              <w:jc w:val="center"/>
              <w:rPr>
                <w:rFonts w:ascii="Times New Roman" w:hAnsi="Times New Roman" w:cs="Times New Roman"/>
                <w:sz w:val="24"/>
                <w:szCs w:val="24"/>
              </w:rPr>
            </w:pPr>
          </w:p>
          <w:p w:rsidR="00C266E1" w:rsidRPr="00261B0B" w:rsidRDefault="00C266E1" w:rsidP="00EB5A8C">
            <w:pPr>
              <w:jc w:val="center"/>
              <w:rPr>
                <w:rFonts w:ascii="Times New Roman" w:hAnsi="Times New Roman" w:cs="Times New Roman"/>
                <w:sz w:val="24"/>
                <w:szCs w:val="24"/>
              </w:rPr>
            </w:pPr>
            <w:r w:rsidRPr="00261B0B">
              <w:rPr>
                <w:rFonts w:ascii="Times New Roman" w:hAnsi="Times New Roman" w:cs="Times New Roman"/>
                <w:sz w:val="24"/>
                <w:szCs w:val="24"/>
              </w:rPr>
              <w:t>39650,00</w:t>
            </w:r>
          </w:p>
        </w:tc>
        <w:tc>
          <w:tcPr>
            <w:tcW w:w="1134" w:type="dxa"/>
            <w:shd w:val="clear" w:color="auto" w:fill="auto"/>
          </w:tcPr>
          <w:p w:rsidR="00201E67" w:rsidRPr="00261B0B" w:rsidRDefault="00201E67" w:rsidP="00EB5A8C">
            <w:pPr>
              <w:spacing w:after="120"/>
              <w:jc w:val="center"/>
              <w:rPr>
                <w:rFonts w:ascii="Times New Roman" w:hAnsi="Times New Roman" w:cs="Times New Roman"/>
                <w:sz w:val="24"/>
                <w:szCs w:val="24"/>
              </w:rPr>
            </w:pPr>
          </w:p>
          <w:p w:rsidR="00C266E1" w:rsidRPr="00261B0B" w:rsidRDefault="00C266E1" w:rsidP="00EB5A8C">
            <w:pPr>
              <w:spacing w:after="120"/>
              <w:jc w:val="center"/>
              <w:rPr>
                <w:rFonts w:ascii="Times New Roman" w:hAnsi="Times New Roman" w:cs="Times New Roman"/>
                <w:sz w:val="24"/>
                <w:szCs w:val="24"/>
              </w:rPr>
            </w:pPr>
            <w:r w:rsidRPr="00261B0B">
              <w:rPr>
                <w:rFonts w:ascii="Times New Roman" w:hAnsi="Times New Roman" w:cs="Times New Roman"/>
                <w:sz w:val="24"/>
                <w:szCs w:val="24"/>
              </w:rPr>
              <w:t>шт.</w:t>
            </w:r>
          </w:p>
        </w:tc>
        <w:tc>
          <w:tcPr>
            <w:tcW w:w="1104" w:type="dxa"/>
            <w:shd w:val="clear" w:color="auto" w:fill="auto"/>
          </w:tcPr>
          <w:p w:rsidR="00201E67" w:rsidRPr="00261B0B" w:rsidRDefault="00201E67" w:rsidP="00C266E1">
            <w:pPr>
              <w:spacing w:after="120"/>
              <w:jc w:val="center"/>
              <w:rPr>
                <w:rFonts w:ascii="Times New Roman" w:hAnsi="Times New Roman" w:cs="Times New Roman"/>
                <w:sz w:val="24"/>
                <w:szCs w:val="24"/>
              </w:rPr>
            </w:pPr>
          </w:p>
          <w:p w:rsidR="00C266E1" w:rsidRPr="00261B0B" w:rsidRDefault="00C266E1" w:rsidP="00C266E1">
            <w:pPr>
              <w:spacing w:after="120"/>
              <w:jc w:val="center"/>
              <w:rPr>
                <w:rFonts w:ascii="Times New Roman" w:hAnsi="Times New Roman" w:cs="Times New Roman"/>
                <w:sz w:val="24"/>
                <w:szCs w:val="24"/>
              </w:rPr>
            </w:pPr>
            <w:r w:rsidRPr="00261B0B">
              <w:rPr>
                <w:rFonts w:ascii="Times New Roman" w:hAnsi="Times New Roman" w:cs="Times New Roman"/>
                <w:sz w:val="24"/>
                <w:szCs w:val="24"/>
              </w:rPr>
              <w:t>1</w:t>
            </w:r>
          </w:p>
        </w:tc>
      </w:tr>
    </w:tbl>
    <w:p w:rsidR="00201E67" w:rsidRPr="00261B0B" w:rsidRDefault="00201E67" w:rsidP="0075619E">
      <w:pPr>
        <w:jc w:val="both"/>
        <w:rPr>
          <w:rFonts w:ascii="Times New Roman" w:hAnsi="Times New Roman" w:cs="Times New Roman"/>
          <w:b/>
          <w:sz w:val="24"/>
          <w:szCs w:val="24"/>
          <w:lang w:eastAsia="uk-UA"/>
        </w:rPr>
      </w:pPr>
    </w:p>
    <w:p w:rsidR="0075619E" w:rsidRPr="00261B0B" w:rsidRDefault="0075619E" w:rsidP="0075619E">
      <w:pPr>
        <w:jc w:val="both"/>
        <w:rPr>
          <w:rFonts w:ascii="Times New Roman" w:hAnsi="Times New Roman" w:cs="Times New Roman"/>
          <w:b/>
          <w:sz w:val="24"/>
          <w:szCs w:val="24"/>
          <w:lang w:eastAsia="uk-UA"/>
        </w:rPr>
      </w:pPr>
      <w:r w:rsidRPr="00261B0B">
        <w:rPr>
          <w:rFonts w:ascii="Times New Roman" w:hAnsi="Times New Roman" w:cs="Times New Roman"/>
          <w:b/>
          <w:sz w:val="24"/>
          <w:szCs w:val="24"/>
          <w:lang w:eastAsia="uk-UA"/>
        </w:rPr>
        <w:t>Технічні характеристики майна:</w:t>
      </w:r>
      <w:r w:rsidR="00F933D0" w:rsidRPr="00F933D0">
        <w:rPr>
          <w:rFonts w:ascii="Times New Roman" w:hAnsi="Times New Roman" w:cs="Times New Roman"/>
          <w:b/>
          <w:sz w:val="24"/>
          <w:szCs w:val="24"/>
          <w:lang w:eastAsia="uk-UA"/>
        </w:rPr>
        <w:t xml:space="preserve"> </w:t>
      </w:r>
      <w:proofErr w:type="spellStart"/>
      <w:r w:rsidRPr="00261B0B">
        <w:rPr>
          <w:rFonts w:ascii="Times New Roman" w:hAnsi="Times New Roman" w:cs="Times New Roman"/>
          <w:sz w:val="24"/>
          <w:szCs w:val="24"/>
        </w:rPr>
        <w:t>ретрансферний</w:t>
      </w:r>
      <w:proofErr w:type="spellEnd"/>
      <w:r w:rsidRPr="00261B0B">
        <w:rPr>
          <w:rFonts w:ascii="Times New Roman" w:hAnsi="Times New Roman" w:cs="Times New Roman"/>
          <w:sz w:val="24"/>
          <w:szCs w:val="24"/>
        </w:rPr>
        <w:t xml:space="preserve"> принтер </w:t>
      </w:r>
      <w:proofErr w:type="spellStart"/>
      <w:r w:rsidRPr="00261B0B">
        <w:rPr>
          <w:rFonts w:ascii="Times New Roman" w:hAnsi="Times New Roman" w:cs="Times New Roman"/>
          <w:sz w:val="24"/>
          <w:szCs w:val="24"/>
        </w:rPr>
        <w:t>Toppan</w:t>
      </w:r>
      <w:proofErr w:type="spellEnd"/>
      <w:r w:rsidRPr="00261B0B">
        <w:rPr>
          <w:rFonts w:ascii="Times New Roman" w:hAnsi="Times New Roman" w:cs="Times New Roman"/>
          <w:sz w:val="24"/>
          <w:szCs w:val="24"/>
        </w:rPr>
        <w:t xml:space="preserve"> CP500 з безконтактним </w:t>
      </w:r>
      <w:proofErr w:type="spellStart"/>
      <w:r w:rsidRPr="00261B0B">
        <w:rPr>
          <w:rFonts w:ascii="Times New Roman" w:hAnsi="Times New Roman" w:cs="Times New Roman"/>
          <w:sz w:val="24"/>
          <w:szCs w:val="24"/>
        </w:rPr>
        <w:t>енкодером</w:t>
      </w:r>
      <w:proofErr w:type="spellEnd"/>
      <w:r w:rsidRPr="00261B0B">
        <w:rPr>
          <w:rFonts w:ascii="Times New Roman" w:hAnsi="Times New Roman" w:cs="Times New Roman"/>
          <w:sz w:val="24"/>
          <w:szCs w:val="24"/>
        </w:rPr>
        <w:t>, з роздільною здатністю друку 600dpi для персоналізації свідоцтва про реєстрацію транспортного засобу суб’єктами господарювання, які здійснюють продаж нових автомобілів, автобусів, мотоциклів та мопедів всіх типів, марок і моделей, самохідних машин, сконструйованих на шасі автомобілів, причепів та напівпричепів до них, мотоколясок, інших прирівняних до них транспортних засобів згідно Порядку</w:t>
      </w:r>
      <w:r w:rsidR="00B9073E" w:rsidRPr="00261B0B">
        <w:rPr>
          <w:rFonts w:ascii="Times New Roman" w:hAnsi="Times New Roman" w:cs="Times New Roman"/>
          <w:sz w:val="24"/>
          <w:szCs w:val="24"/>
        </w:rPr>
        <w:t xml:space="preserve">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261B0B">
        <w:rPr>
          <w:rFonts w:ascii="Times New Roman" w:hAnsi="Times New Roman" w:cs="Times New Roman"/>
          <w:sz w:val="24"/>
          <w:szCs w:val="24"/>
        </w:rPr>
        <w:t>, затвердженого постановою Кабінету Мініс</w:t>
      </w:r>
      <w:r w:rsidR="00E719DF" w:rsidRPr="00261B0B">
        <w:rPr>
          <w:rFonts w:ascii="Times New Roman" w:hAnsi="Times New Roman" w:cs="Times New Roman"/>
          <w:sz w:val="24"/>
          <w:szCs w:val="24"/>
        </w:rPr>
        <w:t>трів України від 07 вересня 1998 року №1388</w:t>
      </w:r>
      <w:r w:rsidR="00324041" w:rsidRPr="00261B0B">
        <w:rPr>
          <w:rFonts w:ascii="Times New Roman" w:hAnsi="Times New Roman" w:cs="Times New Roman"/>
          <w:sz w:val="24"/>
          <w:szCs w:val="24"/>
        </w:rPr>
        <w:t>.</w:t>
      </w:r>
    </w:p>
    <w:p w:rsidR="0075619E" w:rsidRPr="00261B0B" w:rsidRDefault="0075619E" w:rsidP="0075619E">
      <w:pPr>
        <w:jc w:val="both"/>
        <w:rPr>
          <w:rFonts w:ascii="Times New Roman" w:hAnsi="Times New Roman" w:cs="Times New Roman"/>
          <w:b/>
          <w:sz w:val="24"/>
          <w:szCs w:val="24"/>
          <w:lang w:eastAsia="uk-UA"/>
        </w:rPr>
      </w:pPr>
    </w:p>
    <w:tbl>
      <w:tblPr>
        <w:tblW w:w="4918" w:type="pct"/>
        <w:tblCellMar>
          <w:top w:w="28" w:type="dxa"/>
          <w:left w:w="28" w:type="dxa"/>
          <w:bottom w:w="28" w:type="dxa"/>
          <w:right w:w="28" w:type="dxa"/>
        </w:tblCellMar>
        <w:tblLook w:val="0000"/>
      </w:tblPr>
      <w:tblGrid>
        <w:gridCol w:w="4563"/>
        <w:gridCol w:w="4716"/>
      </w:tblGrid>
      <w:tr w:rsidR="00201E67" w:rsidRPr="00261B0B" w:rsidTr="00EB5A8C">
        <w:trPr>
          <w:trHeight w:val="568"/>
        </w:trPr>
        <w:tc>
          <w:tcPr>
            <w:tcW w:w="2459" w:type="pct"/>
          </w:tcPr>
          <w:p w:rsidR="00201E67" w:rsidRPr="00261B0B" w:rsidRDefault="00201E67" w:rsidP="00EB5A8C">
            <w:pPr>
              <w:jc w:val="center"/>
              <w:rPr>
                <w:rFonts w:ascii="Times New Roman" w:hAnsi="Times New Roman" w:cs="Times New Roman"/>
                <w:b/>
                <w:sz w:val="24"/>
                <w:szCs w:val="24"/>
              </w:rPr>
            </w:pPr>
          </w:p>
          <w:p w:rsidR="00201E67" w:rsidRPr="00261B0B" w:rsidRDefault="00201E67" w:rsidP="00EB5A8C">
            <w:pPr>
              <w:jc w:val="center"/>
              <w:rPr>
                <w:rFonts w:ascii="Times New Roman" w:hAnsi="Times New Roman" w:cs="Times New Roman"/>
                <w:b/>
                <w:sz w:val="24"/>
                <w:szCs w:val="24"/>
              </w:rPr>
            </w:pPr>
            <w:r w:rsidRPr="00261B0B">
              <w:rPr>
                <w:rFonts w:ascii="Times New Roman" w:hAnsi="Times New Roman" w:cs="Times New Roman"/>
                <w:b/>
                <w:sz w:val="24"/>
                <w:szCs w:val="24"/>
              </w:rPr>
              <w:t>ОРЕНДОДАВЕЦЬ</w:t>
            </w:r>
          </w:p>
        </w:tc>
        <w:tc>
          <w:tcPr>
            <w:tcW w:w="2541" w:type="pct"/>
          </w:tcPr>
          <w:p w:rsidR="00201E67" w:rsidRPr="00261B0B" w:rsidRDefault="00201E67" w:rsidP="00EB5A8C">
            <w:pPr>
              <w:ind w:left="177"/>
              <w:jc w:val="center"/>
              <w:rPr>
                <w:rFonts w:ascii="Times New Roman" w:hAnsi="Times New Roman" w:cs="Times New Roman"/>
                <w:b/>
                <w:sz w:val="24"/>
                <w:szCs w:val="24"/>
              </w:rPr>
            </w:pPr>
          </w:p>
          <w:p w:rsidR="00201E67" w:rsidRPr="00261B0B" w:rsidRDefault="00201E67" w:rsidP="00EB5A8C">
            <w:pPr>
              <w:ind w:left="177"/>
              <w:jc w:val="center"/>
              <w:rPr>
                <w:rFonts w:ascii="Times New Roman" w:hAnsi="Times New Roman" w:cs="Times New Roman"/>
                <w:b/>
                <w:sz w:val="24"/>
                <w:szCs w:val="24"/>
              </w:rPr>
            </w:pPr>
            <w:r w:rsidRPr="00261B0B">
              <w:rPr>
                <w:rFonts w:ascii="Times New Roman" w:hAnsi="Times New Roman" w:cs="Times New Roman"/>
                <w:b/>
                <w:sz w:val="24"/>
                <w:szCs w:val="24"/>
              </w:rPr>
              <w:t>ОРЕНДАР</w:t>
            </w:r>
          </w:p>
        </w:tc>
      </w:tr>
      <w:tr w:rsidR="00201E67" w:rsidRPr="00261B0B" w:rsidTr="00EB5A8C">
        <w:trPr>
          <w:trHeight w:val="629"/>
        </w:trPr>
        <w:tc>
          <w:tcPr>
            <w:tcW w:w="2459" w:type="pct"/>
          </w:tcPr>
          <w:p w:rsidR="00201E67" w:rsidRPr="00261B0B" w:rsidRDefault="00201E67" w:rsidP="00EB5A8C">
            <w:pPr>
              <w:pStyle w:val="Standard"/>
              <w:rPr>
                <w:rFonts w:ascii="Times New Roman" w:hAnsi="Times New Roman" w:cs="Times New Roman"/>
                <w:lang w:val="ru-RU"/>
              </w:rPr>
            </w:pPr>
          </w:p>
        </w:tc>
        <w:tc>
          <w:tcPr>
            <w:tcW w:w="2541" w:type="pct"/>
          </w:tcPr>
          <w:p w:rsidR="00201E67" w:rsidRPr="00261B0B" w:rsidRDefault="00201E67" w:rsidP="00EB5A8C">
            <w:pPr>
              <w:rPr>
                <w:rFonts w:ascii="Times New Roman" w:hAnsi="Times New Roman" w:cs="Times New Roman"/>
                <w:sz w:val="24"/>
                <w:szCs w:val="24"/>
              </w:rPr>
            </w:pPr>
          </w:p>
        </w:tc>
      </w:tr>
      <w:tr w:rsidR="00201E67" w:rsidRPr="00261B0B" w:rsidTr="00EB5A8C">
        <w:trPr>
          <w:trHeight w:val="460"/>
        </w:trPr>
        <w:tc>
          <w:tcPr>
            <w:tcW w:w="2459" w:type="pct"/>
            <w:vAlign w:val="bottom"/>
          </w:tcPr>
          <w:p w:rsidR="00201E67" w:rsidRPr="00261B0B" w:rsidRDefault="00201E67" w:rsidP="00EB5A8C">
            <w:pPr>
              <w:rPr>
                <w:rFonts w:ascii="Times New Roman" w:hAnsi="Times New Roman" w:cs="Times New Roman"/>
                <w:sz w:val="24"/>
                <w:szCs w:val="24"/>
              </w:rPr>
            </w:pPr>
            <w:r w:rsidRPr="00261B0B">
              <w:rPr>
                <w:rFonts w:ascii="Times New Roman" w:hAnsi="Times New Roman" w:cs="Times New Roman"/>
                <w:sz w:val="24"/>
                <w:szCs w:val="24"/>
              </w:rPr>
              <w:t xml:space="preserve">______________________ </w:t>
            </w:r>
          </w:p>
        </w:tc>
        <w:tc>
          <w:tcPr>
            <w:tcW w:w="2541" w:type="pct"/>
            <w:vAlign w:val="bottom"/>
          </w:tcPr>
          <w:p w:rsidR="00201E67" w:rsidRPr="00261B0B" w:rsidRDefault="00201E67" w:rsidP="00EB5A8C">
            <w:pPr>
              <w:rPr>
                <w:rFonts w:ascii="Times New Roman" w:hAnsi="Times New Roman" w:cs="Times New Roman"/>
                <w:b/>
                <w:sz w:val="24"/>
                <w:szCs w:val="24"/>
              </w:rPr>
            </w:pPr>
            <w:r w:rsidRPr="00261B0B">
              <w:rPr>
                <w:rFonts w:ascii="Times New Roman" w:hAnsi="Times New Roman" w:cs="Times New Roman"/>
                <w:sz w:val="24"/>
                <w:szCs w:val="24"/>
              </w:rPr>
              <w:t xml:space="preserve">______________________ </w:t>
            </w:r>
          </w:p>
        </w:tc>
      </w:tr>
      <w:tr w:rsidR="00201E67" w:rsidRPr="00261B0B" w:rsidTr="00EB5A8C">
        <w:trPr>
          <w:trHeight w:val="177"/>
        </w:trPr>
        <w:tc>
          <w:tcPr>
            <w:tcW w:w="2459" w:type="pct"/>
          </w:tcPr>
          <w:p w:rsidR="00201E67" w:rsidRPr="00261B0B" w:rsidRDefault="00201E67" w:rsidP="00EB5A8C">
            <w:pPr>
              <w:rPr>
                <w:rFonts w:ascii="Times New Roman" w:hAnsi="Times New Roman" w:cs="Times New Roman"/>
                <w:sz w:val="24"/>
                <w:szCs w:val="24"/>
              </w:rPr>
            </w:pPr>
            <w:r w:rsidRPr="00261B0B">
              <w:rPr>
                <w:rFonts w:ascii="Times New Roman" w:hAnsi="Times New Roman" w:cs="Times New Roman"/>
                <w:sz w:val="24"/>
                <w:szCs w:val="24"/>
              </w:rPr>
              <w:t xml:space="preserve">М.П. </w:t>
            </w:r>
          </w:p>
        </w:tc>
        <w:tc>
          <w:tcPr>
            <w:tcW w:w="2541" w:type="pct"/>
          </w:tcPr>
          <w:p w:rsidR="00201E67" w:rsidRPr="00261B0B" w:rsidRDefault="00201E67" w:rsidP="00EB5A8C">
            <w:pPr>
              <w:rPr>
                <w:rFonts w:ascii="Times New Roman" w:hAnsi="Times New Roman" w:cs="Times New Roman"/>
                <w:sz w:val="24"/>
                <w:szCs w:val="24"/>
              </w:rPr>
            </w:pPr>
            <w:r w:rsidRPr="00261B0B">
              <w:rPr>
                <w:rFonts w:ascii="Times New Roman" w:hAnsi="Times New Roman" w:cs="Times New Roman"/>
                <w:sz w:val="24"/>
                <w:szCs w:val="24"/>
              </w:rPr>
              <w:t>М.П.</w:t>
            </w:r>
          </w:p>
        </w:tc>
      </w:tr>
    </w:tbl>
    <w:p w:rsidR="00201E67" w:rsidRPr="00261B0B" w:rsidRDefault="00201E67" w:rsidP="00201E67">
      <w:pPr>
        <w:jc w:val="center"/>
        <w:rPr>
          <w:rFonts w:ascii="Times New Roman" w:hAnsi="Times New Roman" w:cs="Times New Roman"/>
          <w:b/>
          <w:sz w:val="24"/>
          <w:szCs w:val="24"/>
        </w:rPr>
      </w:pPr>
    </w:p>
    <w:p w:rsidR="00201E67" w:rsidRPr="00261B0B" w:rsidRDefault="00201E67" w:rsidP="00201E67">
      <w:pPr>
        <w:pStyle w:val="Standard"/>
        <w:ind w:left="6237"/>
        <w:jc w:val="both"/>
        <w:rPr>
          <w:rFonts w:ascii="Times New Roman" w:eastAsia="Times New Roman" w:hAnsi="Times New Roman" w:cs="Times New Roman"/>
          <w:b/>
          <w:color w:val="auto"/>
          <w:lang w:val="uk-UA"/>
        </w:rPr>
      </w:pPr>
    </w:p>
    <w:p w:rsidR="00201E67" w:rsidRPr="00261B0B" w:rsidRDefault="00201E67" w:rsidP="00201E67">
      <w:pPr>
        <w:jc w:val="center"/>
        <w:rPr>
          <w:rFonts w:ascii="Times New Roman" w:hAnsi="Times New Roman" w:cs="Times New Roman"/>
          <w:b/>
          <w:sz w:val="24"/>
          <w:szCs w:val="24"/>
          <w:lang w:val="ru-RU"/>
        </w:rPr>
      </w:pPr>
    </w:p>
    <w:bookmarkEnd w:id="0"/>
    <w:p w:rsidR="00C32FF0" w:rsidRPr="00261B0B" w:rsidRDefault="00C32FF0" w:rsidP="005820A4">
      <w:pPr>
        <w:spacing w:after="0" w:line="240" w:lineRule="auto"/>
        <w:jc w:val="both"/>
        <w:rPr>
          <w:rFonts w:ascii="Times New Roman" w:hAnsi="Times New Roman" w:cs="Times New Roman"/>
          <w:b/>
          <w:sz w:val="24"/>
          <w:szCs w:val="24"/>
        </w:rPr>
      </w:pPr>
    </w:p>
    <w:sectPr w:rsidR="00C32FF0" w:rsidRPr="00261B0B" w:rsidSect="00C32FF0">
      <w:pgSz w:w="11930" w:h="16850"/>
      <w:pgMar w:top="505" w:right="851" w:bottom="567" w:left="170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9"/>
    <w:multiLevelType w:val="multilevel"/>
    <w:tmpl w:val="00000009"/>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3B1362"/>
    <w:multiLevelType w:val="hybridMultilevel"/>
    <w:tmpl w:val="BA04A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561A53"/>
    <w:multiLevelType w:val="multilevel"/>
    <w:tmpl w:val="126C1242"/>
    <w:lvl w:ilvl="0">
      <w:start w:val="8"/>
      <w:numFmt w:val="decimal"/>
      <w:lvlText w:val="%1."/>
      <w:lvlJc w:val="left"/>
      <w:pPr>
        <w:ind w:left="360" w:hanging="360"/>
      </w:pPr>
      <w:rPr>
        <w:rFonts w:eastAsia="Times New Roman" w:cs="Times New Roman" w:hint="default"/>
      </w:rPr>
    </w:lvl>
    <w:lvl w:ilvl="1">
      <w:start w:val="9"/>
      <w:numFmt w:val="decimal"/>
      <w:lvlText w:val="%1.%2."/>
      <w:lvlJc w:val="left"/>
      <w:pPr>
        <w:ind w:left="1069"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4">
    <w:nsid w:val="0F2E0C64"/>
    <w:multiLevelType w:val="multilevel"/>
    <w:tmpl w:val="FC3C1FC0"/>
    <w:lvl w:ilvl="0">
      <w:start w:val="8"/>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2FC772E"/>
    <w:multiLevelType w:val="multilevel"/>
    <w:tmpl w:val="5434DC7C"/>
    <w:lvl w:ilvl="0">
      <w:start w:val="1"/>
      <w:numFmt w:val="decimal"/>
      <w:lvlText w:val="%1."/>
      <w:lvlJc w:val="left"/>
      <w:pPr>
        <w:ind w:left="720" w:hanging="360"/>
      </w:pPr>
      <w:rPr>
        <w:rFonts w:hint="default"/>
      </w:rPr>
    </w:lvl>
    <w:lvl w:ilvl="1">
      <w:start w:val="6"/>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FD27405"/>
    <w:multiLevelType w:val="multilevel"/>
    <w:tmpl w:val="1FD27405"/>
    <w:lvl w:ilvl="0">
      <w:start w:val="1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4162B72"/>
    <w:multiLevelType w:val="multilevel"/>
    <w:tmpl w:val="EA2A08A4"/>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85E6714"/>
    <w:multiLevelType w:val="multilevel"/>
    <w:tmpl w:val="8CD8BCCC"/>
    <w:lvl w:ilvl="0">
      <w:start w:val="8"/>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A412CDE"/>
    <w:multiLevelType w:val="multilevel"/>
    <w:tmpl w:val="031E10C2"/>
    <w:lvl w:ilvl="0">
      <w:start w:val="8"/>
      <w:numFmt w:val="decimal"/>
      <w:lvlText w:val="%1."/>
      <w:lvlJc w:val="left"/>
      <w:pPr>
        <w:ind w:left="480" w:hanging="480"/>
      </w:pPr>
      <w:rPr>
        <w:rFonts w:eastAsiaTheme="minorHAnsi" w:cstheme="minorBidi" w:hint="default"/>
      </w:rPr>
    </w:lvl>
    <w:lvl w:ilvl="1">
      <w:start w:val="12"/>
      <w:numFmt w:val="decimal"/>
      <w:lvlText w:val="%1.%2."/>
      <w:lvlJc w:val="left"/>
      <w:pPr>
        <w:ind w:left="1189" w:hanging="48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2847" w:hanging="72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625" w:hanging="1080"/>
      </w:pPr>
      <w:rPr>
        <w:rFonts w:eastAsiaTheme="minorHAnsi" w:cstheme="minorBidi" w:hint="default"/>
      </w:rPr>
    </w:lvl>
    <w:lvl w:ilvl="6">
      <w:start w:val="1"/>
      <w:numFmt w:val="decimal"/>
      <w:lvlText w:val="%1.%2.%3.%4.%5.%6.%7."/>
      <w:lvlJc w:val="left"/>
      <w:pPr>
        <w:ind w:left="5694" w:hanging="1440"/>
      </w:pPr>
      <w:rPr>
        <w:rFonts w:eastAsiaTheme="minorHAnsi" w:cstheme="minorBidi" w:hint="default"/>
      </w:rPr>
    </w:lvl>
    <w:lvl w:ilvl="7">
      <w:start w:val="1"/>
      <w:numFmt w:val="decimal"/>
      <w:lvlText w:val="%1.%2.%3.%4.%5.%6.%7.%8."/>
      <w:lvlJc w:val="left"/>
      <w:pPr>
        <w:ind w:left="6403" w:hanging="1440"/>
      </w:pPr>
      <w:rPr>
        <w:rFonts w:eastAsiaTheme="minorHAnsi" w:cstheme="minorBidi" w:hint="default"/>
      </w:rPr>
    </w:lvl>
    <w:lvl w:ilvl="8">
      <w:start w:val="1"/>
      <w:numFmt w:val="decimal"/>
      <w:lvlText w:val="%1.%2.%3.%4.%5.%6.%7.%8.%9."/>
      <w:lvlJc w:val="left"/>
      <w:pPr>
        <w:ind w:left="7472" w:hanging="1800"/>
      </w:pPr>
      <w:rPr>
        <w:rFonts w:eastAsiaTheme="minorHAnsi" w:cstheme="minorBidi" w:hint="default"/>
      </w:rPr>
    </w:lvl>
  </w:abstractNum>
  <w:abstractNum w:abstractNumId="10">
    <w:nsid w:val="421D2121"/>
    <w:multiLevelType w:val="multilevel"/>
    <w:tmpl w:val="421D21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6102A4"/>
    <w:multiLevelType w:val="multilevel"/>
    <w:tmpl w:val="F4C6F6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E05686"/>
    <w:multiLevelType w:val="multilevel"/>
    <w:tmpl w:val="063A4A94"/>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440" w:hanging="108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1800" w:hanging="144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3">
    <w:nsid w:val="7586710E"/>
    <w:multiLevelType w:val="multilevel"/>
    <w:tmpl w:val="056425DA"/>
    <w:lvl w:ilvl="0">
      <w:start w:val="8"/>
      <w:numFmt w:val="decimal"/>
      <w:lvlText w:val="%1."/>
      <w:lvlJc w:val="left"/>
      <w:pPr>
        <w:ind w:left="480" w:hanging="480"/>
      </w:pPr>
      <w:rPr>
        <w:rFonts w:eastAsiaTheme="minorHAnsi" w:cstheme="minorBidi" w:hint="default"/>
      </w:rPr>
    </w:lvl>
    <w:lvl w:ilvl="1">
      <w:start w:val="13"/>
      <w:numFmt w:val="decimal"/>
      <w:lvlText w:val="%1.%2."/>
      <w:lvlJc w:val="left"/>
      <w:pPr>
        <w:ind w:left="1189" w:hanging="48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2847" w:hanging="72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625" w:hanging="1080"/>
      </w:pPr>
      <w:rPr>
        <w:rFonts w:eastAsiaTheme="minorHAnsi" w:cstheme="minorBidi" w:hint="default"/>
      </w:rPr>
    </w:lvl>
    <w:lvl w:ilvl="6">
      <w:start w:val="1"/>
      <w:numFmt w:val="decimal"/>
      <w:lvlText w:val="%1.%2.%3.%4.%5.%6.%7."/>
      <w:lvlJc w:val="left"/>
      <w:pPr>
        <w:ind w:left="5694" w:hanging="1440"/>
      </w:pPr>
      <w:rPr>
        <w:rFonts w:eastAsiaTheme="minorHAnsi" w:cstheme="minorBidi" w:hint="default"/>
      </w:rPr>
    </w:lvl>
    <w:lvl w:ilvl="7">
      <w:start w:val="1"/>
      <w:numFmt w:val="decimal"/>
      <w:lvlText w:val="%1.%2.%3.%4.%5.%6.%7.%8."/>
      <w:lvlJc w:val="left"/>
      <w:pPr>
        <w:ind w:left="6403" w:hanging="1440"/>
      </w:pPr>
      <w:rPr>
        <w:rFonts w:eastAsiaTheme="minorHAnsi" w:cstheme="minorBidi" w:hint="default"/>
      </w:rPr>
    </w:lvl>
    <w:lvl w:ilvl="8">
      <w:start w:val="1"/>
      <w:numFmt w:val="decimal"/>
      <w:lvlText w:val="%1.%2.%3.%4.%5.%6.%7.%8.%9."/>
      <w:lvlJc w:val="left"/>
      <w:pPr>
        <w:ind w:left="7472" w:hanging="1800"/>
      </w:pPr>
      <w:rPr>
        <w:rFonts w:eastAsiaTheme="minorHAnsi" w:cstheme="minorBidi" w:hint="default"/>
      </w:rPr>
    </w:lvl>
  </w:abstractNum>
  <w:abstractNum w:abstractNumId="14">
    <w:nsid w:val="7FDC6D36"/>
    <w:multiLevelType w:val="multilevel"/>
    <w:tmpl w:val="0D806C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1"/>
  </w:num>
  <w:num w:numId="4">
    <w:abstractNumId w:val="6"/>
  </w:num>
  <w:num w:numId="5">
    <w:abstractNumId w:val="2"/>
  </w:num>
  <w:num w:numId="6">
    <w:abstractNumId w:val="5"/>
  </w:num>
  <w:num w:numId="7">
    <w:abstractNumId w:val="14"/>
  </w:num>
  <w:num w:numId="8">
    <w:abstractNumId w:val="11"/>
  </w:num>
  <w:num w:numId="9">
    <w:abstractNumId w:val="7"/>
  </w:num>
  <w:num w:numId="10">
    <w:abstractNumId w:val="3"/>
  </w:num>
  <w:num w:numId="11">
    <w:abstractNumId w:val="8"/>
  </w:num>
  <w:num w:numId="12">
    <w:abstractNumId w:val="4"/>
  </w:num>
  <w:num w:numId="13">
    <w:abstractNumId w:val="12"/>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32FF0"/>
    <w:rsid w:val="00005105"/>
    <w:rsid w:val="000267EF"/>
    <w:rsid w:val="000345C6"/>
    <w:rsid w:val="00074EC0"/>
    <w:rsid w:val="0008307F"/>
    <w:rsid w:val="00091709"/>
    <w:rsid w:val="000D5A34"/>
    <w:rsid w:val="000F55F1"/>
    <w:rsid w:val="00105148"/>
    <w:rsid w:val="001059DD"/>
    <w:rsid w:val="00113F68"/>
    <w:rsid w:val="00114585"/>
    <w:rsid w:val="00116E93"/>
    <w:rsid w:val="001237C3"/>
    <w:rsid w:val="00153428"/>
    <w:rsid w:val="001766FC"/>
    <w:rsid w:val="00180C90"/>
    <w:rsid w:val="001833CA"/>
    <w:rsid w:val="00190156"/>
    <w:rsid w:val="001919A1"/>
    <w:rsid w:val="00195D9C"/>
    <w:rsid w:val="001B6D2F"/>
    <w:rsid w:val="001C61E8"/>
    <w:rsid w:val="00201E67"/>
    <w:rsid w:val="00261B0B"/>
    <w:rsid w:val="00277AAB"/>
    <w:rsid w:val="0029586E"/>
    <w:rsid w:val="002B2DC0"/>
    <w:rsid w:val="002F3E8B"/>
    <w:rsid w:val="002F7DAC"/>
    <w:rsid w:val="003050B9"/>
    <w:rsid w:val="003077C2"/>
    <w:rsid w:val="00324041"/>
    <w:rsid w:val="00325B63"/>
    <w:rsid w:val="00325CF2"/>
    <w:rsid w:val="00344B5A"/>
    <w:rsid w:val="00367EF5"/>
    <w:rsid w:val="00374A46"/>
    <w:rsid w:val="003A4006"/>
    <w:rsid w:val="003A73EE"/>
    <w:rsid w:val="003C1E42"/>
    <w:rsid w:val="003D1DEE"/>
    <w:rsid w:val="003E25F5"/>
    <w:rsid w:val="00423C11"/>
    <w:rsid w:val="00434AE6"/>
    <w:rsid w:val="00452A63"/>
    <w:rsid w:val="0046415E"/>
    <w:rsid w:val="004B1278"/>
    <w:rsid w:val="004D4299"/>
    <w:rsid w:val="004F0BB8"/>
    <w:rsid w:val="00504186"/>
    <w:rsid w:val="00511D81"/>
    <w:rsid w:val="00527F38"/>
    <w:rsid w:val="005434DB"/>
    <w:rsid w:val="00546D69"/>
    <w:rsid w:val="00552377"/>
    <w:rsid w:val="00554B45"/>
    <w:rsid w:val="00561FAE"/>
    <w:rsid w:val="005820A4"/>
    <w:rsid w:val="005957C5"/>
    <w:rsid w:val="005C1389"/>
    <w:rsid w:val="005E4D20"/>
    <w:rsid w:val="006023CB"/>
    <w:rsid w:val="006049FA"/>
    <w:rsid w:val="00605B0F"/>
    <w:rsid w:val="006150B2"/>
    <w:rsid w:val="006174A3"/>
    <w:rsid w:val="00625607"/>
    <w:rsid w:val="00637D05"/>
    <w:rsid w:val="00653013"/>
    <w:rsid w:val="00673BF1"/>
    <w:rsid w:val="006843A7"/>
    <w:rsid w:val="006A4B5E"/>
    <w:rsid w:val="006A4D80"/>
    <w:rsid w:val="006C0E50"/>
    <w:rsid w:val="007302A0"/>
    <w:rsid w:val="007334D6"/>
    <w:rsid w:val="0075619E"/>
    <w:rsid w:val="007804E4"/>
    <w:rsid w:val="00796E3B"/>
    <w:rsid w:val="007B2043"/>
    <w:rsid w:val="008030B8"/>
    <w:rsid w:val="00857853"/>
    <w:rsid w:val="008D5C04"/>
    <w:rsid w:val="008D729F"/>
    <w:rsid w:val="008E3AA0"/>
    <w:rsid w:val="00906A1E"/>
    <w:rsid w:val="00907327"/>
    <w:rsid w:val="0091233E"/>
    <w:rsid w:val="009172E2"/>
    <w:rsid w:val="00926314"/>
    <w:rsid w:val="00961567"/>
    <w:rsid w:val="00982AB0"/>
    <w:rsid w:val="00984935"/>
    <w:rsid w:val="00992CBC"/>
    <w:rsid w:val="009B400A"/>
    <w:rsid w:val="009E4B16"/>
    <w:rsid w:val="009E7A3B"/>
    <w:rsid w:val="00A26EA8"/>
    <w:rsid w:val="00A6135E"/>
    <w:rsid w:val="00A6521E"/>
    <w:rsid w:val="00A6550F"/>
    <w:rsid w:val="00A73A89"/>
    <w:rsid w:val="00A846F7"/>
    <w:rsid w:val="00A909E0"/>
    <w:rsid w:val="00A917BA"/>
    <w:rsid w:val="00A96E02"/>
    <w:rsid w:val="00AB4354"/>
    <w:rsid w:val="00AC63B1"/>
    <w:rsid w:val="00AD6498"/>
    <w:rsid w:val="00AD6F9D"/>
    <w:rsid w:val="00B314BA"/>
    <w:rsid w:val="00B33DC9"/>
    <w:rsid w:val="00B51421"/>
    <w:rsid w:val="00B55751"/>
    <w:rsid w:val="00B71ADE"/>
    <w:rsid w:val="00B83A0F"/>
    <w:rsid w:val="00B9073E"/>
    <w:rsid w:val="00B962CE"/>
    <w:rsid w:val="00BA1E35"/>
    <w:rsid w:val="00BC2298"/>
    <w:rsid w:val="00BE210B"/>
    <w:rsid w:val="00BE3A86"/>
    <w:rsid w:val="00BF265A"/>
    <w:rsid w:val="00C255EC"/>
    <w:rsid w:val="00C266E1"/>
    <w:rsid w:val="00C32FF0"/>
    <w:rsid w:val="00C57F34"/>
    <w:rsid w:val="00C644D1"/>
    <w:rsid w:val="00CF29F6"/>
    <w:rsid w:val="00D50C0E"/>
    <w:rsid w:val="00D72189"/>
    <w:rsid w:val="00D80779"/>
    <w:rsid w:val="00DC031D"/>
    <w:rsid w:val="00DD76ED"/>
    <w:rsid w:val="00DE127C"/>
    <w:rsid w:val="00DF1127"/>
    <w:rsid w:val="00DF69F3"/>
    <w:rsid w:val="00E07A56"/>
    <w:rsid w:val="00E21EE2"/>
    <w:rsid w:val="00E26BFD"/>
    <w:rsid w:val="00E616E5"/>
    <w:rsid w:val="00E6427F"/>
    <w:rsid w:val="00E719DF"/>
    <w:rsid w:val="00E8441A"/>
    <w:rsid w:val="00E9162C"/>
    <w:rsid w:val="00EB0CA8"/>
    <w:rsid w:val="00EB5A8C"/>
    <w:rsid w:val="00EB5E27"/>
    <w:rsid w:val="00ED7613"/>
    <w:rsid w:val="00EF06B2"/>
    <w:rsid w:val="00EF6762"/>
    <w:rsid w:val="00F1618B"/>
    <w:rsid w:val="00F41D81"/>
    <w:rsid w:val="00F62E4C"/>
    <w:rsid w:val="00F651B9"/>
    <w:rsid w:val="00F933D0"/>
    <w:rsid w:val="00FB10BA"/>
    <w:rsid w:val="00FD2A1D"/>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CA"/>
  </w:style>
  <w:style w:type="paragraph" w:styleId="4">
    <w:name w:val="heading 4"/>
    <w:basedOn w:val="a"/>
    <w:next w:val="a"/>
    <w:link w:val="40"/>
    <w:uiPriority w:val="9"/>
    <w:qFormat/>
    <w:rsid w:val="00201E67"/>
    <w:pPr>
      <w:keepNext/>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nhideWhenUsed/>
    <w:qFormat/>
    <w:rsid w:val="00201E67"/>
    <w:pPr>
      <w:suppressAutoHyphens/>
      <w:spacing w:before="240" w:after="60" w:line="240" w:lineRule="auto"/>
      <w:outlineLvl w:val="4"/>
    </w:pPr>
    <w:rPr>
      <w:rFonts w:eastAsiaTheme="minorEastAsia"/>
      <w:b/>
      <w:bCs/>
      <w:i/>
      <w:i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C04"/>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a3">
    <w:name w:val="Нормальний текст"/>
    <w:basedOn w:val="a"/>
    <w:rsid w:val="00E07A56"/>
    <w:pPr>
      <w:spacing w:before="120" w:after="0" w:line="240" w:lineRule="auto"/>
      <w:ind w:firstLine="567"/>
    </w:pPr>
    <w:rPr>
      <w:rFonts w:ascii="Antiqua" w:eastAsia="Times New Roman" w:hAnsi="Antiqua" w:cs="Times New Roman"/>
      <w:sz w:val="26"/>
      <w:szCs w:val="20"/>
      <w:lang w:eastAsia="ru-RU"/>
    </w:rPr>
  </w:style>
  <w:style w:type="paragraph" w:styleId="2">
    <w:name w:val="Body Text Indent 2"/>
    <w:basedOn w:val="a"/>
    <w:link w:val="20"/>
    <w:rsid w:val="007334D6"/>
    <w:pPr>
      <w:tabs>
        <w:tab w:val="left" w:pos="1128"/>
        <w:tab w:val="left" w:leader="underscore" w:pos="8410"/>
      </w:tabs>
      <w:spacing w:after="0" w:line="264" w:lineRule="auto"/>
      <w:ind w:firstLine="570"/>
      <w:jc w:val="both"/>
    </w:pPr>
    <w:rPr>
      <w:rFonts w:ascii="Times New Roman" w:eastAsia="Times New Roman" w:hAnsi="Times New Roman" w:cs="Times New Roman"/>
      <w:color w:val="000000"/>
      <w:sz w:val="24"/>
      <w:lang w:eastAsia="ru-RU"/>
    </w:rPr>
  </w:style>
  <w:style w:type="character" w:customStyle="1" w:styleId="20">
    <w:name w:val="Основной текст с отступом 2 Знак"/>
    <w:basedOn w:val="a0"/>
    <w:link w:val="2"/>
    <w:rsid w:val="007334D6"/>
    <w:rPr>
      <w:rFonts w:ascii="Times New Roman" w:eastAsia="Times New Roman" w:hAnsi="Times New Roman" w:cs="Times New Roman"/>
      <w:color w:val="000000"/>
      <w:sz w:val="24"/>
      <w:lang w:eastAsia="ru-RU"/>
    </w:rPr>
  </w:style>
  <w:style w:type="paragraph" w:styleId="a4">
    <w:name w:val="Plain Text"/>
    <w:basedOn w:val="a"/>
    <w:link w:val="a5"/>
    <w:uiPriority w:val="99"/>
    <w:semiHidden/>
    <w:unhideWhenUsed/>
    <w:rsid w:val="00EB5E27"/>
    <w:pPr>
      <w:spacing w:after="0" w:line="240" w:lineRule="auto"/>
    </w:pPr>
    <w:rPr>
      <w:rFonts w:ascii="Calibri" w:hAnsi="Calibri"/>
      <w:szCs w:val="21"/>
    </w:rPr>
  </w:style>
  <w:style w:type="character" w:customStyle="1" w:styleId="a5">
    <w:name w:val="Текст Знак"/>
    <w:basedOn w:val="a0"/>
    <w:link w:val="a4"/>
    <w:uiPriority w:val="99"/>
    <w:semiHidden/>
    <w:rsid w:val="00EB5E27"/>
    <w:rPr>
      <w:rFonts w:ascii="Calibri" w:hAnsi="Calibri"/>
      <w:szCs w:val="21"/>
    </w:rPr>
  </w:style>
  <w:style w:type="paragraph" w:styleId="a6">
    <w:name w:val="List Paragraph"/>
    <w:basedOn w:val="a"/>
    <w:uiPriority w:val="34"/>
    <w:qFormat/>
    <w:rsid w:val="006A4D80"/>
    <w:pPr>
      <w:ind w:left="720"/>
      <w:contextualSpacing/>
    </w:pPr>
  </w:style>
  <w:style w:type="paragraph" w:styleId="a7">
    <w:name w:val="Balloon Text"/>
    <w:basedOn w:val="a"/>
    <w:link w:val="a8"/>
    <w:uiPriority w:val="99"/>
    <w:semiHidden/>
    <w:unhideWhenUsed/>
    <w:rsid w:val="008030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30B8"/>
    <w:rPr>
      <w:rFonts w:ascii="Segoe UI" w:hAnsi="Segoe UI" w:cs="Segoe UI"/>
      <w:sz w:val="18"/>
      <w:szCs w:val="18"/>
    </w:rPr>
  </w:style>
  <w:style w:type="character" w:customStyle="1" w:styleId="40">
    <w:name w:val="Заголовок 4 Знак"/>
    <w:basedOn w:val="a0"/>
    <w:link w:val="4"/>
    <w:uiPriority w:val="9"/>
    <w:rsid w:val="00201E67"/>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rsid w:val="00201E67"/>
    <w:rPr>
      <w:rFonts w:eastAsiaTheme="minorEastAsia"/>
      <w:b/>
      <w:bCs/>
      <w:i/>
      <w:iCs/>
      <w:sz w:val="26"/>
      <w:szCs w:val="26"/>
      <w:lang w:val="ru-RU" w:eastAsia="ar-SA"/>
    </w:rPr>
  </w:style>
  <w:style w:type="paragraph" w:styleId="a9">
    <w:name w:val="header"/>
    <w:basedOn w:val="a"/>
    <w:link w:val="aa"/>
    <w:rsid w:val="00201E67"/>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a">
    <w:name w:val="Верхний колонтитул Знак"/>
    <w:basedOn w:val="a0"/>
    <w:link w:val="a9"/>
    <w:rsid w:val="00201E67"/>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322591152">
      <w:bodyDiv w:val="1"/>
      <w:marLeft w:val="0"/>
      <w:marRight w:val="0"/>
      <w:marTop w:val="0"/>
      <w:marBottom w:val="0"/>
      <w:divBdr>
        <w:top w:val="none" w:sz="0" w:space="0" w:color="auto"/>
        <w:left w:val="none" w:sz="0" w:space="0" w:color="auto"/>
        <w:bottom w:val="none" w:sz="0" w:space="0" w:color="auto"/>
        <w:right w:val="none" w:sz="0" w:space="0" w:color="auto"/>
      </w:divBdr>
    </w:div>
    <w:div w:id="731733655">
      <w:bodyDiv w:val="1"/>
      <w:marLeft w:val="0"/>
      <w:marRight w:val="0"/>
      <w:marTop w:val="0"/>
      <w:marBottom w:val="0"/>
      <w:divBdr>
        <w:top w:val="none" w:sz="0" w:space="0" w:color="auto"/>
        <w:left w:val="none" w:sz="0" w:space="0" w:color="auto"/>
        <w:bottom w:val="none" w:sz="0" w:space="0" w:color="auto"/>
        <w:right w:val="none" w:sz="0" w:space="0" w:color="auto"/>
      </w:divBdr>
    </w:div>
    <w:div w:id="865868783">
      <w:bodyDiv w:val="1"/>
      <w:marLeft w:val="0"/>
      <w:marRight w:val="0"/>
      <w:marTop w:val="0"/>
      <w:marBottom w:val="0"/>
      <w:divBdr>
        <w:top w:val="none" w:sz="0" w:space="0" w:color="auto"/>
        <w:left w:val="none" w:sz="0" w:space="0" w:color="auto"/>
        <w:bottom w:val="none" w:sz="0" w:space="0" w:color="auto"/>
        <w:right w:val="none" w:sz="0" w:space="0" w:color="auto"/>
      </w:divBdr>
    </w:div>
    <w:div w:id="933368697">
      <w:bodyDiv w:val="1"/>
      <w:marLeft w:val="0"/>
      <w:marRight w:val="0"/>
      <w:marTop w:val="0"/>
      <w:marBottom w:val="0"/>
      <w:divBdr>
        <w:top w:val="none" w:sz="0" w:space="0" w:color="auto"/>
        <w:left w:val="none" w:sz="0" w:space="0" w:color="auto"/>
        <w:bottom w:val="none" w:sz="0" w:space="0" w:color="auto"/>
        <w:right w:val="none" w:sz="0" w:space="0" w:color="auto"/>
      </w:divBdr>
    </w:div>
    <w:div w:id="1105686292">
      <w:bodyDiv w:val="1"/>
      <w:marLeft w:val="0"/>
      <w:marRight w:val="0"/>
      <w:marTop w:val="0"/>
      <w:marBottom w:val="0"/>
      <w:divBdr>
        <w:top w:val="none" w:sz="0" w:space="0" w:color="auto"/>
        <w:left w:val="none" w:sz="0" w:space="0" w:color="auto"/>
        <w:bottom w:val="none" w:sz="0" w:space="0" w:color="auto"/>
        <w:right w:val="none" w:sz="0" w:space="0" w:color="auto"/>
      </w:divBdr>
    </w:div>
    <w:div w:id="20753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4025</Words>
  <Characters>22947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2021-04-14T08:56:00Z</cp:lastPrinted>
  <dcterms:created xsi:type="dcterms:W3CDTF">2021-04-14T11:59:00Z</dcterms:created>
  <dcterms:modified xsi:type="dcterms:W3CDTF">2021-04-14T11:59:00Z</dcterms:modified>
</cp:coreProperties>
</file>