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A5" w:rsidRDefault="00195AA5" w:rsidP="001C3527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proofErr w:type="spellStart"/>
      <w:r w:rsidRPr="008A498B">
        <w:rPr>
          <w:rFonts w:ascii="Times New Roman" w:hAnsi="Times New Roman" w:cs="Times New Roman"/>
        </w:rPr>
        <w:t>Додаток</w:t>
      </w:r>
      <w:proofErr w:type="spellEnd"/>
      <w:r w:rsidRPr="008A498B">
        <w:rPr>
          <w:rFonts w:ascii="Times New Roman" w:hAnsi="Times New Roman" w:cs="Times New Roman"/>
        </w:rPr>
        <w:t xml:space="preserve"> </w:t>
      </w:r>
      <w:proofErr w:type="gramStart"/>
      <w:r w:rsidRPr="008A498B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наказу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Регіонального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відділення</w:t>
      </w:r>
      <w:proofErr w:type="spellEnd"/>
    </w:p>
    <w:p w:rsidR="00195AA5" w:rsidRDefault="00195AA5" w:rsidP="001C3527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r w:rsidRPr="008A498B">
        <w:rPr>
          <w:rFonts w:ascii="Times New Roman" w:hAnsi="Times New Roman" w:cs="Times New Roman"/>
        </w:rPr>
        <w:t>Фо</w:t>
      </w:r>
      <w:r>
        <w:rPr>
          <w:rFonts w:ascii="Times New Roman" w:hAnsi="Times New Roman" w:cs="Times New Roman"/>
        </w:rPr>
        <w:t xml:space="preserve">нду державного майна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по</w:t>
      </w:r>
    </w:p>
    <w:p w:rsidR="00195AA5" w:rsidRPr="008A498B" w:rsidRDefault="00195AA5" w:rsidP="001C3527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proofErr w:type="spellStart"/>
      <w:r w:rsidRPr="008A498B">
        <w:rPr>
          <w:rFonts w:ascii="Times New Roman" w:hAnsi="Times New Roman" w:cs="Times New Roman"/>
        </w:rPr>
        <w:t>Полтавській</w:t>
      </w:r>
      <w:proofErr w:type="spellEnd"/>
      <w:r w:rsidRPr="008A498B">
        <w:rPr>
          <w:rFonts w:ascii="Times New Roman" w:hAnsi="Times New Roman" w:cs="Times New Roman"/>
        </w:rPr>
        <w:t xml:space="preserve"> та </w:t>
      </w:r>
      <w:proofErr w:type="spellStart"/>
      <w:r w:rsidRPr="008A498B">
        <w:rPr>
          <w:rFonts w:ascii="Times New Roman" w:hAnsi="Times New Roman" w:cs="Times New Roman"/>
        </w:rPr>
        <w:t>Сумській</w:t>
      </w:r>
      <w:proofErr w:type="spellEnd"/>
      <w:r w:rsidRPr="008A498B">
        <w:rPr>
          <w:rFonts w:ascii="Times New Roman" w:hAnsi="Times New Roman" w:cs="Times New Roman"/>
        </w:rPr>
        <w:t xml:space="preserve"> областях </w:t>
      </w:r>
    </w:p>
    <w:p w:rsidR="00195AA5" w:rsidRPr="003B5030" w:rsidRDefault="00195AA5" w:rsidP="00BB7302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r w:rsidRPr="003B5030">
        <w:rPr>
          <w:rFonts w:ascii="Times New Roman" w:hAnsi="Times New Roman" w:cs="Times New Roman"/>
          <w:lang w:val="uk-UA"/>
        </w:rPr>
        <w:t xml:space="preserve">  </w:t>
      </w:r>
      <w:r w:rsidRPr="003B5030">
        <w:rPr>
          <w:rFonts w:ascii="Times New Roman" w:hAnsi="Times New Roman" w:cs="Times New Roman"/>
          <w:lang w:val="uk-UA"/>
        </w:rPr>
        <w:softHyphen/>
      </w:r>
      <w:r w:rsidRPr="003B5030">
        <w:rPr>
          <w:rFonts w:ascii="Times New Roman" w:hAnsi="Times New Roman" w:cs="Times New Roman"/>
          <w:lang w:val="uk-UA"/>
        </w:rPr>
        <w:softHyphen/>
      </w:r>
      <w:r w:rsidRPr="003B5030">
        <w:rPr>
          <w:rFonts w:ascii="Times New Roman" w:hAnsi="Times New Roman" w:cs="Times New Roman"/>
          <w:lang w:val="uk-UA"/>
        </w:rPr>
        <w:softHyphen/>
      </w:r>
      <w:r w:rsidRPr="003B5030">
        <w:rPr>
          <w:rFonts w:ascii="Times New Roman" w:hAnsi="Times New Roman" w:cs="Times New Roman"/>
          <w:lang w:val="uk-UA"/>
        </w:rPr>
        <w:softHyphen/>
        <w:t>від 04 грудня 2020 № 1685</w:t>
      </w:r>
    </w:p>
    <w:p w:rsidR="00195AA5" w:rsidRPr="00BB7302" w:rsidRDefault="00195AA5" w:rsidP="00BB7302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</w:p>
    <w:tbl>
      <w:tblPr>
        <w:tblW w:w="944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31"/>
        <w:gridCol w:w="5714"/>
      </w:tblGrid>
      <w:tr w:rsidR="00195AA5" w:rsidRPr="009745B4">
        <w:trPr>
          <w:trHeight w:val="315"/>
        </w:trPr>
        <w:tc>
          <w:tcPr>
            <w:tcW w:w="944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ОГОЛОШЕННЯ</w:t>
            </w:r>
          </w:p>
          <w:p w:rsidR="00195AA5" w:rsidRDefault="00195AA5" w:rsidP="001C3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про передачу в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нерухомого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майна,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орендодавцем</w:t>
            </w:r>
            <w:proofErr w:type="spellEnd"/>
          </w:p>
          <w:p w:rsidR="00195AA5" w:rsidRDefault="00195AA5" w:rsidP="001C3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рішення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продовження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терміну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дії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аукціоні</w:t>
            </w:r>
            <w:proofErr w:type="spellEnd"/>
          </w:p>
          <w:p w:rsidR="00195AA5" w:rsidRPr="00D02EB2" w:rsidRDefault="00195AA5" w:rsidP="001C3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1C3527" w:rsidRDefault="00195AA5" w:rsidP="001C3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5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1C35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1C35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5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1C35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5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1C35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35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1C35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5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1C35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5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1C35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5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1C35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1C35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571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5AA5" w:rsidRPr="00600A6B" w:rsidRDefault="00195AA5" w:rsidP="001C3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7052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600A6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00A6B">
              <w:rPr>
                <w:rFonts w:ascii="Times New Roman" w:hAnsi="Times New Roman" w:cs="Times New Roman"/>
                <w:lang w:eastAsia="ru-RU"/>
              </w:rPr>
              <w:t>Оренда</w:t>
            </w:r>
            <w:proofErr w:type="spellEnd"/>
            <w:r w:rsidRPr="00600A6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ru-RU"/>
              </w:rPr>
              <w:t>нежитлового приміщення</w:t>
            </w:r>
            <w:r w:rsidRPr="00600A6B">
              <w:rPr>
                <w:rFonts w:ascii="Times New Roman" w:hAnsi="Times New Roman" w:cs="Times New Roman"/>
                <w:lang w:val="uk-UA" w:eastAsia="ru-RU"/>
              </w:rPr>
              <w:t>,</w:t>
            </w:r>
            <w:r w:rsidRPr="00600A6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0A6B">
              <w:rPr>
                <w:rFonts w:ascii="Times New Roman" w:hAnsi="Times New Roman" w:cs="Times New Roman"/>
                <w:lang w:eastAsia="ru-RU"/>
              </w:rPr>
              <w:t>розташован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>ого</w:t>
            </w:r>
            <w:r w:rsidRPr="00600A6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00A6B">
              <w:rPr>
                <w:rFonts w:ascii="Times New Roman" w:hAnsi="Times New Roman" w:cs="Times New Roman"/>
                <w:lang w:eastAsia="ru-RU"/>
              </w:rPr>
              <w:t>на</w:t>
            </w:r>
            <w:r w:rsidRPr="00600A6B">
              <w:rPr>
                <w:rFonts w:ascii="Times New Roman" w:hAnsi="Times New Roman" w:cs="Times New Roman"/>
                <w:lang w:val="uk-UA" w:eastAsia="ru-RU"/>
              </w:rPr>
              <w:t xml:space="preserve">  тр</w:t>
            </w:r>
            <w:r>
              <w:rPr>
                <w:rFonts w:ascii="Times New Roman" w:hAnsi="Times New Roman" w:cs="Times New Roman"/>
                <w:lang w:val="uk-UA" w:eastAsia="ru-RU"/>
              </w:rPr>
              <w:t>етьому</w:t>
            </w:r>
            <w:proofErr w:type="gramEnd"/>
            <w:r>
              <w:rPr>
                <w:rFonts w:ascii="Times New Roman" w:hAnsi="Times New Roman" w:cs="Times New Roman"/>
                <w:lang w:val="uk-UA" w:eastAsia="ru-RU"/>
              </w:rPr>
              <w:t xml:space="preserve">  поверсі</w:t>
            </w:r>
            <w:r w:rsidRPr="00600A6B">
              <w:rPr>
                <w:rFonts w:ascii="Times New Roman" w:hAnsi="Times New Roman" w:cs="Times New Roman"/>
                <w:lang w:val="uk-UA" w:eastAsia="ru-RU"/>
              </w:rPr>
              <w:t xml:space="preserve"> будівлі учбового корпусу № 14</w:t>
            </w:r>
            <w:r w:rsidRPr="00600A6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0A6B">
              <w:rPr>
                <w:rFonts w:ascii="Times New Roman" w:hAnsi="Times New Roman" w:cs="Times New Roman"/>
                <w:lang w:eastAsia="ru-RU"/>
              </w:rPr>
              <w:t>площею</w:t>
            </w:r>
            <w:proofErr w:type="spellEnd"/>
            <w:r w:rsidRPr="00600A6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ru-RU"/>
              </w:rPr>
              <w:t>267,9</w:t>
            </w:r>
            <w:r w:rsidRPr="00600A6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0A6B">
              <w:rPr>
                <w:rFonts w:ascii="Times New Roman" w:hAnsi="Times New Roman" w:cs="Times New Roman"/>
                <w:lang w:eastAsia="ru-RU"/>
              </w:rPr>
              <w:t>кв.м</w:t>
            </w:r>
            <w:proofErr w:type="spellEnd"/>
            <w:r w:rsidRPr="00600A6B">
              <w:rPr>
                <w:rFonts w:ascii="Times New Roman" w:hAnsi="Times New Roman" w:cs="Times New Roman"/>
                <w:lang w:eastAsia="ru-RU"/>
              </w:rPr>
              <w:t xml:space="preserve">., за </w:t>
            </w:r>
            <w:proofErr w:type="spellStart"/>
            <w:r w:rsidRPr="00600A6B">
              <w:rPr>
                <w:rFonts w:ascii="Times New Roman" w:hAnsi="Times New Roman" w:cs="Times New Roman"/>
                <w:lang w:eastAsia="ru-RU"/>
              </w:rPr>
              <w:t>адресою</w:t>
            </w:r>
            <w:proofErr w:type="spellEnd"/>
            <w:r w:rsidRPr="00600A6B">
              <w:rPr>
                <w:rFonts w:ascii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600A6B">
              <w:rPr>
                <w:rFonts w:ascii="Times New Roman" w:hAnsi="Times New Roman" w:cs="Times New Roman"/>
                <w:lang w:eastAsia="ru-RU"/>
              </w:rPr>
              <w:t>Полтавська</w:t>
            </w:r>
            <w:proofErr w:type="spellEnd"/>
            <w:r w:rsidRPr="00600A6B">
              <w:rPr>
                <w:rFonts w:ascii="Times New Roman" w:hAnsi="Times New Roman" w:cs="Times New Roman"/>
                <w:lang w:eastAsia="ru-RU"/>
              </w:rPr>
              <w:t xml:space="preserve"> область, м. </w:t>
            </w:r>
            <w:proofErr w:type="spellStart"/>
            <w:r w:rsidRPr="00600A6B">
              <w:rPr>
                <w:rFonts w:ascii="Times New Roman" w:hAnsi="Times New Roman" w:cs="Times New Roman"/>
                <w:lang w:eastAsia="ru-RU"/>
              </w:rPr>
              <w:t>Кременчук</w:t>
            </w:r>
            <w:proofErr w:type="spellEnd"/>
            <w:r w:rsidRPr="00600A6B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00A6B">
              <w:rPr>
                <w:rFonts w:ascii="Times New Roman" w:hAnsi="Times New Roman" w:cs="Times New Roman"/>
                <w:lang w:eastAsia="ru-RU"/>
              </w:rPr>
              <w:t>вул</w:t>
            </w:r>
            <w:proofErr w:type="spellEnd"/>
            <w:r w:rsidRPr="00600A6B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00A6B">
              <w:rPr>
                <w:rFonts w:ascii="Times New Roman" w:hAnsi="Times New Roman" w:cs="Times New Roman"/>
                <w:lang w:eastAsia="ru-RU"/>
              </w:rPr>
              <w:t>Ярмаркова</w:t>
            </w:r>
            <w:proofErr w:type="spellEnd"/>
            <w:r w:rsidRPr="00600A6B">
              <w:rPr>
                <w:rFonts w:ascii="Times New Roman" w:hAnsi="Times New Roman" w:cs="Times New Roman"/>
                <w:lang w:eastAsia="ru-RU"/>
              </w:rPr>
              <w:t>, 9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Фонду державного майна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областях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Сотні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, 1/23, м. Полтава, 36014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Кременчуцький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імені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Михайла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Остроградського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за ЄДРПОУ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5385631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Першотравнева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20, м.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Кременчук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Полтавська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обл.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Залишкова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600A6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128210,33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Ринкова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600A6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633500,0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</w:p>
        </w:tc>
      </w:tr>
      <w:tr w:rsidR="00195AA5" w:rsidRPr="009745B4">
        <w:trPr>
          <w:trHeight w:val="564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Фотографічне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зображення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майна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34389E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hyperlink r:id="rId4" w:tgtFrame="_blank" w:history="1">
              <w:r>
                <w:rPr>
                  <w:rStyle w:val="a3"/>
                  <w:sz w:val="20"/>
                  <w:szCs w:val="20"/>
                </w:rPr>
                <w:t>https://drive.google.com/open?id=1qZkdpdo84haGOqBHSkIKGrbpNdxYEN1_</w:t>
              </w:r>
            </w:hyperlink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Полтавська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обл.,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місто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Кременчук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вулиця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Ярмаркова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, 9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600A6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267,9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Корисна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8C17F4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8C17F4">
              <w:rPr>
                <w:rFonts w:ascii="Times New Roman" w:hAnsi="Times New Roman" w:cs="Times New Roman"/>
                <w:lang w:val="uk-UA" w:eastAsia="ru-RU"/>
              </w:rPr>
              <w:t>267,9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Характеристика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будівлі</w:t>
            </w:r>
            <w:proofErr w:type="spellEnd"/>
          </w:p>
        </w:tc>
      </w:tr>
      <w:tr w:rsidR="00195AA5" w:rsidRPr="009745B4">
        <w:trPr>
          <w:trHeight w:val="510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Поверховий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план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5AA5" w:rsidRPr="0058040B" w:rsidRDefault="0034389E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hyperlink r:id="rId5" w:tgtFrame="_blank" w:history="1">
              <w:r>
                <w:rPr>
                  <w:rStyle w:val="a3"/>
                  <w:sz w:val="20"/>
                  <w:szCs w:val="20"/>
                </w:rPr>
                <w:t>https://drive.google.com/open?id=1SiYLaWqgCCRZbFsZ5xFKGk6u4CVkSqLd</w:t>
              </w:r>
            </w:hyperlink>
          </w:p>
        </w:tc>
      </w:tr>
      <w:tr w:rsidR="00195AA5" w:rsidRPr="009745B4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580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Технічний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стан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сплату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комунальних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Технічний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стан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потребує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поточного ремонту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відкриті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особові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рахунки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будівлю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споруду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), до складу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301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окремих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особових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D02EB2" w:rsidRDefault="00195AA5" w:rsidP="00301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приєднаний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301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Потужність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(кВт)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потужності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Газифікація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централізоване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зовнішніх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мереж)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автономне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Лічильник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тепло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телефонізація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телебачення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Ліфт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Охоронна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Пожежна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580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додаткові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років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AF5B90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F5B90">
              <w:rPr>
                <w:rFonts w:ascii="Times New Roman" w:hAnsi="Times New Roman" w:cs="Times New Roman"/>
                <w:lang w:val="uk-UA" w:eastAsia="ru-RU"/>
              </w:rPr>
              <w:t>7620,84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Цільове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можна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використанні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1758E">
              <w:rPr>
                <w:rFonts w:ascii="Times New Roman" w:hAnsi="Times New Roman" w:cs="Times New Roman"/>
                <w:color w:val="000000"/>
                <w:lang w:val="uk-UA" w:eastAsia="ru-RU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цільового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встановлені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 п. 29 Порядку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D02EB2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майно </w:t>
            </w:r>
            <w:r w:rsidRPr="00D02EB2">
              <w:rPr>
                <w:rFonts w:ascii="Times New Roman" w:hAnsi="Times New Roman" w:cs="Times New Roman"/>
                <w:color w:val="000000"/>
                <w:lang w:val="uk-UA" w:eastAsia="ru-RU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 29 п. Порядку, з метою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самим закладами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195AA5" w:rsidRPr="0034389E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крім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таких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(не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більше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визначених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Додатку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3 до Порядку).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Групи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затверджується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рішенням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як одна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інформацію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про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див.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нижче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D4727B" w:rsidRDefault="00195AA5" w:rsidP="002524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21758E">
              <w:rPr>
                <w:rFonts w:ascii="Times New Roman" w:hAnsi="Times New Roman" w:cs="Times New Roman"/>
                <w:color w:val="000000"/>
                <w:lang w:val="uk-UA" w:eastAsia="ru-RU"/>
              </w:rPr>
              <w:lastRenderedPageBreak/>
              <w:t xml:space="preserve">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21758E">
              <w:rPr>
                <w:rFonts w:ascii="Times New Roman" w:hAnsi="Times New Roman" w:cs="Times New Roman"/>
                <w:color w:val="000000"/>
                <w:lang w:val="uk-UA" w:eastAsia="ru-RU"/>
              </w:rPr>
              <w:t>хостели</w:t>
            </w:r>
            <w:proofErr w:type="spellEnd"/>
            <w:r w:rsidRPr="0021758E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турбази, мотелі, кемпінги, літні будиночки. Комп’ютерні клуби та Інтернет-кафе, 15 - </w:t>
            </w:r>
            <w:r w:rsidRPr="0021758E">
              <w:rPr>
                <w:rFonts w:ascii="Times New Roman" w:hAnsi="Times New Roman" w:cs="Times New Roman"/>
                <w:color w:val="000000"/>
                <w:lang w:val="uk-UA" w:eastAsia="ru-RU"/>
              </w:rPr>
              <w:lastRenderedPageBreak/>
              <w:t>Ритуальні послуги. Громадські вбиральні. Збір і сортування вторинної сировини, 17 - Розміщення суб’єктів підприємницької діяльності, які здійснюють іншу виробничу діяльність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Наявність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0C1">
              <w:rPr>
                <w:rFonts w:ascii="Times New Roman" w:hAnsi="Times New Roman" w:cs="Times New Roman"/>
                <w:lang w:eastAsia="ru-RU"/>
              </w:rPr>
              <w:t>наявне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додаткової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абзаців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4-10 п. 54 Порядку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5E7">
              <w:rPr>
                <w:rFonts w:ascii="Times New Roman" w:hAnsi="Times New Roman" w:cs="Times New Roman"/>
                <w:color w:val="000000"/>
                <w:lang w:val="uk-UA" w:eastAsia="ru-RU"/>
              </w:rPr>
              <w:t>обмеження щодо використання майна для розміщення об’єктів, перелік яких визначений в додатку 3 Порядку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3B5030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 w:eastAsia="ru-RU"/>
              </w:rPr>
            </w:pPr>
            <w:r w:rsidRPr="003B5030">
              <w:rPr>
                <w:rFonts w:ascii="Times New Roman" w:hAnsi="Times New Roman" w:cs="Times New Roman"/>
                <w:lang w:eastAsia="ru-RU"/>
              </w:rPr>
              <w:t xml:space="preserve">Наказ </w:t>
            </w:r>
            <w:proofErr w:type="spellStart"/>
            <w:r w:rsidRPr="003B5030">
              <w:rPr>
                <w:rFonts w:ascii="Times New Roman" w:hAnsi="Times New Roman" w:cs="Times New Roman"/>
                <w:lang w:eastAsia="ru-RU"/>
              </w:rPr>
              <w:t>від</w:t>
            </w:r>
            <w:proofErr w:type="spellEnd"/>
            <w:r w:rsidRPr="003B503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B5030">
              <w:rPr>
                <w:rFonts w:ascii="Times New Roman" w:hAnsi="Times New Roman" w:cs="Times New Roman"/>
                <w:lang w:val="uk-UA" w:eastAsia="ru-RU"/>
              </w:rPr>
              <w:t xml:space="preserve">26.11.2020 </w:t>
            </w:r>
            <w:r w:rsidRPr="003B5030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r w:rsidRPr="003B5030">
              <w:rPr>
                <w:rFonts w:ascii="Times New Roman" w:hAnsi="Times New Roman" w:cs="Times New Roman"/>
                <w:lang w:val="uk-UA" w:eastAsia="ru-RU"/>
              </w:rPr>
              <w:t>1630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Письмова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згода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передачу майна в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суборенду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 п.169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оскільки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підлягає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приватизації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Потенційний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повинен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відповідати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вимогам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 особи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визначеним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статтею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4 Закону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«Про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державного та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комунального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майна».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Номер телефону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679916414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Номер телефону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679909907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адреса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ulel@kdu.edu.ua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адреса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Pr.ver2203@gmail.com</w:t>
            </w:r>
          </w:p>
        </w:tc>
      </w:tr>
      <w:tr w:rsidR="00195AA5" w:rsidRPr="009745B4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його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29</w:t>
            </w: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грудня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2020 року. Час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встановлюється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торговою системою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вимог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Порядку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аукціон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28</w:t>
            </w: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грудня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2020 року,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встановлюється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торговою системою для кожного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окремо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проміжку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часу з 19-30 до 20-30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години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дня,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передує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дню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мінімального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кроку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плати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F0414F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76,20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(для чинного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),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3810,42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учасників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F0414F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15241,68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472,30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Посилання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офіційного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веб-сайта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адміністратора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зазначені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реквізити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потенційними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орендарями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гарантійних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FB6B6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hyperlink r:id="rId6" w:tgtFrame="_blank" w:history="1">
              <w:r w:rsidR="00195AA5" w:rsidRPr="0058040B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установи (банку, казначейства),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номери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операторами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потенційних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орендарів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переможцями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розрахунків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орендовані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об'єкти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Одержувач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Фонду державного майна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областях </w:t>
            </w: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N UA178201720355129003001018853 </w:t>
            </w: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) </w:t>
            </w: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N UA178201720355129003001018853 </w:t>
            </w: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) </w:t>
            </w: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Банк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одержувача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Державна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казначейська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служба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м.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Київ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Код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 ЄДРПОУ 42769539; МФО 820172 </w:t>
            </w: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в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Одержувач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Фонду державного майна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областях </w:t>
            </w: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Адреса: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Сотні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1/23, м. Полтава, 36014 </w:t>
            </w: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: UA143314010000025208054200063 (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долар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США) </w:t>
            </w: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br/>
              <w:t>UA043314010000025208054200825 (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євро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) </w:t>
            </w: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Банк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одержувача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філія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Полтавського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ГРУ АТ КБ «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Приватбанк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м. Полтава </w:t>
            </w: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Адреса: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Соборності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70а, м. Полтава </w:t>
            </w: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Код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 ЄДРПОУ 14360570; МФО 331401 </w:t>
            </w: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платежу: (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обов'язково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зазначити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Єдине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веб-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адміністратора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алфавітному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порядку на веб-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сторінки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і з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адміністратор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уклав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відповідний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FB6B6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hyperlink r:id="rId7" w:tgtFrame="_blank" w:history="1">
              <w:r w:rsidR="00195AA5" w:rsidRPr="0058040B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Проєкт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Додається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оголошення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 передачу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нерухомого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майна в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Інша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майбутній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пов’язані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Сума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компенсації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пов’язаних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 те,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об’єктом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пам’ятка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щойно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виявлений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його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</w:p>
        </w:tc>
      </w:tr>
      <w:tr w:rsidR="00195AA5" w:rsidRPr="009745B4">
        <w:trPr>
          <w:trHeight w:val="6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пов’язані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укладенням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охоронного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договору,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сплату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земельного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земельною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розташований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будівля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споруда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до складу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так,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балансоутримувач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сплачує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податок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землю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Витрати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FB6B6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hyperlink r:id="rId8" w:tgtFrame="_blank" w:history="1">
              <w:r>
                <w:rPr>
                  <w:rStyle w:val="a3"/>
                  <w:sz w:val="20"/>
                  <w:szCs w:val="20"/>
                </w:rPr>
                <w:t>https://drive.google.com/open?id=1a5i-GLxo1bb0miZ0-1j9HsCSWEUYFVHY</w:t>
              </w:r>
            </w:hyperlink>
            <w:bookmarkStart w:id="0" w:name="_GoBack"/>
            <w:bookmarkEnd w:id="0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новий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невід'ємних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2A00C1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0C1">
              <w:rPr>
                <w:rFonts w:ascii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здійснених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невід'ємних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2A00C1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00C1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Інші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відомості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2A00C1" w:rsidRDefault="00195AA5" w:rsidP="00BB7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0C1">
              <w:rPr>
                <w:rFonts w:ascii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об'єкт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першого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типу, в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обсязі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визначеному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пунктом 26 Порядку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посиланням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5AA5" w:rsidRPr="0058040B" w:rsidRDefault="00FB6B6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hyperlink r:id="rId9" w:anchor="gid=718665470" w:tgtFrame="_blank" w:history="1">
              <w:r w:rsidR="00195AA5" w:rsidRPr="0058040B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</w:t>
              </w:r>
              <w:hyperlink r:id="rId10" w:anchor="gid=718665470" w:tgtFrame="_blank" w:history="1">
                <w:r>
                  <w:rPr>
                    <w:rStyle w:val="a3"/>
                    <w:sz w:val="20"/>
                    <w:szCs w:val="20"/>
                  </w:rPr>
                  <w:t>https://docs.google.com/spreadsheets/d/1jhzU8BdB6LCIZL4d7BH4SNJb6_miJKanYLPaMJNk6JY/edit#gid=718665470</w:t>
                </w:r>
              </w:hyperlink>
            </w:hyperlink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5AA5" w:rsidRPr="00F0414F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ключ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7052</w:t>
            </w:r>
          </w:p>
        </w:tc>
      </w:tr>
      <w:tr w:rsidR="00195AA5" w:rsidRPr="009745B4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чинний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договір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, строк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закінчується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F0414F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Фізична особа – підприємець Крамаренко Г.В. 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укладення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21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жовтня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2009 року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договору, строк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закінчується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0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років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12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місяців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0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днів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закінчення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21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липня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2020 року</w:t>
            </w:r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Чинний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переважне</w:t>
            </w:r>
            <w:proofErr w:type="spellEnd"/>
            <w:r w:rsidRPr="0058040B"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 право</w:t>
            </w: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це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реалізується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шляхом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чинного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195AA5" w:rsidRPr="009745B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визнання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таким, за результатами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було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передано в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58040B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Чинний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втрачає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своє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переважне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право та право на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компенсацію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вартості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здійснених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ним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невід’ємних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 таким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орендарем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припиняється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дати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закінчення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строку договору та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аукціон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передбачений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частиною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одинадцятою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18 Закону,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оголошується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торговій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підставі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затверджених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умов та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умов (у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наявності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майна.</w:t>
            </w: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У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визнання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передбаченого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частиною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одинадцятою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18 Закону, таким,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відбувся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оголошуються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аукціони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передбачені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частинами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одинадцятою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тринадцятою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13 Закону,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крім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передбаченого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>абзацом</w:t>
            </w:r>
            <w:proofErr w:type="spellEnd"/>
            <w:r w:rsidRPr="005804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6 п. 149 Порядку.</w:t>
            </w:r>
          </w:p>
        </w:tc>
      </w:tr>
      <w:tr w:rsidR="00195AA5" w:rsidRPr="009745B4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5AA5" w:rsidRPr="001C3527" w:rsidRDefault="00195AA5" w:rsidP="001C35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Умовні</w:t>
            </w:r>
            <w:proofErr w:type="spellEnd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майна";</w:t>
            </w:r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Кабінету</w:t>
            </w:r>
            <w:proofErr w:type="spellEnd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Деякі</w:t>
            </w:r>
            <w:proofErr w:type="spellEnd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питання</w:t>
            </w:r>
            <w:proofErr w:type="spellEnd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майна";</w:t>
            </w:r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1C35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95AA5" w:rsidRPr="001C3527" w:rsidRDefault="00195AA5"/>
    <w:sectPr w:rsidR="00195AA5" w:rsidRPr="001C3527" w:rsidSect="00BB73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2AF"/>
    <w:rsid w:val="00013930"/>
    <w:rsid w:val="000834DF"/>
    <w:rsid w:val="000C395A"/>
    <w:rsid w:val="000C57E2"/>
    <w:rsid w:val="000F2354"/>
    <w:rsid w:val="00195AA5"/>
    <w:rsid w:val="001A2071"/>
    <w:rsid w:val="001C3527"/>
    <w:rsid w:val="0021758E"/>
    <w:rsid w:val="002524E4"/>
    <w:rsid w:val="00291040"/>
    <w:rsid w:val="002A00C1"/>
    <w:rsid w:val="002B173E"/>
    <w:rsid w:val="00301B64"/>
    <w:rsid w:val="003405E7"/>
    <w:rsid w:val="0034389E"/>
    <w:rsid w:val="00343CF6"/>
    <w:rsid w:val="003B5030"/>
    <w:rsid w:val="003C03DC"/>
    <w:rsid w:val="003F34CA"/>
    <w:rsid w:val="004E5DE9"/>
    <w:rsid w:val="0058040B"/>
    <w:rsid w:val="005D083B"/>
    <w:rsid w:val="005E1581"/>
    <w:rsid w:val="00600A6B"/>
    <w:rsid w:val="00636F75"/>
    <w:rsid w:val="006F60D5"/>
    <w:rsid w:val="0079589C"/>
    <w:rsid w:val="007A4632"/>
    <w:rsid w:val="007F27E7"/>
    <w:rsid w:val="00871928"/>
    <w:rsid w:val="008A498B"/>
    <w:rsid w:val="008C17F4"/>
    <w:rsid w:val="008F0506"/>
    <w:rsid w:val="009402AF"/>
    <w:rsid w:val="00966419"/>
    <w:rsid w:val="009745B4"/>
    <w:rsid w:val="00997DFA"/>
    <w:rsid w:val="009E5CE6"/>
    <w:rsid w:val="00A34888"/>
    <w:rsid w:val="00AA2328"/>
    <w:rsid w:val="00AF5B90"/>
    <w:rsid w:val="00BB7302"/>
    <w:rsid w:val="00C20918"/>
    <w:rsid w:val="00D02EB2"/>
    <w:rsid w:val="00D4727B"/>
    <w:rsid w:val="00DF7918"/>
    <w:rsid w:val="00E91168"/>
    <w:rsid w:val="00EB7EC8"/>
    <w:rsid w:val="00ED49CC"/>
    <w:rsid w:val="00F0414F"/>
    <w:rsid w:val="00F21130"/>
    <w:rsid w:val="00F83736"/>
    <w:rsid w:val="00F975BB"/>
    <w:rsid w:val="00FB6B65"/>
    <w:rsid w:val="00FD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CA4C4E-2E8A-4216-BDF9-B96536DC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3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C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a5i-GLxo1bb0miZ0-1j9HsCSWEUYFVH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SiYLaWqgCCRZbFsZ5xFKGk6u4CVkSqLd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hyperlink" Target="https://drive.google.com/open?id=1qZkdpdo84haGOqBHSkIKGrbpNdxYEN1_" TargetMode="Externa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1745</Words>
  <Characters>9952</Characters>
  <Application>Microsoft Office Word</Application>
  <DocSecurity>0</DocSecurity>
  <Lines>82</Lines>
  <Paragraphs>23</Paragraphs>
  <ScaleCrop>false</ScaleCrop>
  <Company>ФДМУ</Company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Федь</dc:creator>
  <cp:keywords/>
  <dc:description/>
  <cp:lastModifiedBy>Тетяна Чистота</cp:lastModifiedBy>
  <cp:revision>26</cp:revision>
  <dcterms:created xsi:type="dcterms:W3CDTF">2020-11-27T13:13:00Z</dcterms:created>
  <dcterms:modified xsi:type="dcterms:W3CDTF">2020-12-04T15:24:00Z</dcterms:modified>
</cp:coreProperties>
</file>