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8FE" w:rsidRPr="005418FE" w:rsidRDefault="005418FE" w:rsidP="005418FE">
      <w:pPr>
        <w:spacing w:after="0" w:line="240" w:lineRule="auto"/>
        <w:jc w:val="center"/>
        <w:rPr>
          <w:rFonts w:ascii="Times New Roman" w:eastAsia="Times New Roman" w:hAnsi="Times New Roman" w:cs="Times New Roman"/>
          <w:color w:val="000000"/>
          <w:sz w:val="27"/>
          <w:szCs w:val="27"/>
          <w:lang w:eastAsia="uk-UA"/>
        </w:rPr>
      </w:pPr>
      <w:r>
        <w:rPr>
          <w:rFonts w:ascii="Times New Roman" w:eastAsia="Times New Roman" w:hAnsi="Times New Roman" w:cs="Times New Roman"/>
          <w:noProof/>
          <w:color w:val="000000"/>
          <w:sz w:val="27"/>
          <w:szCs w:val="27"/>
          <w:lang w:eastAsia="uk-UA"/>
        </w:rPr>
        <w:drawing>
          <wp:inline distT="0" distB="0" distL="0" distR="0">
            <wp:extent cx="570865" cy="760730"/>
            <wp:effectExtent l="19050" t="0" r="635"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0865" cy="760730"/>
                    </a:xfrm>
                    <a:prstGeom prst="rect">
                      <a:avLst/>
                    </a:prstGeom>
                    <a:noFill/>
                    <a:ln w="9525">
                      <a:noFill/>
                      <a:miter lim="800000"/>
                      <a:headEnd/>
                      <a:tailEnd/>
                    </a:ln>
                  </pic:spPr>
                </pic:pic>
              </a:graphicData>
            </a:graphic>
          </wp:inline>
        </w:drawing>
      </w:r>
    </w:p>
    <w:p w:rsidR="005418FE" w:rsidRPr="005418FE" w:rsidRDefault="005418FE" w:rsidP="005418FE">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b/>
          <w:bCs/>
          <w:color w:val="000000"/>
          <w:sz w:val="27"/>
          <w:szCs w:val="27"/>
          <w:lang w:eastAsia="uk-UA"/>
        </w:rPr>
        <w:t>ГОСПОДАРСЬКИЙ СУД ЛЬВІВСЬКОЇ ОБЛАСТІ</w:t>
      </w:r>
    </w:p>
    <w:p w:rsidR="005418FE" w:rsidRPr="005418FE" w:rsidRDefault="005418FE" w:rsidP="005418FE">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b/>
          <w:bCs/>
          <w:color w:val="000000"/>
          <w:sz w:val="27"/>
          <w:szCs w:val="27"/>
          <w:lang w:eastAsia="uk-UA"/>
        </w:rPr>
        <w:t xml:space="preserve">79014, м. Львів, вул. </w:t>
      </w:r>
      <w:proofErr w:type="spellStart"/>
      <w:r w:rsidRPr="005418FE">
        <w:rPr>
          <w:rFonts w:ascii="Times New Roman" w:eastAsia="Times New Roman" w:hAnsi="Times New Roman" w:cs="Times New Roman"/>
          <w:b/>
          <w:bCs/>
          <w:color w:val="000000"/>
          <w:sz w:val="27"/>
          <w:szCs w:val="27"/>
          <w:lang w:eastAsia="uk-UA"/>
        </w:rPr>
        <w:t>Личаківська</w:t>
      </w:r>
      <w:proofErr w:type="spellEnd"/>
      <w:r w:rsidRPr="005418FE">
        <w:rPr>
          <w:rFonts w:ascii="Times New Roman" w:eastAsia="Times New Roman" w:hAnsi="Times New Roman" w:cs="Times New Roman"/>
          <w:b/>
          <w:bCs/>
          <w:color w:val="000000"/>
          <w:sz w:val="27"/>
          <w:szCs w:val="27"/>
          <w:lang w:eastAsia="uk-UA"/>
        </w:rPr>
        <w:t>, 128</w:t>
      </w:r>
    </w:p>
    <w:p w:rsidR="005418FE" w:rsidRPr="005418FE" w:rsidRDefault="005418FE" w:rsidP="005418FE">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b/>
          <w:bCs/>
          <w:color w:val="000000"/>
          <w:sz w:val="27"/>
          <w:szCs w:val="27"/>
          <w:lang w:eastAsia="uk-UA"/>
        </w:rPr>
        <w:t>УХВАЛА</w:t>
      </w:r>
    </w:p>
    <w:p w:rsidR="005418FE" w:rsidRPr="005418FE" w:rsidRDefault="005418FE" w:rsidP="005418FE">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          </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 xml:space="preserve">05.04.11                                                                                 </w:t>
      </w:r>
      <w:proofErr w:type="spellStart"/>
      <w:r w:rsidRPr="005418FE">
        <w:rPr>
          <w:rFonts w:ascii="Times New Roman" w:eastAsia="Times New Roman" w:hAnsi="Times New Roman" w:cs="Times New Roman"/>
          <w:color w:val="000000"/>
          <w:sz w:val="27"/>
          <w:szCs w:val="27"/>
          <w:lang w:eastAsia="uk-UA"/>
        </w:rPr>
        <w:t>Справа№</w:t>
      </w:r>
      <w:proofErr w:type="spellEnd"/>
      <w:r w:rsidRPr="005418FE">
        <w:rPr>
          <w:rFonts w:ascii="Times New Roman" w:eastAsia="Times New Roman" w:hAnsi="Times New Roman" w:cs="Times New Roman"/>
          <w:color w:val="000000"/>
          <w:sz w:val="27"/>
          <w:szCs w:val="27"/>
          <w:lang w:eastAsia="uk-UA"/>
        </w:rPr>
        <w:t xml:space="preserve"> 8/29</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b/>
          <w:bCs/>
          <w:color w:val="000000"/>
          <w:sz w:val="27"/>
          <w:szCs w:val="27"/>
          <w:lang w:eastAsia="uk-UA"/>
        </w:rPr>
        <w:t xml:space="preserve">Господарський сул Львівської області у складі судді </w:t>
      </w:r>
      <w:proofErr w:type="spellStart"/>
      <w:r w:rsidRPr="005418FE">
        <w:rPr>
          <w:rFonts w:ascii="Times New Roman" w:eastAsia="Times New Roman" w:hAnsi="Times New Roman" w:cs="Times New Roman"/>
          <w:b/>
          <w:bCs/>
          <w:color w:val="000000"/>
          <w:sz w:val="27"/>
          <w:szCs w:val="27"/>
          <w:lang w:eastAsia="uk-UA"/>
        </w:rPr>
        <w:t>Гутьєвої</w:t>
      </w:r>
      <w:proofErr w:type="spellEnd"/>
      <w:r w:rsidRPr="005418FE">
        <w:rPr>
          <w:rFonts w:ascii="Times New Roman" w:eastAsia="Times New Roman" w:hAnsi="Times New Roman" w:cs="Times New Roman"/>
          <w:b/>
          <w:bCs/>
          <w:color w:val="000000"/>
          <w:sz w:val="27"/>
          <w:szCs w:val="27"/>
          <w:lang w:eastAsia="uk-UA"/>
        </w:rPr>
        <w:t xml:space="preserve"> В.В.</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b/>
          <w:bCs/>
          <w:color w:val="000000"/>
          <w:sz w:val="27"/>
          <w:szCs w:val="27"/>
          <w:lang w:eastAsia="uk-UA"/>
        </w:rPr>
        <w:t>при секретарі Куцик І.М.</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b/>
          <w:bCs/>
          <w:color w:val="000000"/>
          <w:sz w:val="27"/>
          <w:szCs w:val="27"/>
          <w:lang w:eastAsia="uk-UA"/>
        </w:rPr>
        <w:t>розглянувши матеріали заяви:</w:t>
      </w:r>
      <w:r w:rsidRPr="005418FE">
        <w:rPr>
          <w:rFonts w:ascii="Times New Roman" w:eastAsia="Times New Roman" w:hAnsi="Times New Roman" w:cs="Times New Roman"/>
          <w:color w:val="000000"/>
          <w:sz w:val="27"/>
          <w:szCs w:val="27"/>
          <w:lang w:eastAsia="uk-UA"/>
        </w:rPr>
        <w:t> Товариства з обмеженою відповідальністю «</w:t>
      </w:r>
      <w:proofErr w:type="spellStart"/>
      <w:r w:rsidRPr="005418FE">
        <w:rPr>
          <w:rFonts w:ascii="Times New Roman" w:eastAsia="Times New Roman" w:hAnsi="Times New Roman" w:cs="Times New Roman"/>
          <w:color w:val="000000"/>
          <w:sz w:val="27"/>
          <w:szCs w:val="27"/>
          <w:lang w:eastAsia="uk-UA"/>
        </w:rPr>
        <w:t>Адаманд</w:t>
      </w:r>
      <w:proofErr w:type="spellEnd"/>
      <w:r w:rsidRPr="005418FE">
        <w:rPr>
          <w:rFonts w:ascii="Times New Roman" w:eastAsia="Times New Roman" w:hAnsi="Times New Roman" w:cs="Times New Roman"/>
          <w:color w:val="000000"/>
          <w:sz w:val="27"/>
          <w:szCs w:val="27"/>
          <w:lang w:eastAsia="uk-UA"/>
        </w:rPr>
        <w:t xml:space="preserve">», </w:t>
      </w:r>
      <w:proofErr w:type="spellStart"/>
      <w:r w:rsidRPr="005418FE">
        <w:rPr>
          <w:rFonts w:ascii="Times New Roman" w:eastAsia="Times New Roman" w:hAnsi="Times New Roman" w:cs="Times New Roman"/>
          <w:color w:val="000000"/>
          <w:sz w:val="27"/>
          <w:szCs w:val="27"/>
          <w:lang w:eastAsia="uk-UA"/>
        </w:rPr>
        <w:t>м.Львів</w:t>
      </w:r>
      <w:proofErr w:type="spellEnd"/>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b/>
          <w:bCs/>
          <w:color w:val="000000"/>
          <w:sz w:val="27"/>
          <w:szCs w:val="27"/>
          <w:lang w:eastAsia="uk-UA"/>
        </w:rPr>
        <w:t>про грошові вимоги до боржника:</w:t>
      </w:r>
      <w:r w:rsidRPr="005418FE">
        <w:rPr>
          <w:rFonts w:ascii="Times New Roman" w:eastAsia="Times New Roman" w:hAnsi="Times New Roman" w:cs="Times New Roman"/>
          <w:color w:val="000000"/>
          <w:sz w:val="27"/>
          <w:szCs w:val="27"/>
          <w:lang w:eastAsia="uk-UA"/>
        </w:rPr>
        <w:t xml:space="preserve"> Відкритого акціонерного товариства </w:t>
      </w:r>
      <w:proofErr w:type="spellStart"/>
      <w:r w:rsidRPr="005418FE">
        <w:rPr>
          <w:rFonts w:ascii="Times New Roman" w:eastAsia="Times New Roman" w:hAnsi="Times New Roman" w:cs="Times New Roman"/>
          <w:color w:val="000000"/>
          <w:sz w:val="27"/>
          <w:szCs w:val="27"/>
          <w:lang w:eastAsia="uk-UA"/>
        </w:rPr>
        <w:t>„Львівська</w:t>
      </w:r>
      <w:proofErr w:type="spellEnd"/>
      <w:r w:rsidRPr="005418FE">
        <w:rPr>
          <w:rFonts w:ascii="Times New Roman" w:eastAsia="Times New Roman" w:hAnsi="Times New Roman" w:cs="Times New Roman"/>
          <w:color w:val="000000"/>
          <w:sz w:val="27"/>
          <w:szCs w:val="27"/>
          <w:lang w:eastAsia="uk-UA"/>
        </w:rPr>
        <w:t xml:space="preserve"> макаронна </w:t>
      </w:r>
      <w:proofErr w:type="spellStart"/>
      <w:r w:rsidRPr="005418FE">
        <w:rPr>
          <w:rFonts w:ascii="Times New Roman" w:eastAsia="Times New Roman" w:hAnsi="Times New Roman" w:cs="Times New Roman"/>
          <w:color w:val="000000"/>
          <w:sz w:val="27"/>
          <w:szCs w:val="27"/>
          <w:lang w:eastAsia="uk-UA"/>
        </w:rPr>
        <w:t>фабрика”</w:t>
      </w:r>
      <w:proofErr w:type="spellEnd"/>
      <w:r w:rsidRPr="005418FE">
        <w:rPr>
          <w:rFonts w:ascii="Times New Roman" w:eastAsia="Times New Roman" w:hAnsi="Times New Roman" w:cs="Times New Roman"/>
          <w:color w:val="000000"/>
          <w:sz w:val="27"/>
          <w:szCs w:val="27"/>
          <w:lang w:eastAsia="uk-UA"/>
        </w:rPr>
        <w:t xml:space="preserve">, </w:t>
      </w:r>
      <w:proofErr w:type="spellStart"/>
      <w:r w:rsidRPr="005418FE">
        <w:rPr>
          <w:rFonts w:ascii="Times New Roman" w:eastAsia="Times New Roman" w:hAnsi="Times New Roman" w:cs="Times New Roman"/>
          <w:color w:val="000000"/>
          <w:sz w:val="27"/>
          <w:szCs w:val="27"/>
          <w:lang w:eastAsia="uk-UA"/>
        </w:rPr>
        <w:t>м.Львів</w:t>
      </w:r>
      <w:proofErr w:type="spellEnd"/>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b/>
          <w:bCs/>
          <w:color w:val="000000"/>
          <w:sz w:val="27"/>
          <w:szCs w:val="27"/>
          <w:lang w:eastAsia="uk-UA"/>
        </w:rPr>
        <w:t>у справі за заявою: </w:t>
      </w:r>
      <w:r w:rsidRPr="005418FE">
        <w:rPr>
          <w:rFonts w:ascii="Times New Roman" w:eastAsia="Times New Roman" w:hAnsi="Times New Roman" w:cs="Times New Roman"/>
          <w:color w:val="000000"/>
          <w:sz w:val="27"/>
          <w:szCs w:val="27"/>
          <w:lang w:eastAsia="uk-UA"/>
        </w:rPr>
        <w:t>Відкритого акціонерного товариства комерційного банку «Надра», м. Львів</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b/>
          <w:bCs/>
          <w:color w:val="000000"/>
          <w:sz w:val="27"/>
          <w:szCs w:val="27"/>
          <w:lang w:eastAsia="uk-UA"/>
        </w:rPr>
        <w:t>про банкрутство </w:t>
      </w:r>
      <w:r w:rsidRPr="005418FE">
        <w:rPr>
          <w:rFonts w:ascii="Times New Roman" w:eastAsia="Times New Roman" w:hAnsi="Times New Roman" w:cs="Times New Roman"/>
          <w:color w:val="000000"/>
          <w:sz w:val="27"/>
          <w:szCs w:val="27"/>
          <w:lang w:eastAsia="uk-UA"/>
        </w:rPr>
        <w:t xml:space="preserve">Відкритого акціонерного товариства </w:t>
      </w:r>
      <w:proofErr w:type="spellStart"/>
      <w:r w:rsidRPr="005418FE">
        <w:rPr>
          <w:rFonts w:ascii="Times New Roman" w:eastAsia="Times New Roman" w:hAnsi="Times New Roman" w:cs="Times New Roman"/>
          <w:color w:val="000000"/>
          <w:sz w:val="27"/>
          <w:szCs w:val="27"/>
          <w:lang w:eastAsia="uk-UA"/>
        </w:rPr>
        <w:t>„Львівська</w:t>
      </w:r>
      <w:proofErr w:type="spellEnd"/>
      <w:r w:rsidRPr="005418FE">
        <w:rPr>
          <w:rFonts w:ascii="Times New Roman" w:eastAsia="Times New Roman" w:hAnsi="Times New Roman" w:cs="Times New Roman"/>
          <w:color w:val="000000"/>
          <w:sz w:val="27"/>
          <w:szCs w:val="27"/>
          <w:lang w:eastAsia="uk-UA"/>
        </w:rPr>
        <w:t xml:space="preserve"> макаронна </w:t>
      </w:r>
      <w:proofErr w:type="spellStart"/>
      <w:r w:rsidRPr="005418FE">
        <w:rPr>
          <w:rFonts w:ascii="Times New Roman" w:eastAsia="Times New Roman" w:hAnsi="Times New Roman" w:cs="Times New Roman"/>
          <w:color w:val="000000"/>
          <w:sz w:val="27"/>
          <w:szCs w:val="27"/>
          <w:lang w:eastAsia="uk-UA"/>
        </w:rPr>
        <w:t>фабрика”</w:t>
      </w:r>
      <w:proofErr w:type="spellEnd"/>
      <w:r w:rsidRPr="005418FE">
        <w:rPr>
          <w:rFonts w:ascii="Times New Roman" w:eastAsia="Times New Roman" w:hAnsi="Times New Roman" w:cs="Times New Roman"/>
          <w:color w:val="000000"/>
          <w:sz w:val="27"/>
          <w:szCs w:val="27"/>
          <w:lang w:eastAsia="uk-UA"/>
        </w:rPr>
        <w:t xml:space="preserve">, </w:t>
      </w:r>
      <w:proofErr w:type="spellStart"/>
      <w:r w:rsidRPr="005418FE">
        <w:rPr>
          <w:rFonts w:ascii="Times New Roman" w:eastAsia="Times New Roman" w:hAnsi="Times New Roman" w:cs="Times New Roman"/>
          <w:color w:val="000000"/>
          <w:sz w:val="27"/>
          <w:szCs w:val="27"/>
          <w:lang w:eastAsia="uk-UA"/>
        </w:rPr>
        <w:t>м.Львів</w:t>
      </w:r>
      <w:proofErr w:type="spellEnd"/>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b/>
          <w:bCs/>
          <w:color w:val="000000"/>
          <w:sz w:val="27"/>
          <w:szCs w:val="27"/>
          <w:lang w:eastAsia="uk-UA"/>
        </w:rPr>
        <w:t>за участю представників</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b/>
          <w:bCs/>
          <w:color w:val="000000"/>
          <w:sz w:val="27"/>
          <w:szCs w:val="27"/>
          <w:lang w:eastAsia="uk-UA"/>
        </w:rPr>
        <w:t>прокурора: </w:t>
      </w:r>
      <w:proofErr w:type="spellStart"/>
      <w:r w:rsidRPr="005418FE">
        <w:rPr>
          <w:rFonts w:ascii="Times New Roman" w:eastAsia="Times New Roman" w:hAnsi="Times New Roman" w:cs="Times New Roman"/>
          <w:color w:val="000000"/>
          <w:sz w:val="27"/>
          <w:szCs w:val="27"/>
          <w:lang w:eastAsia="uk-UA"/>
        </w:rPr>
        <w:t>Яворська</w:t>
      </w:r>
      <w:proofErr w:type="spellEnd"/>
      <w:r w:rsidRPr="005418FE">
        <w:rPr>
          <w:rFonts w:ascii="Times New Roman" w:eastAsia="Times New Roman" w:hAnsi="Times New Roman" w:cs="Times New Roman"/>
          <w:color w:val="000000"/>
          <w:sz w:val="27"/>
          <w:szCs w:val="27"/>
          <w:lang w:eastAsia="uk-UA"/>
        </w:rPr>
        <w:t xml:space="preserve"> Л.Р. </w:t>
      </w:r>
      <w:proofErr w:type="spellStart"/>
      <w:r w:rsidRPr="005418FE">
        <w:rPr>
          <w:rFonts w:ascii="Times New Roman" w:eastAsia="Times New Roman" w:hAnsi="Times New Roman" w:cs="Times New Roman"/>
          <w:color w:val="000000"/>
          <w:sz w:val="27"/>
          <w:szCs w:val="27"/>
          <w:lang w:eastAsia="uk-UA"/>
        </w:rPr>
        <w:t>–пом</w:t>
      </w:r>
      <w:proofErr w:type="spellEnd"/>
      <w:r w:rsidRPr="005418FE">
        <w:rPr>
          <w:rFonts w:ascii="Times New Roman" w:eastAsia="Times New Roman" w:hAnsi="Times New Roman" w:cs="Times New Roman"/>
          <w:color w:val="000000"/>
          <w:sz w:val="27"/>
          <w:szCs w:val="27"/>
          <w:lang w:eastAsia="uk-UA"/>
        </w:rPr>
        <w:t xml:space="preserve">. прокурора Залізничного району </w:t>
      </w:r>
      <w:proofErr w:type="spellStart"/>
      <w:r w:rsidRPr="005418FE">
        <w:rPr>
          <w:rFonts w:ascii="Times New Roman" w:eastAsia="Times New Roman" w:hAnsi="Times New Roman" w:cs="Times New Roman"/>
          <w:color w:val="000000"/>
          <w:sz w:val="27"/>
          <w:szCs w:val="27"/>
          <w:lang w:eastAsia="uk-UA"/>
        </w:rPr>
        <w:t>м.Львова</w:t>
      </w:r>
      <w:proofErr w:type="spellEnd"/>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b/>
          <w:bCs/>
          <w:color w:val="000000"/>
          <w:sz w:val="27"/>
          <w:szCs w:val="27"/>
          <w:lang w:eastAsia="uk-UA"/>
        </w:rPr>
        <w:t>від кредитора: </w:t>
      </w:r>
      <w:proofErr w:type="spellStart"/>
      <w:r w:rsidRPr="005418FE">
        <w:rPr>
          <w:rFonts w:ascii="Times New Roman" w:eastAsia="Times New Roman" w:hAnsi="Times New Roman" w:cs="Times New Roman"/>
          <w:color w:val="000000"/>
          <w:sz w:val="27"/>
          <w:szCs w:val="27"/>
          <w:lang w:eastAsia="uk-UA"/>
        </w:rPr>
        <w:t>Кушнерик</w:t>
      </w:r>
      <w:proofErr w:type="spellEnd"/>
      <w:r w:rsidRPr="005418FE">
        <w:rPr>
          <w:rFonts w:ascii="Times New Roman" w:eastAsia="Times New Roman" w:hAnsi="Times New Roman" w:cs="Times New Roman"/>
          <w:color w:val="000000"/>
          <w:sz w:val="27"/>
          <w:szCs w:val="27"/>
          <w:lang w:eastAsia="uk-UA"/>
        </w:rPr>
        <w:t xml:space="preserve"> Р.М. </w:t>
      </w:r>
      <w:proofErr w:type="spellStart"/>
      <w:r w:rsidRPr="005418FE">
        <w:rPr>
          <w:rFonts w:ascii="Times New Roman" w:eastAsia="Times New Roman" w:hAnsi="Times New Roman" w:cs="Times New Roman"/>
          <w:color w:val="000000"/>
          <w:sz w:val="27"/>
          <w:szCs w:val="27"/>
          <w:lang w:eastAsia="uk-UA"/>
        </w:rPr>
        <w:t>–ліквідатор</w:t>
      </w:r>
      <w:proofErr w:type="spellEnd"/>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b/>
          <w:bCs/>
          <w:color w:val="000000"/>
          <w:sz w:val="27"/>
          <w:szCs w:val="27"/>
          <w:lang w:eastAsia="uk-UA"/>
        </w:rPr>
        <w:t>від боржника:</w:t>
      </w:r>
      <w:r w:rsidRPr="005418FE">
        <w:rPr>
          <w:rFonts w:ascii="Times New Roman" w:eastAsia="Times New Roman" w:hAnsi="Times New Roman" w:cs="Times New Roman"/>
          <w:color w:val="000000"/>
          <w:sz w:val="27"/>
          <w:szCs w:val="27"/>
          <w:lang w:eastAsia="uk-UA"/>
        </w:rPr>
        <w:t> не з’явився</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b/>
          <w:bCs/>
          <w:color w:val="000000"/>
          <w:sz w:val="27"/>
          <w:szCs w:val="27"/>
          <w:lang w:eastAsia="uk-UA"/>
        </w:rPr>
        <w:t>розпорядник майна: </w:t>
      </w:r>
      <w:proofErr w:type="spellStart"/>
      <w:r w:rsidRPr="005418FE">
        <w:rPr>
          <w:rFonts w:ascii="Times New Roman" w:eastAsia="Times New Roman" w:hAnsi="Times New Roman" w:cs="Times New Roman"/>
          <w:color w:val="000000"/>
          <w:sz w:val="27"/>
          <w:szCs w:val="27"/>
          <w:lang w:eastAsia="uk-UA"/>
        </w:rPr>
        <w:t>Слідзьона</w:t>
      </w:r>
      <w:proofErr w:type="spellEnd"/>
      <w:r w:rsidRPr="005418FE">
        <w:rPr>
          <w:rFonts w:ascii="Times New Roman" w:eastAsia="Times New Roman" w:hAnsi="Times New Roman" w:cs="Times New Roman"/>
          <w:color w:val="000000"/>
          <w:sz w:val="27"/>
          <w:szCs w:val="27"/>
          <w:lang w:eastAsia="uk-UA"/>
        </w:rPr>
        <w:t xml:space="preserve"> Н.П. - арбітражний керуючий</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i/>
          <w:iCs/>
          <w:color w:val="000000"/>
          <w:sz w:val="27"/>
          <w:szCs w:val="27"/>
          <w:lang w:eastAsia="uk-UA"/>
        </w:rPr>
        <w:t xml:space="preserve">Запис судового процесу здійснюється за допомогою програмно-апаратного комплексу </w:t>
      </w:r>
      <w:proofErr w:type="spellStart"/>
      <w:r w:rsidRPr="005418FE">
        <w:rPr>
          <w:rFonts w:ascii="Times New Roman" w:eastAsia="Times New Roman" w:hAnsi="Times New Roman" w:cs="Times New Roman"/>
          <w:i/>
          <w:iCs/>
          <w:color w:val="000000"/>
          <w:sz w:val="27"/>
          <w:szCs w:val="27"/>
          <w:lang w:eastAsia="uk-UA"/>
        </w:rPr>
        <w:t>„Оберіг”</w:t>
      </w:r>
      <w:proofErr w:type="spellEnd"/>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i/>
          <w:iCs/>
          <w:color w:val="000000"/>
          <w:sz w:val="27"/>
          <w:szCs w:val="27"/>
          <w:lang w:eastAsia="uk-UA"/>
        </w:rPr>
        <w:t>Відповідно до </w:t>
      </w:r>
      <w:hyperlink r:id="rId5" w:anchor="289" w:tgtFrame="_blank" w:tooltip="Господарський процесуальний кодекс України; нормативно-правовий акт № 1798-XII від 06.11.1991" w:history="1">
        <w:r w:rsidRPr="005418FE">
          <w:rPr>
            <w:rFonts w:ascii="Times New Roman" w:eastAsia="Times New Roman" w:hAnsi="Times New Roman" w:cs="Times New Roman"/>
            <w:i/>
            <w:iCs/>
            <w:color w:val="0000FF"/>
            <w:sz w:val="27"/>
            <w:u w:val="single"/>
            <w:lang w:eastAsia="uk-UA"/>
          </w:rPr>
          <w:t>ст.20 ГПК України</w:t>
        </w:r>
      </w:hyperlink>
      <w:r w:rsidRPr="005418FE">
        <w:rPr>
          <w:rFonts w:ascii="Times New Roman" w:eastAsia="Times New Roman" w:hAnsi="Times New Roman" w:cs="Times New Roman"/>
          <w:i/>
          <w:iCs/>
          <w:color w:val="000000"/>
          <w:sz w:val="27"/>
          <w:szCs w:val="27"/>
          <w:lang w:eastAsia="uk-UA"/>
        </w:rPr>
        <w:t> роз’яснено право відводу судді. Відводу судді заявлено не було. На підставі </w:t>
      </w:r>
      <w:hyperlink r:id="rId6" w:anchor="303" w:tgtFrame="_blank" w:tooltip="Господарський процесуальний кодекс України; нормативно-правовий акт № 1798-XII від 06.11.1991" w:history="1">
        <w:r w:rsidRPr="005418FE">
          <w:rPr>
            <w:rFonts w:ascii="Times New Roman" w:eastAsia="Times New Roman" w:hAnsi="Times New Roman" w:cs="Times New Roman"/>
            <w:i/>
            <w:iCs/>
            <w:color w:val="0000FF"/>
            <w:sz w:val="27"/>
            <w:u w:val="single"/>
            <w:lang w:eastAsia="uk-UA"/>
          </w:rPr>
          <w:t>ст.22 ГПК України</w:t>
        </w:r>
      </w:hyperlink>
      <w:r w:rsidRPr="005418FE">
        <w:rPr>
          <w:rFonts w:ascii="Times New Roman" w:eastAsia="Times New Roman" w:hAnsi="Times New Roman" w:cs="Times New Roman"/>
          <w:i/>
          <w:iCs/>
          <w:color w:val="000000"/>
          <w:sz w:val="27"/>
          <w:szCs w:val="27"/>
          <w:lang w:eastAsia="uk-UA"/>
        </w:rPr>
        <w:t> роз’яснено процесуальні права та обов’язки сторін.</w:t>
      </w:r>
    </w:p>
    <w:p w:rsidR="005418FE" w:rsidRPr="005418FE" w:rsidRDefault="005418FE" w:rsidP="005418FE">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b/>
          <w:bCs/>
          <w:color w:val="000000"/>
          <w:sz w:val="27"/>
          <w:szCs w:val="27"/>
          <w:lang w:eastAsia="uk-UA"/>
        </w:rPr>
        <w:t>ВСТАНОВИВ:</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lastRenderedPageBreak/>
        <w:t xml:space="preserve">Відкрите акціонерне товариство комерційний банк </w:t>
      </w:r>
      <w:proofErr w:type="spellStart"/>
      <w:r w:rsidRPr="005418FE">
        <w:rPr>
          <w:rFonts w:ascii="Times New Roman" w:eastAsia="Times New Roman" w:hAnsi="Times New Roman" w:cs="Times New Roman"/>
          <w:color w:val="000000"/>
          <w:sz w:val="27"/>
          <w:szCs w:val="27"/>
          <w:lang w:eastAsia="uk-UA"/>
        </w:rPr>
        <w:t>„Надра”</w:t>
      </w:r>
      <w:proofErr w:type="spellEnd"/>
      <w:r w:rsidRPr="005418FE">
        <w:rPr>
          <w:rFonts w:ascii="Times New Roman" w:eastAsia="Times New Roman" w:hAnsi="Times New Roman" w:cs="Times New Roman"/>
          <w:color w:val="000000"/>
          <w:sz w:val="27"/>
          <w:szCs w:val="27"/>
          <w:lang w:eastAsia="uk-UA"/>
        </w:rPr>
        <w:t xml:space="preserve"> звернулось у суд із заявою про банкрутство Відкритого акціонерного товариства </w:t>
      </w:r>
      <w:proofErr w:type="spellStart"/>
      <w:r w:rsidRPr="005418FE">
        <w:rPr>
          <w:rFonts w:ascii="Times New Roman" w:eastAsia="Times New Roman" w:hAnsi="Times New Roman" w:cs="Times New Roman"/>
          <w:color w:val="000000"/>
          <w:sz w:val="27"/>
          <w:szCs w:val="27"/>
          <w:lang w:eastAsia="uk-UA"/>
        </w:rPr>
        <w:t>„Львівська</w:t>
      </w:r>
      <w:proofErr w:type="spellEnd"/>
      <w:r w:rsidRPr="005418FE">
        <w:rPr>
          <w:rFonts w:ascii="Times New Roman" w:eastAsia="Times New Roman" w:hAnsi="Times New Roman" w:cs="Times New Roman"/>
          <w:color w:val="000000"/>
          <w:sz w:val="27"/>
          <w:szCs w:val="27"/>
          <w:lang w:eastAsia="uk-UA"/>
        </w:rPr>
        <w:t xml:space="preserve"> макаронна </w:t>
      </w:r>
      <w:proofErr w:type="spellStart"/>
      <w:r w:rsidRPr="005418FE">
        <w:rPr>
          <w:rFonts w:ascii="Times New Roman" w:eastAsia="Times New Roman" w:hAnsi="Times New Roman" w:cs="Times New Roman"/>
          <w:color w:val="000000"/>
          <w:sz w:val="27"/>
          <w:szCs w:val="27"/>
          <w:lang w:eastAsia="uk-UA"/>
        </w:rPr>
        <w:t>фабрика”</w:t>
      </w:r>
      <w:proofErr w:type="spellEnd"/>
      <w:r w:rsidRPr="005418FE">
        <w:rPr>
          <w:rFonts w:ascii="Times New Roman" w:eastAsia="Times New Roman" w:hAnsi="Times New Roman" w:cs="Times New Roman"/>
          <w:color w:val="000000"/>
          <w:sz w:val="27"/>
          <w:szCs w:val="27"/>
          <w:lang w:eastAsia="uk-UA"/>
        </w:rPr>
        <w:t xml:space="preserve"> у порядку, встановленому ст.11 Закону України </w:t>
      </w:r>
      <w:proofErr w:type="spellStart"/>
      <w:r w:rsidRPr="005418FE">
        <w:rPr>
          <w:rFonts w:ascii="Times New Roman" w:eastAsia="Times New Roman" w:hAnsi="Times New Roman" w:cs="Times New Roman"/>
          <w:color w:val="000000"/>
          <w:sz w:val="27"/>
          <w:szCs w:val="27"/>
          <w:lang w:eastAsia="uk-UA"/>
        </w:rPr>
        <w:t>„Про</w:t>
      </w:r>
      <w:proofErr w:type="spellEnd"/>
      <w:r w:rsidRPr="005418FE">
        <w:rPr>
          <w:rFonts w:ascii="Times New Roman" w:eastAsia="Times New Roman" w:hAnsi="Times New Roman" w:cs="Times New Roman"/>
          <w:color w:val="000000"/>
          <w:sz w:val="27"/>
          <w:szCs w:val="27"/>
          <w:lang w:eastAsia="uk-UA"/>
        </w:rPr>
        <w:t xml:space="preserve"> відновлення платоспроможності боржника або визнання його банкрутом.</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 xml:space="preserve">Ухвалою від 28.05.2010 р. порушено провадження у справі, введено мораторій на задоволення вимог кредиторів та процедуру розпорядження майном ВАТ </w:t>
      </w:r>
      <w:proofErr w:type="spellStart"/>
      <w:r w:rsidRPr="005418FE">
        <w:rPr>
          <w:rFonts w:ascii="Times New Roman" w:eastAsia="Times New Roman" w:hAnsi="Times New Roman" w:cs="Times New Roman"/>
          <w:color w:val="000000"/>
          <w:sz w:val="27"/>
          <w:szCs w:val="27"/>
          <w:lang w:eastAsia="uk-UA"/>
        </w:rPr>
        <w:t>„Львівська</w:t>
      </w:r>
      <w:proofErr w:type="spellEnd"/>
      <w:r w:rsidRPr="005418FE">
        <w:rPr>
          <w:rFonts w:ascii="Times New Roman" w:eastAsia="Times New Roman" w:hAnsi="Times New Roman" w:cs="Times New Roman"/>
          <w:color w:val="000000"/>
          <w:sz w:val="27"/>
          <w:szCs w:val="27"/>
          <w:lang w:eastAsia="uk-UA"/>
        </w:rPr>
        <w:t xml:space="preserve"> макаронна </w:t>
      </w:r>
      <w:proofErr w:type="spellStart"/>
      <w:r w:rsidRPr="005418FE">
        <w:rPr>
          <w:rFonts w:ascii="Times New Roman" w:eastAsia="Times New Roman" w:hAnsi="Times New Roman" w:cs="Times New Roman"/>
          <w:color w:val="000000"/>
          <w:sz w:val="27"/>
          <w:szCs w:val="27"/>
          <w:lang w:eastAsia="uk-UA"/>
        </w:rPr>
        <w:t>фабрика”</w:t>
      </w:r>
      <w:proofErr w:type="spellEnd"/>
      <w:r w:rsidRPr="005418FE">
        <w:rPr>
          <w:rFonts w:ascii="Times New Roman" w:eastAsia="Times New Roman" w:hAnsi="Times New Roman" w:cs="Times New Roman"/>
          <w:color w:val="000000"/>
          <w:sz w:val="27"/>
          <w:szCs w:val="27"/>
          <w:lang w:eastAsia="uk-UA"/>
        </w:rPr>
        <w:t xml:space="preserve">, розпорядником майна боржника призначено арбітражного керуючого </w:t>
      </w:r>
      <w:proofErr w:type="spellStart"/>
      <w:r w:rsidRPr="005418FE">
        <w:rPr>
          <w:rFonts w:ascii="Times New Roman" w:eastAsia="Times New Roman" w:hAnsi="Times New Roman" w:cs="Times New Roman"/>
          <w:color w:val="000000"/>
          <w:sz w:val="27"/>
          <w:szCs w:val="27"/>
          <w:lang w:eastAsia="uk-UA"/>
        </w:rPr>
        <w:t>Слідзьону</w:t>
      </w:r>
      <w:proofErr w:type="spellEnd"/>
      <w:r w:rsidRPr="005418FE">
        <w:rPr>
          <w:rFonts w:ascii="Times New Roman" w:eastAsia="Times New Roman" w:hAnsi="Times New Roman" w:cs="Times New Roman"/>
          <w:color w:val="000000"/>
          <w:sz w:val="27"/>
          <w:szCs w:val="27"/>
          <w:lang w:eastAsia="uk-UA"/>
        </w:rPr>
        <w:t xml:space="preserve"> Н.П.</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 xml:space="preserve">Ухвалою від 08.06.2010 р. проведено підготовче засідання та зобов’язано ініціюючого кредитора подати до офіційних друкованих органів оголошення про порушення провадження у справі про банкрутство ВАТ </w:t>
      </w:r>
      <w:proofErr w:type="spellStart"/>
      <w:r w:rsidRPr="005418FE">
        <w:rPr>
          <w:rFonts w:ascii="Times New Roman" w:eastAsia="Times New Roman" w:hAnsi="Times New Roman" w:cs="Times New Roman"/>
          <w:color w:val="000000"/>
          <w:sz w:val="27"/>
          <w:szCs w:val="27"/>
          <w:lang w:eastAsia="uk-UA"/>
        </w:rPr>
        <w:t>„Львівська</w:t>
      </w:r>
      <w:proofErr w:type="spellEnd"/>
      <w:r w:rsidRPr="005418FE">
        <w:rPr>
          <w:rFonts w:ascii="Times New Roman" w:eastAsia="Times New Roman" w:hAnsi="Times New Roman" w:cs="Times New Roman"/>
          <w:color w:val="000000"/>
          <w:sz w:val="27"/>
          <w:szCs w:val="27"/>
          <w:lang w:eastAsia="uk-UA"/>
        </w:rPr>
        <w:t xml:space="preserve"> макаронна </w:t>
      </w:r>
      <w:proofErr w:type="spellStart"/>
      <w:r w:rsidRPr="005418FE">
        <w:rPr>
          <w:rFonts w:ascii="Times New Roman" w:eastAsia="Times New Roman" w:hAnsi="Times New Roman" w:cs="Times New Roman"/>
          <w:color w:val="000000"/>
          <w:sz w:val="27"/>
          <w:szCs w:val="27"/>
          <w:lang w:eastAsia="uk-UA"/>
        </w:rPr>
        <w:t>фабрика”</w:t>
      </w:r>
      <w:proofErr w:type="spellEnd"/>
      <w:r w:rsidRPr="005418FE">
        <w:rPr>
          <w:rFonts w:ascii="Times New Roman" w:eastAsia="Times New Roman" w:hAnsi="Times New Roman" w:cs="Times New Roman"/>
          <w:color w:val="000000"/>
          <w:sz w:val="27"/>
          <w:szCs w:val="27"/>
          <w:lang w:eastAsia="uk-UA"/>
        </w:rPr>
        <w:t xml:space="preserve">. Оголошення про порушення провадження у справі про банкрутство ВАТ </w:t>
      </w:r>
      <w:proofErr w:type="spellStart"/>
      <w:r w:rsidRPr="005418FE">
        <w:rPr>
          <w:rFonts w:ascii="Times New Roman" w:eastAsia="Times New Roman" w:hAnsi="Times New Roman" w:cs="Times New Roman"/>
          <w:color w:val="000000"/>
          <w:sz w:val="27"/>
          <w:szCs w:val="27"/>
          <w:lang w:eastAsia="uk-UA"/>
        </w:rPr>
        <w:t>„Львівська</w:t>
      </w:r>
      <w:proofErr w:type="spellEnd"/>
      <w:r w:rsidRPr="005418FE">
        <w:rPr>
          <w:rFonts w:ascii="Times New Roman" w:eastAsia="Times New Roman" w:hAnsi="Times New Roman" w:cs="Times New Roman"/>
          <w:color w:val="000000"/>
          <w:sz w:val="27"/>
          <w:szCs w:val="27"/>
          <w:lang w:eastAsia="uk-UA"/>
        </w:rPr>
        <w:t xml:space="preserve"> макаронна </w:t>
      </w:r>
      <w:proofErr w:type="spellStart"/>
      <w:r w:rsidRPr="005418FE">
        <w:rPr>
          <w:rFonts w:ascii="Times New Roman" w:eastAsia="Times New Roman" w:hAnsi="Times New Roman" w:cs="Times New Roman"/>
          <w:color w:val="000000"/>
          <w:sz w:val="27"/>
          <w:szCs w:val="27"/>
          <w:lang w:eastAsia="uk-UA"/>
        </w:rPr>
        <w:t>фабрика”</w:t>
      </w:r>
      <w:proofErr w:type="spellEnd"/>
      <w:r w:rsidRPr="005418FE">
        <w:rPr>
          <w:rFonts w:ascii="Times New Roman" w:eastAsia="Times New Roman" w:hAnsi="Times New Roman" w:cs="Times New Roman"/>
          <w:color w:val="000000"/>
          <w:sz w:val="27"/>
          <w:szCs w:val="27"/>
          <w:lang w:eastAsia="uk-UA"/>
        </w:rPr>
        <w:t xml:space="preserve"> опубліковано в офіційному друкованому органі - газеті </w:t>
      </w:r>
      <w:proofErr w:type="spellStart"/>
      <w:r w:rsidRPr="005418FE">
        <w:rPr>
          <w:rFonts w:ascii="Times New Roman" w:eastAsia="Times New Roman" w:hAnsi="Times New Roman" w:cs="Times New Roman"/>
          <w:color w:val="000000"/>
          <w:sz w:val="27"/>
          <w:szCs w:val="27"/>
          <w:lang w:eastAsia="uk-UA"/>
        </w:rPr>
        <w:t>“Голос</w:t>
      </w:r>
      <w:proofErr w:type="spellEnd"/>
      <w:r w:rsidRPr="005418FE">
        <w:rPr>
          <w:rFonts w:ascii="Times New Roman" w:eastAsia="Times New Roman" w:hAnsi="Times New Roman" w:cs="Times New Roman"/>
          <w:color w:val="000000"/>
          <w:sz w:val="27"/>
          <w:szCs w:val="27"/>
          <w:lang w:eastAsia="uk-UA"/>
        </w:rPr>
        <w:t xml:space="preserve"> </w:t>
      </w:r>
      <w:proofErr w:type="spellStart"/>
      <w:r w:rsidRPr="005418FE">
        <w:rPr>
          <w:rFonts w:ascii="Times New Roman" w:eastAsia="Times New Roman" w:hAnsi="Times New Roman" w:cs="Times New Roman"/>
          <w:color w:val="000000"/>
          <w:sz w:val="27"/>
          <w:szCs w:val="27"/>
          <w:lang w:eastAsia="uk-UA"/>
        </w:rPr>
        <w:t>України”</w:t>
      </w:r>
      <w:proofErr w:type="spellEnd"/>
      <w:r w:rsidRPr="005418FE">
        <w:rPr>
          <w:rFonts w:ascii="Times New Roman" w:eastAsia="Times New Roman" w:hAnsi="Times New Roman" w:cs="Times New Roman"/>
          <w:color w:val="000000"/>
          <w:sz w:val="27"/>
          <w:szCs w:val="27"/>
          <w:lang w:eastAsia="uk-UA"/>
        </w:rPr>
        <w:t xml:space="preserve"> № 113 (4863) від 22.06.2010 р.</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26.07.2010 р. на адресу господарського суду Львівської області надійшла заява Товариства з обмеженою відповідальністю «</w:t>
      </w:r>
      <w:proofErr w:type="spellStart"/>
      <w:r w:rsidRPr="005418FE">
        <w:rPr>
          <w:rFonts w:ascii="Times New Roman" w:eastAsia="Times New Roman" w:hAnsi="Times New Roman" w:cs="Times New Roman"/>
          <w:color w:val="000000"/>
          <w:sz w:val="27"/>
          <w:szCs w:val="27"/>
          <w:lang w:eastAsia="uk-UA"/>
        </w:rPr>
        <w:t>Адаманд</w:t>
      </w:r>
      <w:proofErr w:type="spellEnd"/>
      <w:r w:rsidRPr="005418FE">
        <w:rPr>
          <w:rFonts w:ascii="Times New Roman" w:eastAsia="Times New Roman" w:hAnsi="Times New Roman" w:cs="Times New Roman"/>
          <w:color w:val="000000"/>
          <w:sz w:val="27"/>
          <w:szCs w:val="27"/>
          <w:lang w:eastAsia="uk-UA"/>
        </w:rPr>
        <w:t>», м. Львів з грошовими вимогами до боржника на суму 12298002,98 грн. (відправлена поштою 22.07.2010 р.). Ухвалою від 28.07.2010 р. заяву прийнято до розгляду. Розгляд заяви відкладався у зв’язку з оскарженням боржником в апеляційному та касаційному порядку ухвали господарського суду 8/29 від 28.05.2010 р. про порушення провадження у справі та ухвали від 08.06.2010 р. про проведення підготовчого засідання та у зв’язку із розглядом заяв інших кредиторів ВАТ «Львівська макаронна фабрика».</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Кредитор направив на адресу суду клопотання про витребування судом із слідчого відділу Прокуратури Львівської області та банків оригінали платіжних доручень, якими проводилось перерахування коштів боржнику. Клопотання підлягає відхиленню, оскільки вимоги кредиторів розглядаються не в позовному провадженні, а на підставі </w:t>
      </w:r>
      <w:hyperlink r:id="rId7" w:anchor="646036" w:tgtFrame="_blank" w:tooltip="Про відновлення платоспроможності боржника або визнання його банкрутом; нормативно-правовий акт № 2343-XII від 14.05.1992" w:history="1">
        <w:r w:rsidRPr="005418FE">
          <w:rPr>
            <w:rFonts w:ascii="Times New Roman" w:eastAsia="Times New Roman" w:hAnsi="Times New Roman" w:cs="Times New Roman"/>
            <w:color w:val="0000FF"/>
            <w:sz w:val="27"/>
            <w:u w:val="single"/>
            <w:lang w:eastAsia="uk-UA"/>
          </w:rPr>
          <w:t xml:space="preserve">ст.14 ЗУ «Про відновлення платоспроможності боржника або визнання його </w:t>
        </w:r>
        <w:proofErr w:type="spellStart"/>
        <w:r w:rsidRPr="005418FE">
          <w:rPr>
            <w:rFonts w:ascii="Times New Roman" w:eastAsia="Times New Roman" w:hAnsi="Times New Roman" w:cs="Times New Roman"/>
            <w:color w:val="0000FF"/>
            <w:sz w:val="27"/>
            <w:u w:val="single"/>
            <w:lang w:eastAsia="uk-UA"/>
          </w:rPr>
          <w:t>банкрутом»</w:t>
        </w:r>
      </w:hyperlink>
      <w:r w:rsidRPr="005418FE">
        <w:rPr>
          <w:rFonts w:ascii="Times New Roman" w:eastAsia="Times New Roman" w:hAnsi="Times New Roman" w:cs="Times New Roman"/>
          <w:color w:val="000000"/>
          <w:sz w:val="27"/>
          <w:szCs w:val="27"/>
          <w:lang w:eastAsia="uk-UA"/>
        </w:rPr>
        <w:t>і</w:t>
      </w:r>
      <w:proofErr w:type="spellEnd"/>
      <w:r w:rsidRPr="005418FE">
        <w:rPr>
          <w:rFonts w:ascii="Times New Roman" w:eastAsia="Times New Roman" w:hAnsi="Times New Roman" w:cs="Times New Roman"/>
          <w:color w:val="000000"/>
          <w:sz w:val="27"/>
          <w:szCs w:val="27"/>
          <w:lang w:eastAsia="uk-UA"/>
        </w:rPr>
        <w:t xml:space="preserve"> обов’язок підтвердження наявності грошових вимог до боржника покладається на кредитора. Відповідно до ч.1 </w:t>
      </w:r>
      <w:hyperlink r:id="rId8" w:anchor="646036" w:tgtFrame="_blank" w:tooltip="Про відновлення платоспроможності боржника або визнання його банкрутом; нормативно-правовий акт № 2343-XII від 14.05.1992" w:history="1">
        <w:r w:rsidRPr="005418FE">
          <w:rPr>
            <w:rFonts w:ascii="Times New Roman" w:eastAsia="Times New Roman" w:hAnsi="Times New Roman" w:cs="Times New Roman"/>
            <w:color w:val="0000FF"/>
            <w:sz w:val="27"/>
            <w:u w:val="single"/>
            <w:lang w:eastAsia="uk-UA"/>
          </w:rPr>
          <w:t xml:space="preserve">ст. 14 ЗУ «Про відновлення платоспроможності боржника або визнання його </w:t>
        </w:r>
        <w:proofErr w:type="spellStart"/>
        <w:r w:rsidRPr="005418FE">
          <w:rPr>
            <w:rFonts w:ascii="Times New Roman" w:eastAsia="Times New Roman" w:hAnsi="Times New Roman" w:cs="Times New Roman"/>
            <w:color w:val="0000FF"/>
            <w:sz w:val="27"/>
            <w:u w:val="single"/>
            <w:lang w:eastAsia="uk-UA"/>
          </w:rPr>
          <w:t>банкрутом»</w:t>
        </w:r>
      </w:hyperlink>
      <w:r w:rsidRPr="005418FE">
        <w:rPr>
          <w:rFonts w:ascii="Times New Roman" w:eastAsia="Times New Roman" w:hAnsi="Times New Roman" w:cs="Times New Roman"/>
          <w:color w:val="000000"/>
          <w:sz w:val="27"/>
          <w:szCs w:val="27"/>
          <w:lang w:eastAsia="uk-UA"/>
        </w:rPr>
        <w:t>конкурсні</w:t>
      </w:r>
      <w:proofErr w:type="spellEnd"/>
      <w:r w:rsidRPr="005418FE">
        <w:rPr>
          <w:rFonts w:ascii="Times New Roman" w:eastAsia="Times New Roman" w:hAnsi="Times New Roman" w:cs="Times New Roman"/>
          <w:color w:val="000000"/>
          <w:sz w:val="27"/>
          <w:szCs w:val="27"/>
          <w:lang w:eastAsia="uk-UA"/>
        </w:rPr>
        <w:t xml:space="preserve"> кредитори за вимогами, які виникли до дня порушення провадження у справі про банкрутство, протягом тридцяти днів від дня опублікування в офіційному друкованому органі оголошення про порушення провадження у справі про банкрутство зобов'язані подати до господарського суду письмові заяви з вимогами до боржника, а також документи, що їх підтверджують. Відповідно до ч.2 </w:t>
      </w:r>
      <w:hyperlink r:id="rId9" w:anchor="407" w:tgtFrame="_blank" w:tooltip="Господарський процесуальний кодекс України; нормативно-правовий акт № 1798-XII від 06.11.1991" w:history="1">
        <w:r w:rsidRPr="005418FE">
          <w:rPr>
            <w:rFonts w:ascii="Times New Roman" w:eastAsia="Times New Roman" w:hAnsi="Times New Roman" w:cs="Times New Roman"/>
            <w:color w:val="0000FF"/>
            <w:sz w:val="27"/>
            <w:u w:val="single"/>
            <w:lang w:eastAsia="uk-UA"/>
          </w:rPr>
          <w:t>ст. 36 ГПК України</w:t>
        </w:r>
      </w:hyperlink>
      <w:r w:rsidRPr="005418FE">
        <w:rPr>
          <w:rFonts w:ascii="Times New Roman" w:eastAsia="Times New Roman" w:hAnsi="Times New Roman" w:cs="Times New Roman"/>
          <w:color w:val="000000"/>
          <w:sz w:val="27"/>
          <w:szCs w:val="27"/>
          <w:lang w:eastAsia="uk-UA"/>
        </w:rPr>
        <w:t> письмові докази подаються в оригіналі або в належним чином засвідченій копії. У процедурі банкрутства не розглядається майновий спір, а лише встановлюється наявність грошових вимог кредитора, відтак відсутній змагальний процес, притаманний позовному провадженню.</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 xml:space="preserve">В судовому засіданні представник кредитора вимоги підтримав повністю з підстав, наведених у заяві. Боржник вимоги </w:t>
      </w:r>
      <w:proofErr w:type="spellStart"/>
      <w:r w:rsidRPr="005418FE">
        <w:rPr>
          <w:rFonts w:ascii="Times New Roman" w:eastAsia="Times New Roman" w:hAnsi="Times New Roman" w:cs="Times New Roman"/>
          <w:color w:val="000000"/>
          <w:sz w:val="27"/>
          <w:szCs w:val="27"/>
          <w:lang w:eastAsia="uk-UA"/>
        </w:rPr>
        <w:t>ТзОВ</w:t>
      </w:r>
      <w:proofErr w:type="spellEnd"/>
      <w:r w:rsidRPr="005418FE">
        <w:rPr>
          <w:rFonts w:ascii="Times New Roman" w:eastAsia="Times New Roman" w:hAnsi="Times New Roman" w:cs="Times New Roman"/>
          <w:color w:val="000000"/>
          <w:sz w:val="27"/>
          <w:szCs w:val="27"/>
          <w:lang w:eastAsia="uk-UA"/>
        </w:rPr>
        <w:t xml:space="preserve"> «</w:t>
      </w:r>
      <w:proofErr w:type="spellStart"/>
      <w:r w:rsidRPr="005418FE">
        <w:rPr>
          <w:rFonts w:ascii="Times New Roman" w:eastAsia="Times New Roman" w:hAnsi="Times New Roman" w:cs="Times New Roman"/>
          <w:color w:val="000000"/>
          <w:sz w:val="27"/>
          <w:szCs w:val="27"/>
          <w:lang w:eastAsia="uk-UA"/>
        </w:rPr>
        <w:t>Адаманд»визнав</w:t>
      </w:r>
      <w:proofErr w:type="spellEnd"/>
      <w:r w:rsidRPr="005418FE">
        <w:rPr>
          <w:rFonts w:ascii="Times New Roman" w:eastAsia="Times New Roman" w:hAnsi="Times New Roman" w:cs="Times New Roman"/>
          <w:color w:val="000000"/>
          <w:sz w:val="27"/>
          <w:szCs w:val="27"/>
          <w:lang w:eastAsia="uk-UA"/>
        </w:rPr>
        <w:t xml:space="preserve"> повністю. Розпорядник майна вимоги кредитора визнала частково, з підстав, наведених у запереченні № 27-21 від 15.03.2011 р.</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lastRenderedPageBreak/>
        <w:t xml:space="preserve">Розглядаючи вимоги </w:t>
      </w:r>
      <w:proofErr w:type="spellStart"/>
      <w:r w:rsidRPr="005418FE">
        <w:rPr>
          <w:rFonts w:ascii="Times New Roman" w:eastAsia="Times New Roman" w:hAnsi="Times New Roman" w:cs="Times New Roman"/>
          <w:color w:val="000000"/>
          <w:sz w:val="27"/>
          <w:szCs w:val="27"/>
          <w:lang w:eastAsia="uk-UA"/>
        </w:rPr>
        <w:t>ТзОВ</w:t>
      </w:r>
      <w:proofErr w:type="spellEnd"/>
      <w:r w:rsidRPr="005418FE">
        <w:rPr>
          <w:rFonts w:ascii="Times New Roman" w:eastAsia="Times New Roman" w:hAnsi="Times New Roman" w:cs="Times New Roman"/>
          <w:color w:val="000000"/>
          <w:sz w:val="27"/>
          <w:szCs w:val="27"/>
          <w:lang w:eastAsia="uk-UA"/>
        </w:rPr>
        <w:t xml:space="preserve"> «</w:t>
      </w:r>
      <w:proofErr w:type="spellStart"/>
      <w:r w:rsidRPr="005418FE">
        <w:rPr>
          <w:rFonts w:ascii="Times New Roman" w:eastAsia="Times New Roman" w:hAnsi="Times New Roman" w:cs="Times New Roman"/>
          <w:color w:val="000000"/>
          <w:sz w:val="27"/>
          <w:szCs w:val="27"/>
          <w:lang w:eastAsia="uk-UA"/>
        </w:rPr>
        <w:t>Адаманд»суд</w:t>
      </w:r>
      <w:proofErr w:type="spellEnd"/>
      <w:r w:rsidRPr="005418FE">
        <w:rPr>
          <w:rFonts w:ascii="Times New Roman" w:eastAsia="Times New Roman" w:hAnsi="Times New Roman" w:cs="Times New Roman"/>
          <w:color w:val="000000"/>
          <w:sz w:val="27"/>
          <w:szCs w:val="27"/>
          <w:lang w:eastAsia="uk-UA"/>
        </w:rPr>
        <w:t xml:space="preserve"> встановив.</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 xml:space="preserve">Вимоги заявник </w:t>
      </w:r>
      <w:proofErr w:type="spellStart"/>
      <w:r w:rsidRPr="005418FE">
        <w:rPr>
          <w:rFonts w:ascii="Times New Roman" w:eastAsia="Times New Roman" w:hAnsi="Times New Roman" w:cs="Times New Roman"/>
          <w:color w:val="000000"/>
          <w:sz w:val="27"/>
          <w:szCs w:val="27"/>
          <w:lang w:eastAsia="uk-UA"/>
        </w:rPr>
        <w:t>–ТзОВ</w:t>
      </w:r>
      <w:proofErr w:type="spellEnd"/>
      <w:r w:rsidRPr="005418FE">
        <w:rPr>
          <w:rFonts w:ascii="Times New Roman" w:eastAsia="Times New Roman" w:hAnsi="Times New Roman" w:cs="Times New Roman"/>
          <w:color w:val="000000"/>
          <w:sz w:val="27"/>
          <w:szCs w:val="27"/>
          <w:lang w:eastAsia="uk-UA"/>
        </w:rPr>
        <w:t xml:space="preserve"> «</w:t>
      </w:r>
      <w:proofErr w:type="spellStart"/>
      <w:r w:rsidRPr="005418FE">
        <w:rPr>
          <w:rFonts w:ascii="Times New Roman" w:eastAsia="Times New Roman" w:hAnsi="Times New Roman" w:cs="Times New Roman"/>
          <w:color w:val="000000"/>
          <w:sz w:val="27"/>
          <w:szCs w:val="27"/>
          <w:lang w:eastAsia="uk-UA"/>
        </w:rPr>
        <w:t>Адаманд»обґрунтовує</w:t>
      </w:r>
      <w:proofErr w:type="spellEnd"/>
      <w:r w:rsidRPr="005418FE">
        <w:rPr>
          <w:rFonts w:ascii="Times New Roman" w:eastAsia="Times New Roman" w:hAnsi="Times New Roman" w:cs="Times New Roman"/>
          <w:color w:val="000000"/>
          <w:sz w:val="27"/>
          <w:szCs w:val="27"/>
          <w:lang w:eastAsia="uk-UA"/>
        </w:rPr>
        <w:t xml:space="preserve"> тим, що 05.05.2005 р. між Товариством з обмеженою відповідальністю «</w:t>
      </w:r>
      <w:proofErr w:type="spellStart"/>
      <w:r w:rsidRPr="005418FE">
        <w:rPr>
          <w:rFonts w:ascii="Times New Roman" w:eastAsia="Times New Roman" w:hAnsi="Times New Roman" w:cs="Times New Roman"/>
          <w:color w:val="000000"/>
          <w:sz w:val="27"/>
          <w:szCs w:val="27"/>
          <w:lang w:eastAsia="uk-UA"/>
        </w:rPr>
        <w:t>Адаманд»та</w:t>
      </w:r>
      <w:proofErr w:type="spellEnd"/>
      <w:r w:rsidRPr="005418FE">
        <w:rPr>
          <w:rFonts w:ascii="Times New Roman" w:eastAsia="Times New Roman" w:hAnsi="Times New Roman" w:cs="Times New Roman"/>
          <w:color w:val="000000"/>
          <w:sz w:val="27"/>
          <w:szCs w:val="27"/>
          <w:lang w:eastAsia="uk-UA"/>
        </w:rPr>
        <w:t xml:space="preserve"> Відкритим акціонерним товариством «Львівська макаронна </w:t>
      </w:r>
      <w:proofErr w:type="spellStart"/>
      <w:r w:rsidRPr="005418FE">
        <w:rPr>
          <w:rFonts w:ascii="Times New Roman" w:eastAsia="Times New Roman" w:hAnsi="Times New Roman" w:cs="Times New Roman"/>
          <w:color w:val="000000"/>
          <w:sz w:val="27"/>
          <w:szCs w:val="27"/>
          <w:lang w:eastAsia="uk-UA"/>
        </w:rPr>
        <w:t>фабрика»було</w:t>
      </w:r>
      <w:proofErr w:type="spellEnd"/>
      <w:r w:rsidRPr="005418FE">
        <w:rPr>
          <w:rFonts w:ascii="Times New Roman" w:eastAsia="Times New Roman" w:hAnsi="Times New Roman" w:cs="Times New Roman"/>
          <w:color w:val="000000"/>
          <w:sz w:val="27"/>
          <w:szCs w:val="27"/>
          <w:lang w:eastAsia="uk-UA"/>
        </w:rPr>
        <w:t xml:space="preserve"> укладено договір № 8-ОПТ про поставку продукції. В обґрунтування цього суду надано засвідчену копію договору.</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На виконання вказаного договору Товариство з обмеженою відповідальністю «</w:t>
      </w:r>
      <w:proofErr w:type="spellStart"/>
      <w:r w:rsidRPr="005418FE">
        <w:rPr>
          <w:rFonts w:ascii="Times New Roman" w:eastAsia="Times New Roman" w:hAnsi="Times New Roman" w:cs="Times New Roman"/>
          <w:color w:val="000000"/>
          <w:sz w:val="27"/>
          <w:szCs w:val="27"/>
          <w:lang w:eastAsia="uk-UA"/>
        </w:rPr>
        <w:t>Адаманд»перерахувало</w:t>
      </w:r>
      <w:proofErr w:type="spellEnd"/>
      <w:r w:rsidRPr="005418FE">
        <w:rPr>
          <w:rFonts w:ascii="Times New Roman" w:eastAsia="Times New Roman" w:hAnsi="Times New Roman" w:cs="Times New Roman"/>
          <w:color w:val="000000"/>
          <w:sz w:val="27"/>
          <w:szCs w:val="27"/>
          <w:lang w:eastAsia="uk-UA"/>
        </w:rPr>
        <w:t xml:space="preserve"> ВАТ «Львівська макаронна </w:t>
      </w:r>
      <w:proofErr w:type="spellStart"/>
      <w:r w:rsidRPr="005418FE">
        <w:rPr>
          <w:rFonts w:ascii="Times New Roman" w:eastAsia="Times New Roman" w:hAnsi="Times New Roman" w:cs="Times New Roman"/>
          <w:color w:val="000000"/>
          <w:sz w:val="27"/>
          <w:szCs w:val="27"/>
          <w:lang w:eastAsia="uk-UA"/>
        </w:rPr>
        <w:t>фабрика»платіжним</w:t>
      </w:r>
      <w:proofErr w:type="spellEnd"/>
      <w:r w:rsidRPr="005418FE">
        <w:rPr>
          <w:rFonts w:ascii="Times New Roman" w:eastAsia="Times New Roman" w:hAnsi="Times New Roman" w:cs="Times New Roman"/>
          <w:color w:val="000000"/>
          <w:sz w:val="27"/>
          <w:szCs w:val="27"/>
          <w:lang w:eastAsia="uk-UA"/>
        </w:rPr>
        <w:t xml:space="preserve"> дорученням № 420 від 19.07.2006 р. –651 215,00 грн.</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Відтак згідно з договором № 8-ОПТ від 05.05.2005 р. всього перераховано 651 215,00 грн.</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 xml:space="preserve">Відповідно до п. 2.1. договору поставки № 8-ОПТ від 05.05.2005 р. поставка продукції, замовленої покупцем, здійснюється протягом 7 (сім) днів з дня поступлення попередньої оплати здійсненої покупцем у вигляді грошових коштів на розрахунковий рахунок постачальника. Замовлення вважається погодженим постачальником, якщо він у дводенний термін з дня його отримання, у будь-який спосіб це повідомить покупця про зауваження щодо складеного замовлення. Згідно з п. 7.3. договору поставки у випадку </w:t>
      </w:r>
      <w:proofErr w:type="spellStart"/>
      <w:r w:rsidRPr="005418FE">
        <w:rPr>
          <w:rFonts w:ascii="Times New Roman" w:eastAsia="Times New Roman" w:hAnsi="Times New Roman" w:cs="Times New Roman"/>
          <w:color w:val="000000"/>
          <w:sz w:val="27"/>
          <w:szCs w:val="27"/>
          <w:lang w:eastAsia="uk-UA"/>
        </w:rPr>
        <w:t>непоставки</w:t>
      </w:r>
      <w:proofErr w:type="spellEnd"/>
      <w:r w:rsidRPr="005418FE">
        <w:rPr>
          <w:rFonts w:ascii="Times New Roman" w:eastAsia="Times New Roman" w:hAnsi="Times New Roman" w:cs="Times New Roman"/>
          <w:color w:val="000000"/>
          <w:sz w:val="27"/>
          <w:szCs w:val="27"/>
          <w:lang w:eastAsia="uk-UA"/>
        </w:rPr>
        <w:t xml:space="preserve"> та/або недопоставки продукції постачальник сплачує покупцю за весь час прострочення пеню в розмірі подвійної облікової ставки НБУ від суми заборгованості за непоставлену та/або недопоставлену продукцію за кожен день прострочення та інфляційні втрати, які склалася за рахунок розрахункового рівня інфляції, згідно інформації Держкомстату України, а також 3% річних у відповідності до </w:t>
      </w:r>
      <w:hyperlink r:id="rId10" w:anchor="843697" w:tgtFrame="_blank" w:tooltip="Цивільний кодекс України; нормативно-правовий акт № 435-IV від 16.01.2003" w:history="1">
        <w:r w:rsidRPr="005418FE">
          <w:rPr>
            <w:rFonts w:ascii="Times New Roman" w:eastAsia="Times New Roman" w:hAnsi="Times New Roman" w:cs="Times New Roman"/>
            <w:color w:val="0000FF"/>
            <w:sz w:val="27"/>
            <w:u w:val="single"/>
            <w:lang w:eastAsia="uk-UA"/>
          </w:rPr>
          <w:t>ст. 625 ЦК України</w:t>
        </w:r>
      </w:hyperlink>
      <w:r w:rsidRPr="005418FE">
        <w:rPr>
          <w:rFonts w:ascii="Times New Roman" w:eastAsia="Times New Roman" w:hAnsi="Times New Roman" w:cs="Times New Roman"/>
          <w:color w:val="000000"/>
          <w:sz w:val="27"/>
          <w:szCs w:val="27"/>
          <w:lang w:eastAsia="uk-UA"/>
        </w:rPr>
        <w:t xml:space="preserve">. Передбачені цим пунктом санкції сплачуються покупцем понад суму відшкодування збитків, штрафу, втраченої вигоди і за весь час прострочення до моменту проведення поставки. Відповідно до п. 7.5 договору поставки за несвоєчасну поставку та/або </w:t>
      </w:r>
      <w:proofErr w:type="spellStart"/>
      <w:r w:rsidRPr="005418FE">
        <w:rPr>
          <w:rFonts w:ascii="Times New Roman" w:eastAsia="Times New Roman" w:hAnsi="Times New Roman" w:cs="Times New Roman"/>
          <w:color w:val="000000"/>
          <w:sz w:val="27"/>
          <w:szCs w:val="27"/>
          <w:lang w:eastAsia="uk-UA"/>
        </w:rPr>
        <w:t>непоставку</w:t>
      </w:r>
      <w:proofErr w:type="spellEnd"/>
      <w:r w:rsidRPr="005418FE">
        <w:rPr>
          <w:rFonts w:ascii="Times New Roman" w:eastAsia="Times New Roman" w:hAnsi="Times New Roman" w:cs="Times New Roman"/>
          <w:color w:val="000000"/>
          <w:sz w:val="27"/>
          <w:szCs w:val="27"/>
          <w:lang w:eastAsia="uk-UA"/>
        </w:rPr>
        <w:t xml:space="preserve"> продукції постачальник виплачує покупцю штраф у розмірі 1% від суми, що здійснена, як попередня оплата за поставку товару, за кожен день </w:t>
      </w:r>
      <w:proofErr w:type="spellStart"/>
      <w:r w:rsidRPr="005418FE">
        <w:rPr>
          <w:rFonts w:ascii="Times New Roman" w:eastAsia="Times New Roman" w:hAnsi="Times New Roman" w:cs="Times New Roman"/>
          <w:color w:val="000000"/>
          <w:sz w:val="27"/>
          <w:szCs w:val="27"/>
          <w:lang w:eastAsia="uk-UA"/>
        </w:rPr>
        <w:t>протермінування</w:t>
      </w:r>
      <w:proofErr w:type="spellEnd"/>
      <w:r w:rsidRPr="005418FE">
        <w:rPr>
          <w:rFonts w:ascii="Times New Roman" w:eastAsia="Times New Roman" w:hAnsi="Times New Roman" w:cs="Times New Roman"/>
          <w:color w:val="000000"/>
          <w:sz w:val="27"/>
          <w:szCs w:val="27"/>
          <w:lang w:eastAsia="uk-UA"/>
        </w:rPr>
        <w:t>.</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З врахуванням наведеного розмір вимог кредитора за договором № 8-ОПТ від 05.05.2005 р. становить:</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платіжне доручення № 420 від 19.07.2006 р. –651 215,00 грн. Термін поставки –26.07.2006 р.; кількість днів прострочення –761, сумарний індекс інфляції –39,4 (кредитором заявлено –43,8); подвійна облікова ставка НБУ –9,6*2:100:365 = 0,00052 (кредитором заявлено – 0,00066); 3% річних –651 215,00*3%:365*761 = 40 732,16 грн.; втрати від інфляції - 651215,00*38,5:100 = 250 717,77 грн.; пеня –651 215,00*181*0,00052 = 62 003,11 грн.; штраф - 651215,00*1%*180 = 1 172 187,00 грн.</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 xml:space="preserve">Відтак за договором № 8-ОПТ від 05.05.2005 р. обґрунтованими є вимоги: основного боргу –651 215,00 грн., що підлягають включенню в четверту чергу, 3% річних - 40 732,16 грн. </w:t>
      </w:r>
      <w:proofErr w:type="spellStart"/>
      <w:r w:rsidRPr="005418FE">
        <w:rPr>
          <w:rFonts w:ascii="Times New Roman" w:eastAsia="Times New Roman" w:hAnsi="Times New Roman" w:cs="Times New Roman"/>
          <w:color w:val="000000"/>
          <w:sz w:val="27"/>
          <w:szCs w:val="27"/>
          <w:lang w:eastAsia="uk-UA"/>
        </w:rPr>
        <w:t>–четверта</w:t>
      </w:r>
      <w:proofErr w:type="spellEnd"/>
      <w:r w:rsidRPr="005418FE">
        <w:rPr>
          <w:rFonts w:ascii="Times New Roman" w:eastAsia="Times New Roman" w:hAnsi="Times New Roman" w:cs="Times New Roman"/>
          <w:color w:val="000000"/>
          <w:sz w:val="27"/>
          <w:szCs w:val="27"/>
          <w:lang w:eastAsia="uk-UA"/>
        </w:rPr>
        <w:t xml:space="preserve"> черга, втрат від інфляції - 250 </w:t>
      </w:r>
      <w:r w:rsidRPr="005418FE">
        <w:rPr>
          <w:rFonts w:ascii="Times New Roman" w:eastAsia="Times New Roman" w:hAnsi="Times New Roman" w:cs="Times New Roman"/>
          <w:color w:val="000000"/>
          <w:sz w:val="27"/>
          <w:szCs w:val="27"/>
          <w:lang w:eastAsia="uk-UA"/>
        </w:rPr>
        <w:lastRenderedPageBreak/>
        <w:t>717,77 грн. - четверта черга, пені – 62 003,11 грн. - шоста черга, штрафу –1 172 187,00 грн. - шоста черга. Всього на суму 2176855,04 грн.</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Між Товариством з обмеженою відповідальністю «</w:t>
      </w:r>
      <w:proofErr w:type="spellStart"/>
      <w:r w:rsidRPr="005418FE">
        <w:rPr>
          <w:rFonts w:ascii="Times New Roman" w:eastAsia="Times New Roman" w:hAnsi="Times New Roman" w:cs="Times New Roman"/>
          <w:color w:val="000000"/>
          <w:sz w:val="27"/>
          <w:szCs w:val="27"/>
          <w:lang w:eastAsia="uk-UA"/>
        </w:rPr>
        <w:t>Адаманд»та</w:t>
      </w:r>
      <w:proofErr w:type="spellEnd"/>
      <w:r w:rsidRPr="005418FE">
        <w:rPr>
          <w:rFonts w:ascii="Times New Roman" w:eastAsia="Times New Roman" w:hAnsi="Times New Roman" w:cs="Times New Roman"/>
          <w:color w:val="000000"/>
          <w:sz w:val="27"/>
          <w:szCs w:val="27"/>
          <w:lang w:eastAsia="uk-UA"/>
        </w:rPr>
        <w:t xml:space="preserve"> Відкритим акціонерним товариством «Львівська макаронна </w:t>
      </w:r>
      <w:proofErr w:type="spellStart"/>
      <w:r w:rsidRPr="005418FE">
        <w:rPr>
          <w:rFonts w:ascii="Times New Roman" w:eastAsia="Times New Roman" w:hAnsi="Times New Roman" w:cs="Times New Roman"/>
          <w:color w:val="000000"/>
          <w:sz w:val="27"/>
          <w:szCs w:val="27"/>
          <w:lang w:eastAsia="uk-UA"/>
        </w:rPr>
        <w:t>фабрика»було</w:t>
      </w:r>
      <w:proofErr w:type="spellEnd"/>
      <w:r w:rsidRPr="005418FE">
        <w:rPr>
          <w:rFonts w:ascii="Times New Roman" w:eastAsia="Times New Roman" w:hAnsi="Times New Roman" w:cs="Times New Roman"/>
          <w:color w:val="000000"/>
          <w:sz w:val="27"/>
          <w:szCs w:val="27"/>
          <w:lang w:eastAsia="uk-UA"/>
        </w:rPr>
        <w:t xml:space="preserve"> укладено договір № 1/07 від 03.01.2007 р. В обґрунтування цього суду надано засвідчену копію договору.</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На виконання вказаного договору Товариство з обмеженою відповідальністю «</w:t>
      </w:r>
      <w:proofErr w:type="spellStart"/>
      <w:r w:rsidRPr="005418FE">
        <w:rPr>
          <w:rFonts w:ascii="Times New Roman" w:eastAsia="Times New Roman" w:hAnsi="Times New Roman" w:cs="Times New Roman"/>
          <w:color w:val="000000"/>
          <w:sz w:val="27"/>
          <w:szCs w:val="27"/>
          <w:lang w:eastAsia="uk-UA"/>
        </w:rPr>
        <w:t>Адаманд»перерахувало</w:t>
      </w:r>
      <w:proofErr w:type="spellEnd"/>
      <w:r w:rsidRPr="005418FE">
        <w:rPr>
          <w:rFonts w:ascii="Times New Roman" w:eastAsia="Times New Roman" w:hAnsi="Times New Roman" w:cs="Times New Roman"/>
          <w:color w:val="000000"/>
          <w:sz w:val="27"/>
          <w:szCs w:val="27"/>
          <w:lang w:eastAsia="uk-UA"/>
        </w:rPr>
        <w:t xml:space="preserve"> ВАТ «Львівська макаронна </w:t>
      </w:r>
      <w:proofErr w:type="spellStart"/>
      <w:r w:rsidRPr="005418FE">
        <w:rPr>
          <w:rFonts w:ascii="Times New Roman" w:eastAsia="Times New Roman" w:hAnsi="Times New Roman" w:cs="Times New Roman"/>
          <w:color w:val="000000"/>
          <w:sz w:val="27"/>
          <w:szCs w:val="27"/>
          <w:lang w:eastAsia="uk-UA"/>
        </w:rPr>
        <w:t>фабрика»наступні</w:t>
      </w:r>
      <w:proofErr w:type="spellEnd"/>
      <w:r w:rsidRPr="005418FE">
        <w:rPr>
          <w:rFonts w:ascii="Times New Roman" w:eastAsia="Times New Roman" w:hAnsi="Times New Roman" w:cs="Times New Roman"/>
          <w:color w:val="000000"/>
          <w:sz w:val="27"/>
          <w:szCs w:val="27"/>
          <w:lang w:eastAsia="uk-UA"/>
        </w:rPr>
        <w:t xml:space="preserve"> суми: платіжне доручення № 41 від 25.10.2007 р. на суму 565 200,00 грн.; платіжне доручення № 36 від 20.11.2007 р. на суму 300 000,00 грн.; платіжне доручення № 10 від 19.02.2008 р. на суму 108 850,00 грн. як оплата за продукти харчування згідно угоди № 1/07 від 03.01.2008 р.; платіжне доручення № 5 від 15.04.2008 р. на суму 374 990,00 грн.; платіжне доручення № 35 від 23.04.2008 р. на суму 113 000,00 грн.; платіжне доручення № 37 від 29.04.2008 р. на суму 175 000,00 грн.; платіжне доручення № 54 від 04.06.2008 р. на суму 83 000,00 грн. Всього перераховано –1720040,00 грн.</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 xml:space="preserve">Крім того, </w:t>
      </w:r>
      <w:proofErr w:type="spellStart"/>
      <w:r w:rsidRPr="005418FE">
        <w:rPr>
          <w:rFonts w:ascii="Times New Roman" w:eastAsia="Times New Roman" w:hAnsi="Times New Roman" w:cs="Times New Roman"/>
          <w:color w:val="000000"/>
          <w:sz w:val="27"/>
          <w:szCs w:val="27"/>
          <w:lang w:eastAsia="uk-UA"/>
        </w:rPr>
        <w:t>ТзОВ</w:t>
      </w:r>
      <w:proofErr w:type="spellEnd"/>
      <w:r w:rsidRPr="005418FE">
        <w:rPr>
          <w:rFonts w:ascii="Times New Roman" w:eastAsia="Times New Roman" w:hAnsi="Times New Roman" w:cs="Times New Roman"/>
          <w:color w:val="000000"/>
          <w:sz w:val="27"/>
          <w:szCs w:val="27"/>
          <w:lang w:eastAsia="uk-UA"/>
        </w:rPr>
        <w:t xml:space="preserve"> «</w:t>
      </w:r>
      <w:proofErr w:type="spellStart"/>
      <w:r w:rsidRPr="005418FE">
        <w:rPr>
          <w:rFonts w:ascii="Times New Roman" w:eastAsia="Times New Roman" w:hAnsi="Times New Roman" w:cs="Times New Roman"/>
          <w:color w:val="000000"/>
          <w:sz w:val="27"/>
          <w:szCs w:val="27"/>
          <w:lang w:eastAsia="uk-UA"/>
        </w:rPr>
        <w:t>Адаманд»надано</w:t>
      </w:r>
      <w:proofErr w:type="spellEnd"/>
      <w:r w:rsidRPr="005418FE">
        <w:rPr>
          <w:rFonts w:ascii="Times New Roman" w:eastAsia="Times New Roman" w:hAnsi="Times New Roman" w:cs="Times New Roman"/>
          <w:color w:val="000000"/>
          <w:sz w:val="27"/>
          <w:szCs w:val="27"/>
          <w:lang w:eastAsia="uk-UA"/>
        </w:rPr>
        <w:t xml:space="preserve"> платіжні документи, які не можуть слугувати належними доказами у справі з наступних підстав, а саме:</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 xml:space="preserve">В банківській виписці № 144 від 08.01.2008 р. на суму 173 800,00 грн. не вказані дані про платника перерахованої суми. Крім того, у виписці зазначено призначення платежу: оплата за продукти харчування згідно договору № 2/07 від 03.01.2007 р. Доказів укладення договору за вказаним номером між сторонами суду не надано. Відтак банківська виписка № 144 від 08.01.2008 р. на суму 173 000,00 грн. не може слугувати належним доказом перерахування вказаної суми </w:t>
      </w:r>
      <w:proofErr w:type="spellStart"/>
      <w:r w:rsidRPr="005418FE">
        <w:rPr>
          <w:rFonts w:ascii="Times New Roman" w:eastAsia="Times New Roman" w:hAnsi="Times New Roman" w:cs="Times New Roman"/>
          <w:color w:val="000000"/>
          <w:sz w:val="27"/>
          <w:szCs w:val="27"/>
          <w:lang w:eastAsia="uk-UA"/>
        </w:rPr>
        <w:t>ТзОВ</w:t>
      </w:r>
      <w:proofErr w:type="spellEnd"/>
      <w:r w:rsidRPr="005418FE">
        <w:rPr>
          <w:rFonts w:ascii="Times New Roman" w:eastAsia="Times New Roman" w:hAnsi="Times New Roman" w:cs="Times New Roman"/>
          <w:color w:val="000000"/>
          <w:sz w:val="27"/>
          <w:szCs w:val="27"/>
          <w:lang w:eastAsia="uk-UA"/>
        </w:rPr>
        <w:t xml:space="preserve"> «</w:t>
      </w:r>
      <w:proofErr w:type="spellStart"/>
      <w:r w:rsidRPr="005418FE">
        <w:rPr>
          <w:rFonts w:ascii="Times New Roman" w:eastAsia="Times New Roman" w:hAnsi="Times New Roman" w:cs="Times New Roman"/>
          <w:color w:val="000000"/>
          <w:sz w:val="27"/>
          <w:szCs w:val="27"/>
          <w:lang w:eastAsia="uk-UA"/>
        </w:rPr>
        <w:t>Адамант»на</w:t>
      </w:r>
      <w:proofErr w:type="spellEnd"/>
      <w:r w:rsidRPr="005418FE">
        <w:rPr>
          <w:rFonts w:ascii="Times New Roman" w:eastAsia="Times New Roman" w:hAnsi="Times New Roman" w:cs="Times New Roman"/>
          <w:color w:val="000000"/>
          <w:sz w:val="27"/>
          <w:szCs w:val="27"/>
          <w:lang w:eastAsia="uk-UA"/>
        </w:rPr>
        <w:t xml:space="preserve"> рахунок ВАТ «Львівська макаронна фабрика». В банківській виписці № 154 від 31.03.2008 р. на суму 32500,00 грн. відсутні дані про платника перерахованої суми.</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В банківській виписці № 154 від 31.03.2008 р. на суму 32500,00 грн. не вказані дані про платника перерахованої суми. Відтак банківська виписка № 154 грн. не може слугувати належним доказом перерахування вказаної суми </w:t>
      </w:r>
      <w:proofErr w:type="spellStart"/>
      <w:r w:rsidRPr="005418FE">
        <w:rPr>
          <w:rFonts w:ascii="Times New Roman" w:eastAsia="Times New Roman" w:hAnsi="Times New Roman" w:cs="Times New Roman"/>
          <w:color w:val="000000"/>
          <w:sz w:val="27"/>
          <w:szCs w:val="27"/>
          <w:lang w:eastAsia="uk-UA"/>
        </w:rPr>
        <w:t>ТзОВ</w:t>
      </w:r>
      <w:proofErr w:type="spellEnd"/>
      <w:r w:rsidRPr="005418FE">
        <w:rPr>
          <w:rFonts w:ascii="Times New Roman" w:eastAsia="Times New Roman" w:hAnsi="Times New Roman" w:cs="Times New Roman"/>
          <w:color w:val="000000"/>
          <w:sz w:val="27"/>
          <w:szCs w:val="27"/>
          <w:lang w:eastAsia="uk-UA"/>
        </w:rPr>
        <w:t xml:space="preserve"> «</w:t>
      </w:r>
      <w:proofErr w:type="spellStart"/>
      <w:r w:rsidRPr="005418FE">
        <w:rPr>
          <w:rFonts w:ascii="Times New Roman" w:eastAsia="Times New Roman" w:hAnsi="Times New Roman" w:cs="Times New Roman"/>
          <w:color w:val="000000"/>
          <w:sz w:val="27"/>
          <w:szCs w:val="27"/>
          <w:lang w:eastAsia="uk-UA"/>
        </w:rPr>
        <w:t>Адаманд</w:t>
      </w:r>
      <w:proofErr w:type="spellEnd"/>
      <w:r w:rsidRPr="005418FE">
        <w:rPr>
          <w:rFonts w:ascii="Times New Roman" w:eastAsia="Times New Roman" w:hAnsi="Times New Roman" w:cs="Times New Roman"/>
          <w:color w:val="000000"/>
          <w:sz w:val="27"/>
          <w:szCs w:val="27"/>
          <w:lang w:eastAsia="uk-UA"/>
        </w:rPr>
        <w:t>» на рахунок боржника.</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В банківській виписці № 155 від 31.03.2008 р. на суму 460 000,00 грн. відсутні дані про платника перерахованої суми. Відтак банківська виписка № 154 грн. не може слугувати належним доказом перерахування вказаної суми </w:t>
      </w:r>
      <w:proofErr w:type="spellStart"/>
      <w:r w:rsidRPr="005418FE">
        <w:rPr>
          <w:rFonts w:ascii="Times New Roman" w:eastAsia="Times New Roman" w:hAnsi="Times New Roman" w:cs="Times New Roman"/>
          <w:color w:val="000000"/>
          <w:sz w:val="27"/>
          <w:szCs w:val="27"/>
          <w:lang w:eastAsia="uk-UA"/>
        </w:rPr>
        <w:t>ТзОВ</w:t>
      </w:r>
      <w:proofErr w:type="spellEnd"/>
      <w:r w:rsidRPr="005418FE">
        <w:rPr>
          <w:rFonts w:ascii="Times New Roman" w:eastAsia="Times New Roman" w:hAnsi="Times New Roman" w:cs="Times New Roman"/>
          <w:color w:val="000000"/>
          <w:sz w:val="27"/>
          <w:szCs w:val="27"/>
          <w:lang w:eastAsia="uk-UA"/>
        </w:rPr>
        <w:t xml:space="preserve"> «</w:t>
      </w:r>
      <w:proofErr w:type="spellStart"/>
      <w:r w:rsidRPr="005418FE">
        <w:rPr>
          <w:rFonts w:ascii="Times New Roman" w:eastAsia="Times New Roman" w:hAnsi="Times New Roman" w:cs="Times New Roman"/>
          <w:color w:val="000000"/>
          <w:sz w:val="27"/>
          <w:szCs w:val="27"/>
          <w:lang w:eastAsia="uk-UA"/>
        </w:rPr>
        <w:t>Адаманд</w:t>
      </w:r>
      <w:proofErr w:type="spellEnd"/>
      <w:r w:rsidRPr="005418FE">
        <w:rPr>
          <w:rFonts w:ascii="Times New Roman" w:eastAsia="Times New Roman" w:hAnsi="Times New Roman" w:cs="Times New Roman"/>
          <w:color w:val="000000"/>
          <w:sz w:val="27"/>
          <w:szCs w:val="27"/>
          <w:lang w:eastAsia="uk-UA"/>
        </w:rPr>
        <w:t>» на рахунок боржника.</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 xml:space="preserve">Відповідно до п. 2.1. договору поставки № 1/07 від 03.01.2007 поставка продукції, замовленої покупцем, здійснюється протягом 7 (сім) днів з дня поступлення попередньої оплати здійсненої покупцем у вигляді грошових коштів на розрахунковий рахунок постачальника. Замовлення вважається погодженим постачальником, якщо він у дводенний термін з дня його отримання, у будь-який спосіб це повідомить покупця про зауваження щодо складеного замовлення. Згідно з п. 7.3. договору поставки у випадку </w:t>
      </w:r>
      <w:proofErr w:type="spellStart"/>
      <w:r w:rsidRPr="005418FE">
        <w:rPr>
          <w:rFonts w:ascii="Times New Roman" w:eastAsia="Times New Roman" w:hAnsi="Times New Roman" w:cs="Times New Roman"/>
          <w:color w:val="000000"/>
          <w:sz w:val="27"/>
          <w:szCs w:val="27"/>
          <w:lang w:eastAsia="uk-UA"/>
        </w:rPr>
        <w:t>непоставки</w:t>
      </w:r>
      <w:proofErr w:type="spellEnd"/>
      <w:r w:rsidRPr="005418FE">
        <w:rPr>
          <w:rFonts w:ascii="Times New Roman" w:eastAsia="Times New Roman" w:hAnsi="Times New Roman" w:cs="Times New Roman"/>
          <w:color w:val="000000"/>
          <w:sz w:val="27"/>
          <w:szCs w:val="27"/>
          <w:lang w:eastAsia="uk-UA"/>
        </w:rPr>
        <w:t xml:space="preserve"> та/або недопоставки </w:t>
      </w:r>
      <w:r w:rsidRPr="005418FE">
        <w:rPr>
          <w:rFonts w:ascii="Times New Roman" w:eastAsia="Times New Roman" w:hAnsi="Times New Roman" w:cs="Times New Roman"/>
          <w:color w:val="000000"/>
          <w:sz w:val="27"/>
          <w:szCs w:val="27"/>
          <w:lang w:eastAsia="uk-UA"/>
        </w:rPr>
        <w:lastRenderedPageBreak/>
        <w:t>продукції постачальник сплачує покупцю за весь час прострочення пеню в розмірі подвійної облікової ставки НБУ від суми заборгованості за непоставлену та/або недопоставлену продукцію за кожен день прострочення та інфляційні втрати, які склалася за рахунок розрахункового рівня інфляції, згідно інформації Держкомстату України, а також 3% річних у відповідності до </w:t>
      </w:r>
      <w:hyperlink r:id="rId11" w:anchor="843697" w:tgtFrame="_blank" w:tooltip="Цивільний кодекс України; нормативно-правовий акт № 435-IV від 16.01.2003" w:history="1">
        <w:r w:rsidRPr="005418FE">
          <w:rPr>
            <w:rFonts w:ascii="Times New Roman" w:eastAsia="Times New Roman" w:hAnsi="Times New Roman" w:cs="Times New Roman"/>
            <w:color w:val="0000FF"/>
            <w:sz w:val="27"/>
            <w:u w:val="single"/>
            <w:lang w:eastAsia="uk-UA"/>
          </w:rPr>
          <w:t>ст. 625 ЦК України</w:t>
        </w:r>
      </w:hyperlink>
      <w:r w:rsidRPr="005418FE">
        <w:rPr>
          <w:rFonts w:ascii="Times New Roman" w:eastAsia="Times New Roman" w:hAnsi="Times New Roman" w:cs="Times New Roman"/>
          <w:color w:val="000000"/>
          <w:sz w:val="27"/>
          <w:szCs w:val="27"/>
          <w:lang w:eastAsia="uk-UA"/>
        </w:rPr>
        <w:t xml:space="preserve">. Передбачені цим пунктом санкції сплачуються покупцем понад суму відшкодування збитків, штрафу, втраченої вигоди і за весь час прострочення до моменту проведення поставки. Відповідно до п. 7.5 договору поставки за несвоєчасну поставку та/або </w:t>
      </w:r>
      <w:proofErr w:type="spellStart"/>
      <w:r w:rsidRPr="005418FE">
        <w:rPr>
          <w:rFonts w:ascii="Times New Roman" w:eastAsia="Times New Roman" w:hAnsi="Times New Roman" w:cs="Times New Roman"/>
          <w:color w:val="000000"/>
          <w:sz w:val="27"/>
          <w:szCs w:val="27"/>
          <w:lang w:eastAsia="uk-UA"/>
        </w:rPr>
        <w:t>непоставку</w:t>
      </w:r>
      <w:proofErr w:type="spellEnd"/>
      <w:r w:rsidRPr="005418FE">
        <w:rPr>
          <w:rFonts w:ascii="Times New Roman" w:eastAsia="Times New Roman" w:hAnsi="Times New Roman" w:cs="Times New Roman"/>
          <w:color w:val="000000"/>
          <w:sz w:val="27"/>
          <w:szCs w:val="27"/>
          <w:lang w:eastAsia="uk-UA"/>
        </w:rPr>
        <w:t xml:space="preserve"> продукції постачальник виплачує покупцю штраф у розмірі 1% від суми, що здійснена, як попередня оплата за поставку товару, за кожен день </w:t>
      </w:r>
      <w:proofErr w:type="spellStart"/>
      <w:r w:rsidRPr="005418FE">
        <w:rPr>
          <w:rFonts w:ascii="Times New Roman" w:eastAsia="Times New Roman" w:hAnsi="Times New Roman" w:cs="Times New Roman"/>
          <w:color w:val="000000"/>
          <w:sz w:val="27"/>
          <w:szCs w:val="27"/>
          <w:lang w:eastAsia="uk-UA"/>
        </w:rPr>
        <w:t>протермінування</w:t>
      </w:r>
      <w:proofErr w:type="spellEnd"/>
      <w:r w:rsidRPr="005418FE">
        <w:rPr>
          <w:rFonts w:ascii="Times New Roman" w:eastAsia="Times New Roman" w:hAnsi="Times New Roman" w:cs="Times New Roman"/>
          <w:color w:val="000000"/>
          <w:sz w:val="27"/>
          <w:szCs w:val="27"/>
          <w:lang w:eastAsia="uk-UA"/>
        </w:rPr>
        <w:t>.</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З врахуванням наведеного розмір вимог кредитора за договором № 1/07 від 03.01.2007 р. становить:</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 xml:space="preserve">1) платіжне доручення № 10 від 19.02.2008 р. на суму 108 850,00 грн., надане </w:t>
      </w:r>
      <w:proofErr w:type="spellStart"/>
      <w:r w:rsidRPr="005418FE">
        <w:rPr>
          <w:rFonts w:ascii="Times New Roman" w:eastAsia="Times New Roman" w:hAnsi="Times New Roman" w:cs="Times New Roman"/>
          <w:color w:val="000000"/>
          <w:sz w:val="27"/>
          <w:szCs w:val="27"/>
          <w:lang w:eastAsia="uk-UA"/>
        </w:rPr>
        <w:t>ТзОВ</w:t>
      </w:r>
      <w:proofErr w:type="spellEnd"/>
      <w:r w:rsidRPr="005418FE">
        <w:rPr>
          <w:rFonts w:ascii="Times New Roman" w:eastAsia="Times New Roman" w:hAnsi="Times New Roman" w:cs="Times New Roman"/>
          <w:color w:val="000000"/>
          <w:sz w:val="27"/>
          <w:szCs w:val="27"/>
          <w:lang w:eastAsia="uk-UA"/>
        </w:rPr>
        <w:t xml:space="preserve"> «</w:t>
      </w:r>
      <w:proofErr w:type="spellStart"/>
      <w:r w:rsidRPr="005418FE">
        <w:rPr>
          <w:rFonts w:ascii="Times New Roman" w:eastAsia="Times New Roman" w:hAnsi="Times New Roman" w:cs="Times New Roman"/>
          <w:color w:val="000000"/>
          <w:sz w:val="27"/>
          <w:szCs w:val="27"/>
          <w:lang w:eastAsia="uk-UA"/>
        </w:rPr>
        <w:t>Адаманд</w:t>
      </w:r>
      <w:proofErr w:type="spellEnd"/>
      <w:r w:rsidRPr="005418FE">
        <w:rPr>
          <w:rFonts w:ascii="Times New Roman" w:eastAsia="Times New Roman" w:hAnsi="Times New Roman" w:cs="Times New Roman"/>
          <w:color w:val="000000"/>
          <w:sz w:val="27"/>
          <w:szCs w:val="27"/>
          <w:lang w:eastAsia="uk-UA"/>
        </w:rPr>
        <w:t xml:space="preserve">», підтверджує перерахування ВАТ «Львівська макаронна </w:t>
      </w:r>
      <w:proofErr w:type="spellStart"/>
      <w:r w:rsidRPr="005418FE">
        <w:rPr>
          <w:rFonts w:ascii="Times New Roman" w:eastAsia="Times New Roman" w:hAnsi="Times New Roman" w:cs="Times New Roman"/>
          <w:color w:val="000000"/>
          <w:sz w:val="27"/>
          <w:szCs w:val="27"/>
          <w:lang w:eastAsia="uk-UA"/>
        </w:rPr>
        <w:t>фабрика»суми</w:t>
      </w:r>
      <w:proofErr w:type="spellEnd"/>
      <w:r w:rsidRPr="005418FE">
        <w:rPr>
          <w:rFonts w:ascii="Times New Roman" w:eastAsia="Times New Roman" w:hAnsi="Times New Roman" w:cs="Times New Roman"/>
          <w:color w:val="000000"/>
          <w:sz w:val="27"/>
          <w:szCs w:val="27"/>
          <w:lang w:eastAsia="uk-UA"/>
        </w:rPr>
        <w:t xml:space="preserve"> 108 850,00 грн., згідно з вказаним у платіжному дорученні призначені платежу, на підставі угоди № 1/07 від 03.01</w:t>
      </w:r>
      <w:r w:rsidRPr="005418FE">
        <w:rPr>
          <w:rFonts w:ascii="Times New Roman" w:eastAsia="Times New Roman" w:hAnsi="Times New Roman" w:cs="Times New Roman"/>
          <w:color w:val="000000"/>
          <w:sz w:val="27"/>
          <w:szCs w:val="27"/>
          <w:u w:val="single"/>
          <w:lang w:eastAsia="uk-UA"/>
        </w:rPr>
        <w:t>.2008</w:t>
      </w:r>
      <w:r w:rsidRPr="005418FE">
        <w:rPr>
          <w:rFonts w:ascii="Times New Roman" w:eastAsia="Times New Roman" w:hAnsi="Times New Roman" w:cs="Times New Roman"/>
          <w:color w:val="000000"/>
          <w:sz w:val="27"/>
          <w:szCs w:val="27"/>
          <w:lang w:eastAsia="uk-UA"/>
        </w:rPr>
        <w:t> р., що не відповідає наданому суду договору № 1/07 від 03.01.</w:t>
      </w:r>
      <w:r w:rsidRPr="005418FE">
        <w:rPr>
          <w:rFonts w:ascii="Times New Roman" w:eastAsia="Times New Roman" w:hAnsi="Times New Roman" w:cs="Times New Roman"/>
          <w:color w:val="000000"/>
          <w:sz w:val="27"/>
          <w:szCs w:val="27"/>
          <w:u w:val="single"/>
          <w:lang w:eastAsia="uk-UA"/>
        </w:rPr>
        <w:t>2007 </w:t>
      </w:r>
      <w:r w:rsidRPr="005418FE">
        <w:rPr>
          <w:rFonts w:ascii="Times New Roman" w:eastAsia="Times New Roman" w:hAnsi="Times New Roman" w:cs="Times New Roman"/>
          <w:color w:val="000000"/>
          <w:sz w:val="27"/>
          <w:szCs w:val="27"/>
          <w:lang w:eastAsia="uk-UA"/>
        </w:rPr>
        <w:t>р. Договір, укладений між сторонами у 2008 р. суду не наданий, відтак відповідальність за невиконання зобов’язання, встановлена договорами, наданими суду № 8 –ОПТ від 05.05.2005 р. та № 1/07 від 03.01.2007 р., не може бути застосована. Відтак нарахування, зроблені кредитором на суму 108850,00 грн. є необґрунтованими. Надана кредитором вимога № 6 від 05.12.2008 р. також підтверджує витребування суми, яка виникла у зв’язку з невиконанням договорів № 8 –ОПТ від 05.05.2005 р. та № 1/07 від 03.01.2007 р. Жодних посилань про укладення договору № 1/07 від 03.01.2008 р. та невиконання зобов’язань за вказаним договором кредитором не заявлено. Тому визнанню за вказаним платіжним дорученням підлягає лише сума боргу - 108 850,00 грн.</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2) платіжне доручення № 41 від 25.10.2007 р. –565 200,00 грн. Термін поставки - 01.11.2007 р., кількість днів прострочення - 304; сумарний індекс інфляції –18,9 (кредитором заявлено –19,8). Подвійна облікова ставка НБУ –10*2:100:365 = 0,00054 (кредитором заявлено –0,00066);</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3% річних –565 200,00*3%:365*304 = 141 22,25 грн.; втрати від інфляції - 565 200,00*18,7:100 = 106 822,80 грн.; пеня –565 200,00*181*0,00054 = 55 242,65 грн.; штраф –565 200,00*1%*180 = 1 017 360,00 грн.</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3) платіжне доручення № 36 від 20.11.2007 р. –300 000,00 грн. Термін поставки – 27.11.2007 р.; Кількість днів прострочення – 274; сумарний індекс інфляції –15,7;           подвійна ставка НБУ –10*2:100:365 = 0,00054 (кредитором заявлено –0,00066);</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3% річних –300 000,00*3%:365*274 = 6 756,16 грн.; втрати від інфляції –300 000,00*16,7:100 = 47 100,00 грн.; пеня –300 000,00*181*0,00054 = 29 322,00 грн.; штраф –300 000,00*1%*180 = 540 000,00 грн.</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lastRenderedPageBreak/>
        <w:t>4) платіжне доручення № 5 від 15.04.2008 р. –374 990,00 грн. Термін поставки – 22.04.2008 р. Кількість днів прострочення –124; сумарний індекс інфляції –3,1 (кредитором заявлено –5,1).           Подвійна ставка НБУ –11*2:100:365 = 0,0006 (кредитором заявлено –0,00066);</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3% річних –374 990,00*3%:365*124 = 3 821,81 грн.; втрати від інфляції –374 990,00*3,1:100 = 11 624,69 грн.; пеня –374 990,00*181*0,0006 = 40 723,91 грн.; штраф –374 990,00*1%*180 = 674 982,00 грн.</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 xml:space="preserve">5) платіжне доручення № 35 від 23.04.2008 р. –113 000,00 грн. Термін поставки – 30.04.2008 р.; Кількість днів </w:t>
      </w:r>
      <w:proofErr w:type="spellStart"/>
      <w:r w:rsidRPr="005418FE">
        <w:rPr>
          <w:rFonts w:ascii="Times New Roman" w:eastAsia="Times New Roman" w:hAnsi="Times New Roman" w:cs="Times New Roman"/>
          <w:color w:val="000000"/>
          <w:sz w:val="27"/>
          <w:szCs w:val="27"/>
          <w:lang w:eastAsia="uk-UA"/>
        </w:rPr>
        <w:t>протермінування</w:t>
      </w:r>
      <w:proofErr w:type="spellEnd"/>
      <w:r w:rsidRPr="005418FE">
        <w:rPr>
          <w:rFonts w:ascii="Times New Roman" w:eastAsia="Times New Roman" w:hAnsi="Times New Roman" w:cs="Times New Roman"/>
          <w:color w:val="000000"/>
          <w:sz w:val="27"/>
          <w:szCs w:val="27"/>
          <w:lang w:eastAsia="uk-UA"/>
        </w:rPr>
        <w:t xml:space="preserve"> –123; сумарний індекс інфляції –2,1; подвійна ставка НБУ –12*2:100:365 = 0,00066;</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3% річних –113 000,00*3%:365*123 = 1 142,38 грн.; втрати від інфляції –113 000,00*2,1:100 = 2 373,00 грн.; пеня –113 000,00*181*0,00066 = 13 498,98 грн.; штраф –113 000,00*1%*180 = 203 400,00 грн.</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6) платіжне доручення № 37 від 29.04.2008 р. –175 000,00 грн. Термін поставки – 06.05.2008 р. Кількість днів прострочення –114; сумарний індекс інфляції –2,1 (кредитором заявлено –5,0); Подвійна ставка НБУ –12*2:100:365 = 0,00066.</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3% річних –175 000,00*3%:365*114 = 1 639,73 грн.; втрати від інфляції –175 000,00*2,1:100 = 3 675,00 грн.; пеня –175 000,00*181*0,00066 = 20 905,50 грн.; штраф –175 000,00*1%*180 = 315 000,00 грн.</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7) платіжне доручення № 54 від 04.06.2008 р. –83 000,00 грн.; Термін поставки – 11.05.2008 р. Кількість днів прострочення – 77; сумарний індекс інфляції –0,8; подвійна ставка НБУ –12*2:100:365 = 0,00066;</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3% річних –83 000,00*3%:365*77 = 525,29 грн.; втрати від інфляції –83 000,00*0,8:100 = 664,00 грн.; пеня –83 000,00*181*0,00066 = 9 915,18 грн.; штраф –83 000,00*1%*180 = 149 400,00 грн.</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 xml:space="preserve">Відтак розмір вимог кредитора за договором № 1/07 від 03.01.2007 р. становить: основного боргу –1720 040 грн., що підлягають включенню в четверту чергу, 3% річних - 28 007,62 грн. </w:t>
      </w:r>
      <w:proofErr w:type="spellStart"/>
      <w:r w:rsidRPr="005418FE">
        <w:rPr>
          <w:rFonts w:ascii="Times New Roman" w:eastAsia="Times New Roman" w:hAnsi="Times New Roman" w:cs="Times New Roman"/>
          <w:color w:val="000000"/>
          <w:sz w:val="27"/>
          <w:szCs w:val="27"/>
          <w:lang w:eastAsia="uk-UA"/>
        </w:rPr>
        <w:t>–четверта</w:t>
      </w:r>
      <w:proofErr w:type="spellEnd"/>
      <w:r w:rsidRPr="005418FE">
        <w:rPr>
          <w:rFonts w:ascii="Times New Roman" w:eastAsia="Times New Roman" w:hAnsi="Times New Roman" w:cs="Times New Roman"/>
          <w:color w:val="000000"/>
          <w:sz w:val="27"/>
          <w:szCs w:val="27"/>
          <w:lang w:eastAsia="uk-UA"/>
        </w:rPr>
        <w:t> черга, втрат від інфляції - 172 259,49 грн. - четверта черга, пені –168 896,89 грн. - шоста черга, штрафу –2 900 142,00 грн. - шоста черга. Всього на суму 4989346,00 грн.</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 xml:space="preserve">Отже всього обґрунтованими є вимоги за договорами № 8 –ОПТ від 05.05.2005 р. та № 1/07 від 03.01.2007 р.: сума основного боргу –2371255,00 грн., що підлягає включенню до четвертої черги вимог кредиторів боржника; 3% річних –68739,78 грн. </w:t>
      </w:r>
      <w:proofErr w:type="spellStart"/>
      <w:r w:rsidRPr="005418FE">
        <w:rPr>
          <w:rFonts w:ascii="Times New Roman" w:eastAsia="Times New Roman" w:hAnsi="Times New Roman" w:cs="Times New Roman"/>
          <w:color w:val="000000"/>
          <w:sz w:val="27"/>
          <w:szCs w:val="27"/>
          <w:lang w:eastAsia="uk-UA"/>
        </w:rPr>
        <w:t>–до</w:t>
      </w:r>
      <w:proofErr w:type="spellEnd"/>
      <w:r w:rsidRPr="005418FE">
        <w:rPr>
          <w:rFonts w:ascii="Times New Roman" w:eastAsia="Times New Roman" w:hAnsi="Times New Roman" w:cs="Times New Roman"/>
          <w:color w:val="000000"/>
          <w:sz w:val="27"/>
          <w:szCs w:val="27"/>
          <w:lang w:eastAsia="uk-UA"/>
        </w:rPr>
        <w:t xml:space="preserve"> четвертої черги вимог кредиторів; втрат від інфляції –422977,26 грн. </w:t>
      </w:r>
      <w:proofErr w:type="spellStart"/>
      <w:r w:rsidRPr="005418FE">
        <w:rPr>
          <w:rFonts w:ascii="Times New Roman" w:eastAsia="Times New Roman" w:hAnsi="Times New Roman" w:cs="Times New Roman"/>
          <w:color w:val="000000"/>
          <w:sz w:val="27"/>
          <w:szCs w:val="27"/>
          <w:lang w:eastAsia="uk-UA"/>
        </w:rPr>
        <w:t>–до</w:t>
      </w:r>
      <w:proofErr w:type="spellEnd"/>
      <w:r w:rsidRPr="005418FE">
        <w:rPr>
          <w:rFonts w:ascii="Times New Roman" w:eastAsia="Times New Roman" w:hAnsi="Times New Roman" w:cs="Times New Roman"/>
          <w:color w:val="000000"/>
          <w:sz w:val="27"/>
          <w:szCs w:val="27"/>
          <w:lang w:eastAsia="uk-UA"/>
        </w:rPr>
        <w:t xml:space="preserve"> четвертої черги реєстру вимог кредиторів; пені –230900,00 грн. </w:t>
      </w:r>
      <w:proofErr w:type="spellStart"/>
      <w:r w:rsidRPr="005418FE">
        <w:rPr>
          <w:rFonts w:ascii="Times New Roman" w:eastAsia="Times New Roman" w:hAnsi="Times New Roman" w:cs="Times New Roman"/>
          <w:color w:val="000000"/>
          <w:sz w:val="27"/>
          <w:szCs w:val="27"/>
          <w:lang w:eastAsia="uk-UA"/>
        </w:rPr>
        <w:t>–до</w:t>
      </w:r>
      <w:proofErr w:type="spellEnd"/>
      <w:r w:rsidRPr="005418FE">
        <w:rPr>
          <w:rFonts w:ascii="Times New Roman" w:eastAsia="Times New Roman" w:hAnsi="Times New Roman" w:cs="Times New Roman"/>
          <w:color w:val="000000"/>
          <w:sz w:val="27"/>
          <w:szCs w:val="27"/>
          <w:lang w:eastAsia="uk-UA"/>
        </w:rPr>
        <w:t xml:space="preserve"> шостої черги вимог кредиторів; штрафу –4072329,00 грн. </w:t>
      </w:r>
      <w:proofErr w:type="spellStart"/>
      <w:r w:rsidRPr="005418FE">
        <w:rPr>
          <w:rFonts w:ascii="Times New Roman" w:eastAsia="Times New Roman" w:hAnsi="Times New Roman" w:cs="Times New Roman"/>
          <w:color w:val="000000"/>
          <w:sz w:val="27"/>
          <w:szCs w:val="27"/>
          <w:lang w:eastAsia="uk-UA"/>
        </w:rPr>
        <w:t>–до</w:t>
      </w:r>
      <w:proofErr w:type="spellEnd"/>
      <w:r w:rsidRPr="005418FE">
        <w:rPr>
          <w:rFonts w:ascii="Times New Roman" w:eastAsia="Times New Roman" w:hAnsi="Times New Roman" w:cs="Times New Roman"/>
          <w:color w:val="000000"/>
          <w:sz w:val="27"/>
          <w:szCs w:val="27"/>
          <w:lang w:eastAsia="uk-UA"/>
        </w:rPr>
        <w:t xml:space="preserve"> шостої черги реєстру вимог кредиторів ВАТ «Львівська макаронна фабрика». Всього – 7166201,04 грн.</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 xml:space="preserve">Наданий кредитором акт звірки станом на 11.01.2009 р. на суму 10 704 499,00 грн. про підтвердження суми боргу сторонами ВАТ «Львівська макаронна </w:t>
      </w:r>
      <w:proofErr w:type="spellStart"/>
      <w:r w:rsidRPr="005418FE">
        <w:rPr>
          <w:rFonts w:ascii="Times New Roman" w:eastAsia="Times New Roman" w:hAnsi="Times New Roman" w:cs="Times New Roman"/>
          <w:color w:val="000000"/>
          <w:sz w:val="27"/>
          <w:szCs w:val="27"/>
          <w:lang w:eastAsia="uk-UA"/>
        </w:rPr>
        <w:t>фабрика»та</w:t>
      </w:r>
      <w:proofErr w:type="spellEnd"/>
      <w:r w:rsidRPr="005418FE">
        <w:rPr>
          <w:rFonts w:ascii="Times New Roman" w:eastAsia="Times New Roman" w:hAnsi="Times New Roman" w:cs="Times New Roman"/>
          <w:color w:val="000000"/>
          <w:sz w:val="27"/>
          <w:szCs w:val="27"/>
          <w:lang w:eastAsia="uk-UA"/>
        </w:rPr>
        <w:t xml:space="preserve"> </w:t>
      </w:r>
      <w:proofErr w:type="spellStart"/>
      <w:r w:rsidRPr="005418FE">
        <w:rPr>
          <w:rFonts w:ascii="Times New Roman" w:eastAsia="Times New Roman" w:hAnsi="Times New Roman" w:cs="Times New Roman"/>
          <w:color w:val="000000"/>
          <w:sz w:val="27"/>
          <w:szCs w:val="27"/>
          <w:lang w:eastAsia="uk-UA"/>
        </w:rPr>
        <w:lastRenderedPageBreak/>
        <w:t>ТзОВ</w:t>
      </w:r>
      <w:proofErr w:type="spellEnd"/>
      <w:r w:rsidRPr="005418FE">
        <w:rPr>
          <w:rFonts w:ascii="Times New Roman" w:eastAsia="Times New Roman" w:hAnsi="Times New Roman" w:cs="Times New Roman"/>
          <w:color w:val="000000"/>
          <w:sz w:val="27"/>
          <w:szCs w:val="27"/>
          <w:lang w:eastAsia="uk-UA"/>
        </w:rPr>
        <w:t xml:space="preserve"> «</w:t>
      </w:r>
      <w:proofErr w:type="spellStart"/>
      <w:r w:rsidRPr="005418FE">
        <w:rPr>
          <w:rFonts w:ascii="Times New Roman" w:eastAsia="Times New Roman" w:hAnsi="Times New Roman" w:cs="Times New Roman"/>
          <w:color w:val="000000"/>
          <w:sz w:val="27"/>
          <w:szCs w:val="27"/>
          <w:lang w:eastAsia="uk-UA"/>
        </w:rPr>
        <w:t>Адаманд»не</w:t>
      </w:r>
      <w:proofErr w:type="spellEnd"/>
      <w:r w:rsidRPr="005418FE">
        <w:rPr>
          <w:rFonts w:ascii="Times New Roman" w:eastAsia="Times New Roman" w:hAnsi="Times New Roman" w:cs="Times New Roman"/>
          <w:color w:val="000000"/>
          <w:sz w:val="27"/>
          <w:szCs w:val="27"/>
          <w:lang w:eastAsia="uk-UA"/>
        </w:rPr>
        <w:t xml:space="preserve"> може бути взятий судом до уваги, оскільки сума не відповідає наведеному уточненому розрахунку. Крім того, грошові вимоги кредитора до боржника повинні бути підтверджені відповідними доказами, зокрема, первинними бухгалтерськими документами, що встановлюють цивільно-правові відносини між кредитором і боржником та свідчать про зобов’язання останнього перед кредитором, а не актом звірки.</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Кредитором надано договір від 11.01.2009 р. про виконання зобов’язань за договорами № 8 - ОПТ від 05.05.2006 р. та № 1/07 від 03.01.2007 р. на суму 10 704 499,00 грн., яку боржник зобов’язується погасити в 2-х місячний термін до 11.03.2009 р. </w:t>
      </w:r>
      <w:hyperlink r:id="rId12" w:anchor="843697" w:tgtFrame="_blank" w:tooltip="Цивільний кодекс України; нормативно-правовий акт № 435-IV від 16.01.2003" w:history="1">
        <w:r w:rsidRPr="005418FE">
          <w:rPr>
            <w:rFonts w:ascii="Times New Roman" w:eastAsia="Times New Roman" w:hAnsi="Times New Roman" w:cs="Times New Roman"/>
            <w:color w:val="0000FF"/>
            <w:sz w:val="27"/>
            <w:u w:val="single"/>
            <w:lang w:eastAsia="uk-UA"/>
          </w:rPr>
          <w:t>Статтею 625 ЦК України</w:t>
        </w:r>
      </w:hyperlink>
      <w:r w:rsidRPr="005418FE">
        <w:rPr>
          <w:rFonts w:ascii="Times New Roman" w:eastAsia="Times New Roman" w:hAnsi="Times New Roman" w:cs="Times New Roman"/>
          <w:color w:val="000000"/>
          <w:sz w:val="27"/>
          <w:szCs w:val="27"/>
          <w:lang w:eastAsia="uk-UA"/>
        </w:rPr>
        <w:t xml:space="preserve"> передбачено нарахування 3% річних та інфляції за </w:t>
      </w:r>
      <w:proofErr w:type="spellStart"/>
      <w:r w:rsidRPr="005418FE">
        <w:rPr>
          <w:rFonts w:ascii="Times New Roman" w:eastAsia="Times New Roman" w:hAnsi="Times New Roman" w:cs="Times New Roman"/>
          <w:color w:val="000000"/>
          <w:sz w:val="27"/>
          <w:szCs w:val="27"/>
          <w:lang w:eastAsia="uk-UA"/>
        </w:rPr>
        <w:t>прострочку</w:t>
      </w:r>
      <w:proofErr w:type="spellEnd"/>
      <w:r w:rsidRPr="005418FE">
        <w:rPr>
          <w:rFonts w:ascii="Times New Roman" w:eastAsia="Times New Roman" w:hAnsi="Times New Roman" w:cs="Times New Roman"/>
          <w:color w:val="000000"/>
          <w:sz w:val="27"/>
          <w:szCs w:val="27"/>
          <w:lang w:eastAsia="uk-UA"/>
        </w:rPr>
        <w:t xml:space="preserve"> виконання </w:t>
      </w:r>
      <w:r w:rsidRPr="005418FE">
        <w:rPr>
          <w:rFonts w:ascii="Times New Roman" w:eastAsia="Times New Roman" w:hAnsi="Times New Roman" w:cs="Times New Roman"/>
          <w:color w:val="000000"/>
          <w:sz w:val="27"/>
          <w:szCs w:val="27"/>
          <w:u w:val="single"/>
          <w:lang w:eastAsia="uk-UA"/>
        </w:rPr>
        <w:t>грошового зобов'язання</w:t>
      </w:r>
      <w:r w:rsidRPr="005418FE">
        <w:rPr>
          <w:rFonts w:ascii="Times New Roman" w:eastAsia="Times New Roman" w:hAnsi="Times New Roman" w:cs="Times New Roman"/>
          <w:color w:val="000000"/>
          <w:sz w:val="27"/>
          <w:szCs w:val="27"/>
          <w:lang w:eastAsia="uk-UA"/>
        </w:rPr>
        <w:t>. В склад грошового зобов’язання за договором від 11.01.2009 р. сторонами включені суми, як зазначалось вище, не підтверджені документально та які не відповідають уточненому розрахунку. За невиконання умов зазначеного договору з застосуванням </w:t>
      </w:r>
      <w:hyperlink r:id="rId13" w:anchor="843697" w:tgtFrame="_blank" w:tooltip="Цивільний кодекс України; нормативно-правовий акт № 435-IV від 16.01.2003" w:history="1">
        <w:r w:rsidRPr="005418FE">
          <w:rPr>
            <w:rFonts w:ascii="Times New Roman" w:eastAsia="Times New Roman" w:hAnsi="Times New Roman" w:cs="Times New Roman"/>
            <w:color w:val="0000FF"/>
            <w:sz w:val="27"/>
            <w:u w:val="single"/>
            <w:lang w:eastAsia="uk-UA"/>
          </w:rPr>
          <w:t>ст. 625 ЦК України</w:t>
        </w:r>
      </w:hyperlink>
      <w:r w:rsidRPr="005418FE">
        <w:rPr>
          <w:rFonts w:ascii="Times New Roman" w:eastAsia="Times New Roman" w:hAnsi="Times New Roman" w:cs="Times New Roman"/>
          <w:color w:val="000000"/>
          <w:sz w:val="27"/>
          <w:szCs w:val="27"/>
          <w:lang w:eastAsia="uk-UA"/>
        </w:rPr>
        <w:t xml:space="preserve"> кредитором </w:t>
      </w:r>
      <w:proofErr w:type="spellStart"/>
      <w:r w:rsidRPr="005418FE">
        <w:rPr>
          <w:rFonts w:ascii="Times New Roman" w:eastAsia="Times New Roman" w:hAnsi="Times New Roman" w:cs="Times New Roman"/>
          <w:color w:val="000000"/>
          <w:sz w:val="27"/>
          <w:szCs w:val="27"/>
          <w:lang w:eastAsia="uk-UA"/>
        </w:rPr>
        <w:t>нараховано</w:t>
      </w:r>
      <w:proofErr w:type="spellEnd"/>
      <w:r w:rsidRPr="005418FE">
        <w:rPr>
          <w:rFonts w:ascii="Times New Roman" w:eastAsia="Times New Roman" w:hAnsi="Times New Roman" w:cs="Times New Roman"/>
          <w:color w:val="000000"/>
          <w:sz w:val="27"/>
          <w:szCs w:val="27"/>
          <w:lang w:eastAsia="uk-UA"/>
        </w:rPr>
        <w:t xml:space="preserve"> 3% річних від суми 1 0704 499,00 грн. –426 713,59 грн. та втрати від інфляції на суму 1 166 790,39 грн. Загальна сума боргу з нарахуваннями заявлена 12 298 002,98 грн.</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hyperlink r:id="rId14" w:anchor="843697" w:tgtFrame="_blank" w:tooltip="Цивільний кодекс України; нормативно-правовий акт № 435-IV від 16.01.2003" w:history="1">
        <w:r w:rsidRPr="005418FE">
          <w:rPr>
            <w:rFonts w:ascii="Times New Roman" w:eastAsia="Times New Roman" w:hAnsi="Times New Roman" w:cs="Times New Roman"/>
            <w:color w:val="0000FF"/>
            <w:sz w:val="27"/>
            <w:u w:val="single"/>
            <w:lang w:eastAsia="uk-UA"/>
          </w:rPr>
          <w:t>Статтею 625 ЦК України</w:t>
        </w:r>
      </w:hyperlink>
      <w:r w:rsidRPr="005418FE">
        <w:rPr>
          <w:rFonts w:ascii="Times New Roman" w:eastAsia="Times New Roman" w:hAnsi="Times New Roman" w:cs="Times New Roman"/>
          <w:color w:val="000000"/>
          <w:sz w:val="27"/>
          <w:szCs w:val="27"/>
          <w:lang w:eastAsia="uk-UA"/>
        </w:rPr>
        <w:t xml:space="preserve"> передбачено нарахування 3% річних та інфляції за </w:t>
      </w:r>
      <w:proofErr w:type="spellStart"/>
      <w:r w:rsidRPr="005418FE">
        <w:rPr>
          <w:rFonts w:ascii="Times New Roman" w:eastAsia="Times New Roman" w:hAnsi="Times New Roman" w:cs="Times New Roman"/>
          <w:color w:val="000000"/>
          <w:sz w:val="27"/>
          <w:szCs w:val="27"/>
          <w:lang w:eastAsia="uk-UA"/>
        </w:rPr>
        <w:t>прострочку</w:t>
      </w:r>
      <w:proofErr w:type="spellEnd"/>
      <w:r w:rsidRPr="005418FE">
        <w:rPr>
          <w:rFonts w:ascii="Times New Roman" w:eastAsia="Times New Roman" w:hAnsi="Times New Roman" w:cs="Times New Roman"/>
          <w:color w:val="000000"/>
          <w:sz w:val="27"/>
          <w:szCs w:val="27"/>
          <w:lang w:eastAsia="uk-UA"/>
        </w:rPr>
        <w:t xml:space="preserve"> виконання грошового зобов'язання. До складу суми 10 704 499,00 грн., яка зазначена в договорі від 11.01.2009 р. включені суми крім основного боргу за договорами № 8 - ОПТ від 05.05.2006 р. та № 1/07 від 03.01.2007 р.: основний борг - 3 037 555,00 грн., 3 % річних –79 589,82 грн., втрати від інфляції –541 866,86 грн., пеня –362 866,32 грн., штраф –5 467 599,00 грн., збитки - 1 215 022,00 грн. Отже, в розрахунок суми боргу включені пеня , штраф та збитки.</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Кредитором надано розрахунок суми боргу за невиконання умов договору від 11.01.2009 р., який включає суму основного боргу –10 704 499,00 грн., нарахування на суму 10 704 499,00 грн., а саме: 3% річних –426 713,59 грн. та втрати від інфляції –1 166 790,39 грн., що становить 12 298 002,98 грн.</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Згідно із </w:t>
      </w:r>
      <w:hyperlink r:id="rId15" w:anchor="105789" w:tgtFrame="_blank" w:tooltip="Про відновлення платоспроможності боржника або визнання його банкрутом; нормативно-правовий акт № 2343-XII від 14.05.1992" w:history="1">
        <w:r w:rsidRPr="005418FE">
          <w:rPr>
            <w:rFonts w:ascii="Times New Roman" w:eastAsia="Times New Roman" w:hAnsi="Times New Roman" w:cs="Times New Roman"/>
            <w:color w:val="0000FF"/>
            <w:sz w:val="27"/>
            <w:u w:val="single"/>
            <w:lang w:eastAsia="uk-UA"/>
          </w:rPr>
          <w:t xml:space="preserve">ст. 1 Закону України «Про відновлення платоспроможності боржника або визнання його </w:t>
        </w:r>
        <w:proofErr w:type="spellStart"/>
        <w:r w:rsidRPr="005418FE">
          <w:rPr>
            <w:rFonts w:ascii="Times New Roman" w:eastAsia="Times New Roman" w:hAnsi="Times New Roman" w:cs="Times New Roman"/>
            <w:color w:val="0000FF"/>
            <w:sz w:val="27"/>
            <w:u w:val="single"/>
            <w:lang w:eastAsia="uk-UA"/>
          </w:rPr>
          <w:t>банкрутом»</w:t>
        </w:r>
      </w:hyperlink>
      <w:r w:rsidRPr="005418FE">
        <w:rPr>
          <w:rFonts w:ascii="Times New Roman" w:eastAsia="Times New Roman" w:hAnsi="Times New Roman" w:cs="Times New Roman"/>
          <w:color w:val="000000"/>
          <w:sz w:val="27"/>
          <w:szCs w:val="27"/>
          <w:lang w:eastAsia="uk-UA"/>
        </w:rPr>
        <w:t>до</w:t>
      </w:r>
      <w:proofErr w:type="spellEnd"/>
      <w:r w:rsidRPr="005418FE">
        <w:rPr>
          <w:rFonts w:ascii="Times New Roman" w:eastAsia="Times New Roman" w:hAnsi="Times New Roman" w:cs="Times New Roman"/>
          <w:color w:val="000000"/>
          <w:sz w:val="27"/>
          <w:szCs w:val="27"/>
          <w:lang w:eastAsia="uk-UA"/>
        </w:rPr>
        <w:t xml:space="preserve"> складу грошового зобов'язання не зараховується пеня та штраф. Крім того, не підлягають нарахування відсотків на неустойку (пеню, штраф), про що зазначено в </w:t>
      </w:r>
      <w:hyperlink r:id="rId16" w:anchor="843620" w:tgtFrame="_blank" w:tooltip="Цивільний кодекс України; нормативно-правовий акт № 435-IV від 16.01.2003" w:history="1">
        <w:r w:rsidRPr="005418FE">
          <w:rPr>
            <w:rFonts w:ascii="Times New Roman" w:eastAsia="Times New Roman" w:hAnsi="Times New Roman" w:cs="Times New Roman"/>
            <w:color w:val="0000FF"/>
            <w:sz w:val="27"/>
            <w:u w:val="single"/>
            <w:lang w:eastAsia="uk-UA"/>
          </w:rPr>
          <w:t>ст. 550 ЦК України</w:t>
        </w:r>
      </w:hyperlink>
      <w:r w:rsidRPr="005418FE">
        <w:rPr>
          <w:rFonts w:ascii="Times New Roman" w:eastAsia="Times New Roman" w:hAnsi="Times New Roman" w:cs="Times New Roman"/>
          <w:color w:val="000000"/>
          <w:sz w:val="27"/>
          <w:szCs w:val="27"/>
          <w:lang w:eastAsia="uk-UA"/>
        </w:rPr>
        <w:t>.</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До того ж, договір від 11.01.2009 р. про виконання зобов'язань за договорами не породжує виникнення реального грошового зобов'язання. За редакцією наведеного договору грошове в даних правовідносинах зобов'язання виникло за договорами № 8 - ОПТ від 05.05.2006 р. та № 1/07 від 03.01.2007 р. на суму 10 704 499,00 грн. і є лише пролонгацією зобов'язань за попередніми договорами. Невиконання договору від 11.01.2009 р. не породжує нового грошового зобов'язання. </w:t>
      </w:r>
      <w:hyperlink r:id="rId17" w:anchor="843697" w:tgtFrame="_blank" w:tooltip="Цивільний кодекс України; нормативно-правовий акт № 435-IV від 16.01.2003" w:history="1">
        <w:r w:rsidRPr="005418FE">
          <w:rPr>
            <w:rFonts w:ascii="Times New Roman" w:eastAsia="Times New Roman" w:hAnsi="Times New Roman" w:cs="Times New Roman"/>
            <w:color w:val="0000FF"/>
            <w:sz w:val="27"/>
            <w:u w:val="single"/>
            <w:lang w:eastAsia="uk-UA"/>
          </w:rPr>
          <w:t>Стаття 625 ЦК України</w:t>
        </w:r>
      </w:hyperlink>
      <w:r w:rsidRPr="005418FE">
        <w:rPr>
          <w:rFonts w:ascii="Times New Roman" w:eastAsia="Times New Roman" w:hAnsi="Times New Roman" w:cs="Times New Roman"/>
          <w:color w:val="000000"/>
          <w:sz w:val="27"/>
          <w:szCs w:val="27"/>
          <w:lang w:eastAsia="uk-UA"/>
        </w:rPr>
        <w:t> передбачає відповідальність боржника за прострочення виконання грошового зобов'язання. Тому застосування норм </w:t>
      </w:r>
      <w:hyperlink r:id="rId18" w:anchor="843697" w:tgtFrame="_blank" w:tooltip="Цивільний кодекс України; нормативно-правовий акт № 435-IV від 16.01.2003" w:history="1">
        <w:r w:rsidRPr="005418FE">
          <w:rPr>
            <w:rFonts w:ascii="Times New Roman" w:eastAsia="Times New Roman" w:hAnsi="Times New Roman" w:cs="Times New Roman"/>
            <w:color w:val="0000FF"/>
            <w:sz w:val="27"/>
            <w:u w:val="single"/>
            <w:lang w:eastAsia="uk-UA"/>
          </w:rPr>
          <w:t>ст. 625 ЦК України</w:t>
        </w:r>
      </w:hyperlink>
      <w:r w:rsidRPr="005418FE">
        <w:rPr>
          <w:rFonts w:ascii="Times New Roman" w:eastAsia="Times New Roman" w:hAnsi="Times New Roman" w:cs="Times New Roman"/>
          <w:color w:val="000000"/>
          <w:sz w:val="27"/>
          <w:szCs w:val="27"/>
          <w:lang w:eastAsia="uk-UA"/>
        </w:rPr>
        <w:t> в правовідносинах, що виникли за договором від 11.01.2009 р. є безпідставним.</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 xml:space="preserve">Також в процедурі банкрутства не підлягають розгляду вимоги, що випливають із завдання збитків. У даному випадку кредитором заявлена сума збитків в розмірі </w:t>
      </w:r>
      <w:r w:rsidRPr="005418FE">
        <w:rPr>
          <w:rFonts w:ascii="Times New Roman" w:eastAsia="Times New Roman" w:hAnsi="Times New Roman" w:cs="Times New Roman"/>
          <w:color w:val="000000"/>
          <w:sz w:val="27"/>
          <w:szCs w:val="27"/>
          <w:lang w:eastAsia="uk-UA"/>
        </w:rPr>
        <w:lastRenderedPageBreak/>
        <w:t>40% від суми боргу. Враховуючи те, що встановлення факту завдання збитків вимагає вирішення спору по суті з залученням інших учасників таких правовідносин, проведенням додаткових процесуальних дій, призначенням судової експертизи, зазначені вимоги мають бути досліджені судом у позовному проваджені та підтверджені відповідним судовим рішенням.</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 xml:space="preserve">Відтак обґрунтованими є вимоги </w:t>
      </w:r>
      <w:proofErr w:type="spellStart"/>
      <w:r w:rsidRPr="005418FE">
        <w:rPr>
          <w:rFonts w:ascii="Times New Roman" w:eastAsia="Times New Roman" w:hAnsi="Times New Roman" w:cs="Times New Roman"/>
          <w:color w:val="000000"/>
          <w:sz w:val="27"/>
          <w:szCs w:val="27"/>
          <w:lang w:eastAsia="uk-UA"/>
        </w:rPr>
        <w:t>ТзОВ</w:t>
      </w:r>
      <w:proofErr w:type="spellEnd"/>
      <w:r w:rsidRPr="005418FE">
        <w:rPr>
          <w:rFonts w:ascii="Times New Roman" w:eastAsia="Times New Roman" w:hAnsi="Times New Roman" w:cs="Times New Roman"/>
          <w:color w:val="000000"/>
          <w:sz w:val="27"/>
          <w:szCs w:val="27"/>
          <w:lang w:eastAsia="uk-UA"/>
        </w:rPr>
        <w:t xml:space="preserve"> «</w:t>
      </w:r>
      <w:proofErr w:type="spellStart"/>
      <w:r w:rsidRPr="005418FE">
        <w:rPr>
          <w:rFonts w:ascii="Times New Roman" w:eastAsia="Times New Roman" w:hAnsi="Times New Roman" w:cs="Times New Roman"/>
          <w:color w:val="000000"/>
          <w:sz w:val="27"/>
          <w:szCs w:val="27"/>
          <w:lang w:eastAsia="uk-UA"/>
        </w:rPr>
        <w:t>Адаманд»всього</w:t>
      </w:r>
      <w:proofErr w:type="spellEnd"/>
      <w:r w:rsidRPr="005418FE">
        <w:rPr>
          <w:rFonts w:ascii="Times New Roman" w:eastAsia="Times New Roman" w:hAnsi="Times New Roman" w:cs="Times New Roman"/>
          <w:color w:val="000000"/>
          <w:sz w:val="27"/>
          <w:szCs w:val="27"/>
          <w:lang w:eastAsia="uk-UA"/>
        </w:rPr>
        <w:t xml:space="preserve"> на суму 7166201,04 грн., з них: основного боргу - 2371255,00 грн., що підлягає включенню до четвертої черги вимог кредиторів боржника; 3% річних - 68739,78 грн. - до четвертої черги вимог кредиторів; втрат від інфляції – 422977,26 грн. - до четвертої черги реєстру вимог кредиторів; пені - 230900,00 грн. - до шостої черги вимог кредиторів; штрафу - 4072329,00 грн. - до шостої черги реєстру вимог кредиторів ВАТ «Львівська макаронна фабрика», 85,00 грн. - державного мита - в першу чергу, 40,00 грн. - витрат на інформаційно-технічне забезпечення судового процесу –в першу чергу реєстру вимог кредиторів ВАТ «Львівська макаронна фабрика».</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Керуючись ст.ст. </w:t>
      </w:r>
      <w:hyperlink r:id="rId19" w:anchor="105789" w:tgtFrame="_blank" w:tooltip="Про відновлення платоспроможності боржника або визнання його банкрутом; нормативно-правовий акт № 2343-XII від 14.05.1992" w:history="1">
        <w:r w:rsidRPr="005418FE">
          <w:rPr>
            <w:rFonts w:ascii="Times New Roman" w:eastAsia="Times New Roman" w:hAnsi="Times New Roman" w:cs="Times New Roman"/>
            <w:color w:val="0000FF"/>
            <w:sz w:val="27"/>
            <w:u w:val="single"/>
            <w:lang w:eastAsia="uk-UA"/>
          </w:rPr>
          <w:t>1</w:t>
        </w:r>
      </w:hyperlink>
      <w:r w:rsidRPr="005418FE">
        <w:rPr>
          <w:rFonts w:ascii="Times New Roman" w:eastAsia="Times New Roman" w:hAnsi="Times New Roman" w:cs="Times New Roman"/>
          <w:color w:val="000000"/>
          <w:sz w:val="27"/>
          <w:szCs w:val="27"/>
          <w:lang w:eastAsia="uk-UA"/>
        </w:rPr>
        <w:t>, </w:t>
      </w:r>
      <w:hyperlink r:id="rId20" w:anchor="105844" w:tgtFrame="_blank" w:tooltip="Про відновлення платоспроможності боржника або визнання його банкрутом; нормативно-правовий акт № 2343-XII від 14.05.1992" w:history="1">
        <w:r w:rsidRPr="005418FE">
          <w:rPr>
            <w:rFonts w:ascii="Times New Roman" w:eastAsia="Times New Roman" w:hAnsi="Times New Roman" w:cs="Times New Roman"/>
            <w:color w:val="0000FF"/>
            <w:sz w:val="27"/>
            <w:u w:val="single"/>
            <w:lang w:eastAsia="uk-UA"/>
          </w:rPr>
          <w:t>5</w:t>
        </w:r>
      </w:hyperlink>
      <w:r w:rsidRPr="005418FE">
        <w:rPr>
          <w:rFonts w:ascii="Times New Roman" w:eastAsia="Times New Roman" w:hAnsi="Times New Roman" w:cs="Times New Roman"/>
          <w:color w:val="000000"/>
          <w:sz w:val="27"/>
          <w:szCs w:val="27"/>
          <w:lang w:eastAsia="uk-UA"/>
        </w:rPr>
        <w:t>, </w:t>
      </w:r>
      <w:hyperlink r:id="rId21" w:anchor="646036" w:tgtFrame="_blank" w:tooltip="Про відновлення платоспроможності боржника або визнання його банкрутом; нормативно-правовий акт № 2343-XII від 14.05.1992" w:history="1">
        <w:r w:rsidRPr="005418FE">
          <w:rPr>
            <w:rFonts w:ascii="Times New Roman" w:eastAsia="Times New Roman" w:hAnsi="Times New Roman" w:cs="Times New Roman"/>
            <w:color w:val="0000FF"/>
            <w:sz w:val="27"/>
            <w:u w:val="single"/>
            <w:lang w:eastAsia="uk-UA"/>
          </w:rPr>
          <w:t>14</w:t>
        </w:r>
      </w:hyperlink>
      <w:r w:rsidRPr="005418FE">
        <w:rPr>
          <w:rFonts w:ascii="Times New Roman" w:eastAsia="Times New Roman" w:hAnsi="Times New Roman" w:cs="Times New Roman"/>
          <w:color w:val="000000"/>
          <w:sz w:val="27"/>
          <w:szCs w:val="27"/>
          <w:lang w:eastAsia="uk-UA"/>
        </w:rPr>
        <w:t>, </w:t>
      </w:r>
      <w:hyperlink r:id="rId22" w:anchor="106031" w:tgtFrame="_blank" w:tooltip="Про відновлення платоспроможності боржника або визнання його банкрутом; нормативно-правовий акт № 2343-XII від 14.05.1992" w:history="1">
        <w:r w:rsidRPr="005418FE">
          <w:rPr>
            <w:rFonts w:ascii="Times New Roman" w:eastAsia="Times New Roman" w:hAnsi="Times New Roman" w:cs="Times New Roman"/>
            <w:color w:val="0000FF"/>
            <w:sz w:val="27"/>
            <w:u w:val="single"/>
            <w:lang w:eastAsia="uk-UA"/>
          </w:rPr>
          <w:t>15</w:t>
        </w:r>
      </w:hyperlink>
      <w:r w:rsidRPr="005418FE">
        <w:rPr>
          <w:rFonts w:ascii="Times New Roman" w:eastAsia="Times New Roman" w:hAnsi="Times New Roman" w:cs="Times New Roman"/>
          <w:color w:val="000000"/>
          <w:sz w:val="27"/>
          <w:szCs w:val="27"/>
          <w:lang w:eastAsia="uk-UA"/>
        </w:rPr>
        <w:t>, </w:t>
      </w:r>
      <w:hyperlink r:id="rId23" w:anchor="106306" w:tgtFrame="_blank" w:tooltip="Про відновлення платоспроможності боржника або визнання його банкрутом; нормативно-правовий акт № 2343-XII від 14.05.1992" w:history="1">
        <w:r w:rsidRPr="005418FE">
          <w:rPr>
            <w:rFonts w:ascii="Times New Roman" w:eastAsia="Times New Roman" w:hAnsi="Times New Roman" w:cs="Times New Roman"/>
            <w:color w:val="0000FF"/>
            <w:sz w:val="27"/>
            <w:u w:val="single"/>
            <w:lang w:eastAsia="uk-UA"/>
          </w:rPr>
          <w:t>31 Закону України "Про відновлення платоспроможності боржника або визнання його банкрутом"</w:t>
        </w:r>
      </w:hyperlink>
      <w:r w:rsidRPr="005418FE">
        <w:rPr>
          <w:rFonts w:ascii="Times New Roman" w:eastAsia="Times New Roman" w:hAnsi="Times New Roman" w:cs="Times New Roman"/>
          <w:color w:val="000000"/>
          <w:sz w:val="27"/>
          <w:szCs w:val="27"/>
          <w:lang w:eastAsia="uk-UA"/>
        </w:rPr>
        <w:t>, </w:t>
      </w:r>
      <w:hyperlink r:id="rId24" w:anchor="845" w:tgtFrame="_blank" w:tooltip="Господарський процесуальний кодекс України; нормативно-правовий акт № 1798-XII від 06.11.1991" w:history="1">
        <w:r w:rsidRPr="005418FE">
          <w:rPr>
            <w:rFonts w:ascii="Times New Roman" w:eastAsia="Times New Roman" w:hAnsi="Times New Roman" w:cs="Times New Roman"/>
            <w:color w:val="0000FF"/>
            <w:sz w:val="27"/>
            <w:u w:val="single"/>
            <w:lang w:eastAsia="uk-UA"/>
          </w:rPr>
          <w:t>ст. 86 ГПК України</w:t>
        </w:r>
      </w:hyperlink>
      <w:r w:rsidRPr="005418FE">
        <w:rPr>
          <w:rFonts w:ascii="Times New Roman" w:eastAsia="Times New Roman" w:hAnsi="Times New Roman" w:cs="Times New Roman"/>
          <w:color w:val="000000"/>
          <w:sz w:val="27"/>
          <w:szCs w:val="27"/>
          <w:lang w:eastAsia="uk-UA"/>
        </w:rPr>
        <w:t>, суд –</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b/>
          <w:bCs/>
          <w:color w:val="000000"/>
          <w:sz w:val="27"/>
          <w:szCs w:val="27"/>
          <w:lang w:eastAsia="uk-UA"/>
        </w:rPr>
        <w:t>УХВАЛИВ:</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1. Визнати грошові вимоги Товариства з обмеженою відповідальністю «</w:t>
      </w:r>
      <w:proofErr w:type="spellStart"/>
      <w:r w:rsidRPr="005418FE">
        <w:rPr>
          <w:rFonts w:ascii="Times New Roman" w:eastAsia="Times New Roman" w:hAnsi="Times New Roman" w:cs="Times New Roman"/>
          <w:color w:val="000000"/>
          <w:sz w:val="27"/>
          <w:szCs w:val="27"/>
          <w:lang w:eastAsia="uk-UA"/>
        </w:rPr>
        <w:t>Адаманд</w:t>
      </w:r>
      <w:proofErr w:type="spellEnd"/>
      <w:r w:rsidRPr="005418FE">
        <w:rPr>
          <w:rFonts w:ascii="Times New Roman" w:eastAsia="Times New Roman" w:hAnsi="Times New Roman" w:cs="Times New Roman"/>
          <w:color w:val="000000"/>
          <w:sz w:val="27"/>
          <w:szCs w:val="27"/>
          <w:lang w:eastAsia="uk-UA"/>
        </w:rPr>
        <w:t>», м. Львів на суму 7166201,04 грн., з них: 2371255,00 грн. - боргу, 68739,78 грн. - 3 % річних, 422977,26 грн. - втрат від інфляції, 230900,00 грн. - пені, 4072329,00 грн. - штрафу, 85,00 грн. - державного мита, 40,00 грн. - витрат на інформаційно-технічне забезпечення судового процесу, з них:</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 xml:space="preserve">- в першу чергу реєстру вимог кредиторів ВАТ </w:t>
      </w:r>
      <w:proofErr w:type="spellStart"/>
      <w:r w:rsidRPr="005418FE">
        <w:rPr>
          <w:rFonts w:ascii="Times New Roman" w:eastAsia="Times New Roman" w:hAnsi="Times New Roman" w:cs="Times New Roman"/>
          <w:color w:val="000000"/>
          <w:sz w:val="27"/>
          <w:szCs w:val="27"/>
          <w:lang w:eastAsia="uk-UA"/>
        </w:rPr>
        <w:t>„Львівська</w:t>
      </w:r>
      <w:proofErr w:type="spellEnd"/>
      <w:r w:rsidRPr="005418FE">
        <w:rPr>
          <w:rFonts w:ascii="Times New Roman" w:eastAsia="Times New Roman" w:hAnsi="Times New Roman" w:cs="Times New Roman"/>
          <w:color w:val="000000"/>
          <w:sz w:val="27"/>
          <w:szCs w:val="27"/>
          <w:lang w:eastAsia="uk-UA"/>
        </w:rPr>
        <w:t xml:space="preserve"> макаронна </w:t>
      </w:r>
      <w:proofErr w:type="spellStart"/>
      <w:r w:rsidRPr="005418FE">
        <w:rPr>
          <w:rFonts w:ascii="Times New Roman" w:eastAsia="Times New Roman" w:hAnsi="Times New Roman" w:cs="Times New Roman"/>
          <w:color w:val="000000"/>
          <w:sz w:val="27"/>
          <w:szCs w:val="27"/>
          <w:lang w:eastAsia="uk-UA"/>
        </w:rPr>
        <w:t>фабрика”</w:t>
      </w:r>
      <w:proofErr w:type="spellEnd"/>
      <w:r w:rsidRPr="005418FE">
        <w:rPr>
          <w:rFonts w:ascii="Times New Roman" w:eastAsia="Times New Roman" w:hAnsi="Times New Roman" w:cs="Times New Roman"/>
          <w:color w:val="000000"/>
          <w:sz w:val="27"/>
          <w:szCs w:val="27"/>
          <w:lang w:eastAsia="uk-UA"/>
        </w:rPr>
        <w:t xml:space="preserve"> підлягають включенню 85,00 грн. - витрат на оплату державного мита та 40,00 грн. - витрат на інформаційно-технічне забезпечення судового процесу;</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 в четверту чергу підлягає включенню 2862972,04 грн.;</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 в шосту чергу підлягає включенню 4303229,00 грн.</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2. У визнанні решти вимог - відмовити.</w:t>
      </w:r>
    </w:p>
    <w:p w:rsidR="005418FE" w:rsidRPr="005418FE" w:rsidRDefault="005418FE" w:rsidP="005418F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418FE">
        <w:rPr>
          <w:rFonts w:ascii="Times New Roman" w:eastAsia="Times New Roman" w:hAnsi="Times New Roman" w:cs="Times New Roman"/>
          <w:color w:val="000000"/>
          <w:sz w:val="27"/>
          <w:szCs w:val="27"/>
          <w:lang w:eastAsia="uk-UA"/>
        </w:rPr>
        <w:t>Суддя                                                                                           </w:t>
      </w:r>
    </w:p>
    <w:p w:rsidR="004379E4" w:rsidRDefault="005418FE"/>
    <w:sectPr w:rsidR="004379E4" w:rsidSect="00A0639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418FE"/>
    <w:rsid w:val="005418FE"/>
    <w:rsid w:val="006A3B95"/>
    <w:rsid w:val="00A06393"/>
    <w:rsid w:val="00EF774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3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18F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5418FE"/>
    <w:rPr>
      <w:color w:val="0000FF"/>
      <w:u w:val="single"/>
    </w:rPr>
  </w:style>
  <w:style w:type="paragraph" w:styleId="a5">
    <w:name w:val="Balloon Text"/>
    <w:basedOn w:val="a"/>
    <w:link w:val="a6"/>
    <w:uiPriority w:val="99"/>
    <w:semiHidden/>
    <w:unhideWhenUsed/>
    <w:rsid w:val="005418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18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821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646036/ed_2011_01_01/pravo1/T234300.html?pravo=1" TargetMode="External"/><Relationship Id="rId13" Type="http://schemas.openxmlformats.org/officeDocument/2006/relationships/hyperlink" Target="http://search.ligazakon.ua/l_doc2.nsf/link1/an_843697/ed_2011_03_17/pravo1/T030435.html?pravo=1" TargetMode="External"/><Relationship Id="rId18" Type="http://schemas.openxmlformats.org/officeDocument/2006/relationships/hyperlink" Target="http://search.ligazakon.ua/l_doc2.nsf/link1/an_843697/ed_2011_03_17/pravo1/T030435.html?pravo=1"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earch.ligazakon.ua/l_doc2.nsf/link1/an_646036/ed_2011_01_01/pravo1/T234300.html?pravo=1" TargetMode="External"/><Relationship Id="rId7" Type="http://schemas.openxmlformats.org/officeDocument/2006/relationships/hyperlink" Target="http://search.ligazakon.ua/l_doc2.nsf/link1/an_646036/ed_2011_01_01/pravo1/T234300.html?pravo=1" TargetMode="External"/><Relationship Id="rId12" Type="http://schemas.openxmlformats.org/officeDocument/2006/relationships/hyperlink" Target="http://search.ligazakon.ua/l_doc2.nsf/link1/an_843697/ed_2011_03_17/pravo1/T030435.html?pravo=1" TargetMode="External"/><Relationship Id="rId17" Type="http://schemas.openxmlformats.org/officeDocument/2006/relationships/hyperlink" Target="http://search.ligazakon.ua/l_doc2.nsf/link1/an_843697/ed_2011_03_17/pravo1/T030435.html?pravo=1"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arch.ligazakon.ua/l_doc2.nsf/link1/an_843620/ed_2011_03_17/pravo1/T030435.html?pravo=1" TargetMode="External"/><Relationship Id="rId20" Type="http://schemas.openxmlformats.org/officeDocument/2006/relationships/hyperlink" Target="http://search.ligazakon.ua/l_doc2.nsf/link1/an_105844/ed_2011_01_01/pravo1/T234300.html?pravo=1" TargetMode="External"/><Relationship Id="rId1" Type="http://schemas.openxmlformats.org/officeDocument/2006/relationships/styles" Target="styles.xml"/><Relationship Id="rId6" Type="http://schemas.openxmlformats.org/officeDocument/2006/relationships/hyperlink" Target="http://search.ligazakon.ua/l_doc2.nsf/link1/an_303/ed_2011_03_09/pravo1/T179800.html?pravo=1" TargetMode="External"/><Relationship Id="rId11" Type="http://schemas.openxmlformats.org/officeDocument/2006/relationships/hyperlink" Target="http://search.ligazakon.ua/l_doc2.nsf/link1/an_843697/ed_2011_03_17/pravo1/T030435.html?pravo=1" TargetMode="External"/><Relationship Id="rId24" Type="http://schemas.openxmlformats.org/officeDocument/2006/relationships/hyperlink" Target="http://search.ligazakon.ua/l_doc2.nsf/link1/an_845/ed_2011_03_09/pravo1/T179800.html?pravo=1" TargetMode="External"/><Relationship Id="rId5" Type="http://schemas.openxmlformats.org/officeDocument/2006/relationships/hyperlink" Target="http://search.ligazakon.ua/l_doc2.nsf/link1/an_289/ed_2011_03_09/pravo1/T179800.html?pravo=1" TargetMode="External"/><Relationship Id="rId15" Type="http://schemas.openxmlformats.org/officeDocument/2006/relationships/hyperlink" Target="http://search.ligazakon.ua/l_doc2.nsf/link1/an_105789/ed_2011_01_01/pravo1/T234300.html?pravo=1" TargetMode="External"/><Relationship Id="rId23" Type="http://schemas.openxmlformats.org/officeDocument/2006/relationships/hyperlink" Target="http://search.ligazakon.ua/l_doc2.nsf/link1/an_106306/ed_2011_01_01/pravo1/T234300.html?pravo=1" TargetMode="External"/><Relationship Id="rId10" Type="http://schemas.openxmlformats.org/officeDocument/2006/relationships/hyperlink" Target="http://search.ligazakon.ua/l_doc2.nsf/link1/an_843697/ed_2011_03_17/pravo1/T030435.html?pravo=1" TargetMode="External"/><Relationship Id="rId19" Type="http://schemas.openxmlformats.org/officeDocument/2006/relationships/hyperlink" Target="http://search.ligazakon.ua/l_doc2.nsf/link1/an_105789/ed_2011_01_01/pravo1/T234300.html?pravo=1" TargetMode="External"/><Relationship Id="rId4" Type="http://schemas.openxmlformats.org/officeDocument/2006/relationships/image" Target="media/image1.gif"/><Relationship Id="rId9" Type="http://schemas.openxmlformats.org/officeDocument/2006/relationships/hyperlink" Target="http://search.ligazakon.ua/l_doc2.nsf/link1/an_407/ed_2011_03_09/pravo1/T179800.html?pravo=1" TargetMode="External"/><Relationship Id="rId14" Type="http://schemas.openxmlformats.org/officeDocument/2006/relationships/hyperlink" Target="http://search.ligazakon.ua/l_doc2.nsf/link1/an_843697/ed_2011_03_17/pravo1/T030435.html?pravo=1" TargetMode="External"/><Relationship Id="rId22" Type="http://schemas.openxmlformats.org/officeDocument/2006/relationships/hyperlink" Target="http://search.ligazakon.ua/l_doc2.nsf/link1/an_106031/ed_2011_01_01/pravo1/T234300.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16198</Words>
  <Characters>9233</Characters>
  <Application>Microsoft Office Word</Application>
  <DocSecurity>0</DocSecurity>
  <Lines>76</Lines>
  <Paragraphs>50</Paragraphs>
  <ScaleCrop>false</ScaleCrop>
  <Company>SPecialiST RePack</Company>
  <LinksUpToDate>false</LinksUpToDate>
  <CharactersWithSpaces>25381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2021-05-05T07:17:00Z</dcterms:created>
  <dcterms:modified xsi:type="dcterms:W3CDTF">2021-05-05T07:18:00Z</dcterms:modified>
</cp:coreProperties>
</file>