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ДОГОВІР ОРЕНДИ</w:t>
      </w:r>
    </w:p>
    <w:p w:rsidR="00EB0CF8" w:rsidRPr="004624AD" w:rsidRDefault="00EB0CF8" w:rsidP="00EB0CF8">
      <w:pPr>
        <w:pStyle w:val="Default"/>
        <w:jc w:val="center"/>
        <w:rPr>
          <w:sz w:val="22"/>
          <w:szCs w:val="22"/>
          <w:lang w:val="ru-RU"/>
        </w:rPr>
      </w:pPr>
      <w:r w:rsidRPr="00AC74A9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AC74A9">
        <w:rPr>
          <w:b/>
          <w:bCs/>
          <w:color w:val="2D96D2"/>
          <w:sz w:val="22"/>
          <w:szCs w:val="22"/>
        </w:rPr>
        <w:t xml:space="preserve"> </w:t>
      </w:r>
      <w:r w:rsidR="00015E64">
        <w:rPr>
          <w:sz w:val="22"/>
          <w:szCs w:val="22"/>
        </w:rPr>
        <w:t xml:space="preserve"> </w:t>
      </w:r>
      <w:r w:rsidRPr="00AC74A9">
        <w:rPr>
          <w:sz w:val="22"/>
          <w:szCs w:val="22"/>
        </w:rPr>
        <w:t xml:space="preserve">від </w:t>
      </w:r>
      <w:r w:rsidR="00015E64">
        <w:rPr>
          <w:sz w:val="22"/>
          <w:szCs w:val="22"/>
          <w:lang w:val="ru-RU"/>
        </w:rPr>
        <w:t xml:space="preserve">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5A412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</w:t>
            </w:r>
            <w:r w:rsidR="005A4128">
              <w:rPr>
                <w:rFonts w:ascii="Times New Roman" w:hAnsi="Times New Roman"/>
                <w:color w:val="000000"/>
                <w:sz w:val="22"/>
                <w:szCs w:val="22"/>
              </w:rPr>
              <w:t>Коперника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5A412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5A41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C66354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4624AD" w:rsidRDefault="004624AD" w:rsidP="0087571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НУ "Львівська політехніка"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4624AD" w:rsidP="0087571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02071010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4624AD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79013</w:t>
            </w:r>
          </w:p>
          <w:p w:rsidR="00811EB9" w:rsidRDefault="00F57E42" w:rsidP="004624A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4624AD">
              <w:rPr>
                <w:rFonts w:ascii="Times New Roman" w:hAnsi="Times New Roman"/>
                <w:color w:val="000000"/>
                <w:sz w:val="22"/>
                <w:szCs w:val="22"/>
              </w:rPr>
              <w:t>вул..С.Бандери, 12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98790F" w:rsidP="0098790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Бобало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 Ярославович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66E3E" w:rsidP="00E66E3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F727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статут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26BB0" w:rsidRDefault="00C66354" w:rsidP="000F2C9A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8" w:history="1">
              <w:r w:rsidR="0098790F" w:rsidRPr="00507D0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orendalp@gmail.com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4418D" w:rsidRDefault="00811EB9" w:rsidP="005039C8">
            <w:pPr>
              <w:pStyle w:val="a3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783D0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6057AE" w:rsidRDefault="00811EB9" w:rsidP="006C70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007B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007BC6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</w:t>
            </w:r>
            <w:r w:rsidR="00811EB9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11EB9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007B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5B61CE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 (Сорок тисяч двісті грн..)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Витрати </w:t>
            </w:r>
            <w:proofErr w:type="spellStart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пов’язані із проведенням оцінки </w:t>
            </w: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Майна</w:t>
            </w:r>
          </w:p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2D" w:rsidRPr="00E5452D" w:rsidRDefault="00E5452D" w:rsidP="00E5452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52D">
              <w:rPr>
                <w:rFonts w:ascii="Times New Roman" w:hAnsi="Times New Roman"/>
                <w:sz w:val="22"/>
                <w:szCs w:val="22"/>
              </w:rPr>
              <w:t>майно  може  бути  використане  за  цільовим  призначенням  на  розсуд  Орендаря,  за</w:t>
            </w:r>
          </w:p>
          <w:p w:rsidR="00E5452D" w:rsidRPr="00E5452D" w:rsidRDefault="00E5452D" w:rsidP="00E545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52D">
              <w:rPr>
                <w:rFonts w:ascii="Times New Roman" w:hAnsi="Times New Roman"/>
                <w:sz w:val="22"/>
                <w:szCs w:val="22"/>
              </w:rPr>
              <w:t xml:space="preserve">винятком   таких </w:t>
            </w:r>
            <w:r w:rsidRPr="00E5452D">
              <w:rPr>
                <w:rFonts w:ascii="Times New Roman" w:hAnsi="Times New Roman"/>
                <w:color w:val="000000"/>
                <w:sz w:val="22"/>
                <w:szCs w:val="22"/>
              </w:rPr>
              <w:t>цільових призначень:</w:t>
            </w:r>
          </w:p>
          <w:p w:rsidR="00E5452D" w:rsidRPr="00E5452D" w:rsidRDefault="00E5452D" w:rsidP="00E545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5452D" w:rsidRPr="00E5452D" w:rsidRDefault="00E5452D" w:rsidP="00E5452D">
            <w:pPr>
              <w:ind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52D">
              <w:rPr>
                <w:rFonts w:ascii="Times New Roman" w:hAnsi="Times New Roman"/>
                <w:sz w:val="22"/>
                <w:szCs w:val="22"/>
              </w:rPr>
              <w:t>-  Офісні приміщення, коворкінги. Об'єкти поштового зв'язку та розміщення суб'єктів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послуг.</w:t>
            </w:r>
          </w:p>
          <w:p w:rsidR="00E5452D" w:rsidRPr="00E5452D" w:rsidRDefault="00E5452D" w:rsidP="00E545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5452D" w:rsidRPr="00E5452D" w:rsidRDefault="00E5452D" w:rsidP="00E5452D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452D">
              <w:rPr>
                <w:rFonts w:ascii="Times New Roman" w:hAnsi="Times New Roman"/>
                <w:sz w:val="22"/>
                <w:szCs w:val="22"/>
              </w:rPr>
              <w:t>- Заклади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групи.</w:t>
            </w:r>
          </w:p>
          <w:p w:rsidR="00E5452D" w:rsidRPr="00E5452D" w:rsidRDefault="00E5452D" w:rsidP="00E5452D">
            <w:pPr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E545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</w:t>
            </w:r>
            <w:r w:rsidRPr="00E5452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- Нічні клуби. Ресторани з нічним режимом роботи (після 22 </w:t>
            </w:r>
            <w:proofErr w:type="spellStart"/>
            <w:r w:rsidRPr="00E5452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год</w:t>
            </w:r>
            <w:proofErr w:type="spellEnd"/>
            <w:r w:rsidRPr="00E5452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E5452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Інтернет-кафе</w:t>
            </w:r>
            <w:proofErr w:type="spellEnd"/>
            <w:r w:rsidRPr="00E5452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.</w:t>
            </w:r>
          </w:p>
          <w:p w:rsidR="00E5452D" w:rsidRPr="00E5452D" w:rsidRDefault="00E5452D" w:rsidP="00E5452D">
            <w:pPr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E545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- </w:t>
            </w:r>
            <w:r w:rsidRPr="00E5452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Ритуальні послуги. Громадські вбиральні. Збір і сортування вторинної сировини.</w:t>
            </w:r>
          </w:p>
          <w:p w:rsidR="00E5452D" w:rsidRPr="00E5452D" w:rsidRDefault="00E5452D" w:rsidP="00E5452D">
            <w:pPr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E545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- Стоянки автомобілів</w:t>
            </w:r>
            <w:r w:rsidRPr="00E5452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 Розміщення транспортних підприємств з перевезення пасажирів і вантажів. Станції  технічного обслуговування автомобілів.</w:t>
            </w:r>
          </w:p>
          <w:p w:rsidR="00EB0CF8" w:rsidRDefault="00EB0CF8" w:rsidP="005039C8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007B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007BC6">
              <w:rPr>
                <w:rFonts w:ascii="Times New Roman" w:hAnsi="Times New Roman"/>
                <w:color w:val="000000"/>
                <w:sz w:val="22"/>
                <w:szCs w:val="22"/>
              </w:rPr>
              <w:t>6.5.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6 (шість) місячних орендних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5039C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5039C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6A34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</w:t>
            </w:r>
            <w:r w:rsidR="005039C8">
              <w:rPr>
                <w:rFonts w:ascii="Times New Roman" w:hAnsi="Times New Roman"/>
                <w:color w:val="000000"/>
                <w:sz w:val="22"/>
                <w:szCs w:val="22"/>
              </w:rPr>
              <w:t>ів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B2440D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</w:t>
            </w:r>
            <w:r w:rsidRPr="00B244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не </w:t>
            </w:r>
            <w:proofErr w:type="spellStart"/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452D" w:rsidRPr="00E5452D" w:rsidRDefault="00E5452D" w:rsidP="00E5452D">
            <w:pPr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"Дотримуватись умов </w:t>
            </w:r>
            <w:proofErr w:type="spellStart"/>
            <w:r w:rsidRPr="00E5452D">
              <w:rPr>
                <w:rFonts w:ascii="Times New Roman" w:hAnsi="Times New Roman"/>
                <w:color w:val="000000"/>
                <w:sz w:val="24"/>
                <w:szCs w:val="24"/>
              </w:rPr>
              <w:t>пам'яткоохоронного</w:t>
            </w:r>
            <w:proofErr w:type="spellEnd"/>
            <w:r w:rsidRPr="00E54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законодавства, зокрема  ЗУ "Про охорону культурної спадщини" та умов Охоронного договору на </w:t>
            </w:r>
            <w:proofErr w:type="spellStart"/>
            <w:r w:rsidRPr="00E5452D">
              <w:rPr>
                <w:rFonts w:ascii="Times New Roman" w:hAnsi="Times New Roman"/>
                <w:color w:val="000000"/>
                <w:sz w:val="24"/>
                <w:szCs w:val="24"/>
              </w:rPr>
              <w:t>пам</w:t>
            </w:r>
            <w:proofErr w:type="spellEnd"/>
            <w:r w:rsidRPr="00E5452D">
              <w:rPr>
                <w:rFonts w:ascii="Times New Roman" w:hAnsi="Times New Roman"/>
                <w:color w:val="000000"/>
                <w:sz w:val="24"/>
                <w:szCs w:val="24"/>
              </w:rPr>
              <w:t>"ятку культурної спадщини;</w:t>
            </w:r>
          </w:p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52D" w:rsidRDefault="00EB0CF8" w:rsidP="006A345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UA</w:t>
            </w:r>
            <w:r w:rsidR="006A34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648201720313281002203001057 в ДКС </w:t>
            </w:r>
            <w:proofErr w:type="spellStart"/>
            <w:r w:rsidR="006A34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="006A34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E5452D" w:rsidRDefault="006A3458" w:rsidP="006A345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МФО 820172,</w:t>
            </w:r>
          </w:p>
          <w:p w:rsidR="00EB0CF8" w:rsidRPr="008022FD" w:rsidRDefault="006A3458" w:rsidP="006A345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код ЄДРПОУ 02071010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384F05" w:rsidRDefault="00EB0CF8" w:rsidP="00661E0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661E0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61E0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</w:t>
            </w:r>
            <w:r w:rsidR="00661E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5452D" w:rsidRDefault="00811EB9" w:rsidP="005039C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</w:p>
    <w:p w:rsidR="00E5452D" w:rsidRDefault="00E5452D" w:rsidP="005039C8">
      <w:pPr>
        <w:jc w:val="center"/>
        <w:rPr>
          <w:rFonts w:ascii="Times New Roman" w:hAnsi="Times New Roman"/>
          <w:sz w:val="22"/>
          <w:szCs w:val="22"/>
        </w:rPr>
      </w:pPr>
    </w:p>
    <w:p w:rsidR="00E5452D" w:rsidRDefault="00E5452D" w:rsidP="005039C8">
      <w:pPr>
        <w:jc w:val="center"/>
        <w:rPr>
          <w:rFonts w:ascii="Times New Roman" w:hAnsi="Times New Roman"/>
          <w:sz w:val="22"/>
          <w:szCs w:val="22"/>
        </w:rPr>
      </w:pPr>
    </w:p>
    <w:p w:rsidR="00E5452D" w:rsidRDefault="00E5452D" w:rsidP="005039C8">
      <w:pPr>
        <w:jc w:val="center"/>
        <w:rPr>
          <w:rFonts w:ascii="Times New Roman" w:hAnsi="Times New Roman"/>
          <w:sz w:val="22"/>
          <w:szCs w:val="22"/>
        </w:rPr>
      </w:pPr>
    </w:p>
    <w:p w:rsidR="00E5452D" w:rsidRDefault="00E5452D" w:rsidP="005039C8">
      <w:pPr>
        <w:jc w:val="center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5039C8">
      <w:pPr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1E0F">
              <w:rPr>
                <w:rFonts w:ascii="Times New Roman" w:hAnsi="Times New Roman"/>
                <w:sz w:val="22"/>
                <w:szCs w:val="22"/>
              </w:rPr>
              <w:t>Юрій БОБАЛО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1E" w:rsidRDefault="00F0291E" w:rsidP="0029676C">
      <w:r>
        <w:separator/>
      </w:r>
    </w:p>
  </w:endnote>
  <w:endnote w:type="continuationSeparator" w:id="0">
    <w:p w:rsidR="00F0291E" w:rsidRDefault="00F0291E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1E" w:rsidRDefault="00F0291E" w:rsidP="0029676C">
      <w:r>
        <w:separator/>
      </w:r>
    </w:p>
  </w:footnote>
  <w:footnote w:type="continuationSeparator" w:id="0">
    <w:p w:rsidR="00F0291E" w:rsidRDefault="00F0291E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C66354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C66354">
    <w:pPr>
      <w:framePr w:wrap="around" w:vAnchor="text" w:hAnchor="margin" w:xAlign="center" w:y="1"/>
    </w:pPr>
    <w:fldSimple w:instr="PAGE  ">
      <w:r w:rsidR="005F4D13">
        <w:rPr>
          <w:noProof/>
        </w:rPr>
        <w:t>3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07BC6"/>
    <w:rsid w:val="00015E64"/>
    <w:rsid w:val="00043092"/>
    <w:rsid w:val="000838C6"/>
    <w:rsid w:val="00090345"/>
    <w:rsid w:val="000B7FF7"/>
    <w:rsid w:val="000C3AE7"/>
    <w:rsid w:val="000E71DF"/>
    <w:rsid w:val="000F2C9A"/>
    <w:rsid w:val="001109A9"/>
    <w:rsid w:val="00114023"/>
    <w:rsid w:val="001162EB"/>
    <w:rsid w:val="00124FE4"/>
    <w:rsid w:val="00142F4D"/>
    <w:rsid w:val="0016115F"/>
    <w:rsid w:val="001625BD"/>
    <w:rsid w:val="00173104"/>
    <w:rsid w:val="00175F59"/>
    <w:rsid w:val="00193AEC"/>
    <w:rsid w:val="001A0A89"/>
    <w:rsid w:val="001A5188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3659A"/>
    <w:rsid w:val="0024214F"/>
    <w:rsid w:val="002535F8"/>
    <w:rsid w:val="0025551B"/>
    <w:rsid w:val="00290A85"/>
    <w:rsid w:val="00291C0B"/>
    <w:rsid w:val="0029676C"/>
    <w:rsid w:val="002B6CB4"/>
    <w:rsid w:val="002D7123"/>
    <w:rsid w:val="002F5F02"/>
    <w:rsid w:val="002F7B1F"/>
    <w:rsid w:val="003026CB"/>
    <w:rsid w:val="0030650F"/>
    <w:rsid w:val="0031102D"/>
    <w:rsid w:val="00326BB0"/>
    <w:rsid w:val="00384F05"/>
    <w:rsid w:val="003929E7"/>
    <w:rsid w:val="003A7994"/>
    <w:rsid w:val="0040386A"/>
    <w:rsid w:val="00405E47"/>
    <w:rsid w:val="00423CCF"/>
    <w:rsid w:val="004254DA"/>
    <w:rsid w:val="00444619"/>
    <w:rsid w:val="004624AD"/>
    <w:rsid w:val="00466955"/>
    <w:rsid w:val="00495A3E"/>
    <w:rsid w:val="004B1555"/>
    <w:rsid w:val="004C2DE3"/>
    <w:rsid w:val="004C557A"/>
    <w:rsid w:val="004C737A"/>
    <w:rsid w:val="004F1E7A"/>
    <w:rsid w:val="004F2C98"/>
    <w:rsid w:val="005039C8"/>
    <w:rsid w:val="005239BC"/>
    <w:rsid w:val="00533D24"/>
    <w:rsid w:val="005474D1"/>
    <w:rsid w:val="005569C8"/>
    <w:rsid w:val="00557F95"/>
    <w:rsid w:val="005A4128"/>
    <w:rsid w:val="005B61CE"/>
    <w:rsid w:val="005E1E80"/>
    <w:rsid w:val="005E5CC7"/>
    <w:rsid w:val="005F4D13"/>
    <w:rsid w:val="005F7275"/>
    <w:rsid w:val="006057AE"/>
    <w:rsid w:val="00625C5B"/>
    <w:rsid w:val="00636144"/>
    <w:rsid w:val="006510E8"/>
    <w:rsid w:val="00661E0F"/>
    <w:rsid w:val="00692292"/>
    <w:rsid w:val="006A3458"/>
    <w:rsid w:val="006A6133"/>
    <w:rsid w:val="006C70F8"/>
    <w:rsid w:val="006C7DC1"/>
    <w:rsid w:val="006D6E2E"/>
    <w:rsid w:val="006F2DC3"/>
    <w:rsid w:val="006F422C"/>
    <w:rsid w:val="00716EC1"/>
    <w:rsid w:val="00746F77"/>
    <w:rsid w:val="0076654A"/>
    <w:rsid w:val="00783D08"/>
    <w:rsid w:val="007A709E"/>
    <w:rsid w:val="007A7C32"/>
    <w:rsid w:val="007C523B"/>
    <w:rsid w:val="007D3124"/>
    <w:rsid w:val="008022FD"/>
    <w:rsid w:val="00811EB9"/>
    <w:rsid w:val="008255AB"/>
    <w:rsid w:val="008361AD"/>
    <w:rsid w:val="00844366"/>
    <w:rsid w:val="0087506C"/>
    <w:rsid w:val="0087571F"/>
    <w:rsid w:val="00884B71"/>
    <w:rsid w:val="008A6475"/>
    <w:rsid w:val="008B6B87"/>
    <w:rsid w:val="008C33F8"/>
    <w:rsid w:val="008E2DFD"/>
    <w:rsid w:val="008F02B2"/>
    <w:rsid w:val="008F13A5"/>
    <w:rsid w:val="009269D2"/>
    <w:rsid w:val="009273A2"/>
    <w:rsid w:val="00933FCA"/>
    <w:rsid w:val="0093428F"/>
    <w:rsid w:val="00942949"/>
    <w:rsid w:val="00953504"/>
    <w:rsid w:val="0098790F"/>
    <w:rsid w:val="0099102E"/>
    <w:rsid w:val="009936B9"/>
    <w:rsid w:val="009A0D32"/>
    <w:rsid w:val="009A770A"/>
    <w:rsid w:val="009B300F"/>
    <w:rsid w:val="009F04F6"/>
    <w:rsid w:val="00A00E4A"/>
    <w:rsid w:val="00A13FF6"/>
    <w:rsid w:val="00A31C5C"/>
    <w:rsid w:val="00A35249"/>
    <w:rsid w:val="00A56C52"/>
    <w:rsid w:val="00A63F0F"/>
    <w:rsid w:val="00A84919"/>
    <w:rsid w:val="00A86CE2"/>
    <w:rsid w:val="00A91A01"/>
    <w:rsid w:val="00AD3848"/>
    <w:rsid w:val="00AD7118"/>
    <w:rsid w:val="00B00203"/>
    <w:rsid w:val="00B006A8"/>
    <w:rsid w:val="00B33B56"/>
    <w:rsid w:val="00B650F9"/>
    <w:rsid w:val="00B71765"/>
    <w:rsid w:val="00B81815"/>
    <w:rsid w:val="00B81ED3"/>
    <w:rsid w:val="00B87BE4"/>
    <w:rsid w:val="00BB317A"/>
    <w:rsid w:val="00BB41C7"/>
    <w:rsid w:val="00BC6381"/>
    <w:rsid w:val="00BD1DC6"/>
    <w:rsid w:val="00C010D8"/>
    <w:rsid w:val="00C05428"/>
    <w:rsid w:val="00C11AE5"/>
    <w:rsid w:val="00C41C4B"/>
    <w:rsid w:val="00C44455"/>
    <w:rsid w:val="00C45155"/>
    <w:rsid w:val="00C6064F"/>
    <w:rsid w:val="00C66354"/>
    <w:rsid w:val="00C805B0"/>
    <w:rsid w:val="00C8474C"/>
    <w:rsid w:val="00CA0D60"/>
    <w:rsid w:val="00CA6E4D"/>
    <w:rsid w:val="00CD4451"/>
    <w:rsid w:val="00CE685D"/>
    <w:rsid w:val="00CE70D9"/>
    <w:rsid w:val="00D157F1"/>
    <w:rsid w:val="00D33530"/>
    <w:rsid w:val="00D34E2B"/>
    <w:rsid w:val="00D3652D"/>
    <w:rsid w:val="00D36B0C"/>
    <w:rsid w:val="00D42B6D"/>
    <w:rsid w:val="00D4418D"/>
    <w:rsid w:val="00D5184B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D0457"/>
    <w:rsid w:val="00DD13A1"/>
    <w:rsid w:val="00DE327C"/>
    <w:rsid w:val="00DE79F0"/>
    <w:rsid w:val="00E02ED2"/>
    <w:rsid w:val="00E52486"/>
    <w:rsid w:val="00E5452D"/>
    <w:rsid w:val="00E64808"/>
    <w:rsid w:val="00E66E3E"/>
    <w:rsid w:val="00EA344F"/>
    <w:rsid w:val="00EB0CF8"/>
    <w:rsid w:val="00EC2F69"/>
    <w:rsid w:val="00ED2DFC"/>
    <w:rsid w:val="00EE1D44"/>
    <w:rsid w:val="00EF1471"/>
    <w:rsid w:val="00F0291E"/>
    <w:rsid w:val="00F07F69"/>
    <w:rsid w:val="00F16C9F"/>
    <w:rsid w:val="00F53FFB"/>
    <w:rsid w:val="00F54FFE"/>
    <w:rsid w:val="00F55DD2"/>
    <w:rsid w:val="00F57E42"/>
    <w:rsid w:val="00F653D1"/>
    <w:rsid w:val="00F95F16"/>
    <w:rsid w:val="00F962A9"/>
    <w:rsid w:val="00FA3264"/>
    <w:rsid w:val="00FA73D2"/>
    <w:rsid w:val="00FD2249"/>
    <w:rsid w:val="00FD2441"/>
    <w:rsid w:val="00FE00DE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dal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6E8B-7E0B-40D0-ACC0-22DCF7DE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30342</Words>
  <Characters>17295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4</cp:revision>
  <cp:lastPrinted>2020-10-29T13:04:00Z</cp:lastPrinted>
  <dcterms:created xsi:type="dcterms:W3CDTF">2021-04-27T09:18:00Z</dcterms:created>
  <dcterms:modified xsi:type="dcterms:W3CDTF">2021-04-27T09:19:00Z</dcterms:modified>
</cp:coreProperties>
</file>